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5AD65EE" w:rsidR="002302E5" w:rsidRPr="009D19DB" w:rsidRDefault="005873BF">
      <w:pPr>
        <w:pStyle w:val="Title"/>
        <w:jc w:val="center"/>
        <w:rPr>
          <w:rFonts w:asciiTheme="minorHAnsi" w:eastAsia="Arial" w:hAnsiTheme="minorHAnsi" w:cstheme="minorHAnsi"/>
          <w:sz w:val="22"/>
          <w:szCs w:val="22"/>
        </w:rPr>
      </w:pPr>
      <w:r w:rsidRPr="009D19DB">
        <w:rPr>
          <w:rFonts w:asciiTheme="minorHAnsi" w:hAnsiTheme="minorHAnsi" w:cstheme="minorHAnsi"/>
          <w:noProof/>
        </w:rPr>
        <w:drawing>
          <wp:anchor distT="0" distB="0" distL="114300" distR="114300" simplePos="0" relativeHeight="251654144" behindDoc="0" locked="0" layoutInCell="1" hidden="0" allowOverlap="1" wp14:anchorId="2039C0FB" wp14:editId="62AD1514">
            <wp:simplePos x="0" y="0"/>
            <wp:positionH relativeFrom="column">
              <wp:posOffset>5</wp:posOffset>
            </wp:positionH>
            <wp:positionV relativeFrom="paragraph">
              <wp:posOffset>0</wp:posOffset>
            </wp:positionV>
            <wp:extent cx="813816" cy="826250"/>
            <wp:effectExtent l="0" t="0" r="0" b="0"/>
            <wp:wrapNone/>
            <wp:docPr id="1873542894" name="Picture 1873542894" descr="A blue circle with a hand and a heart i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circle with a hand and a heart in it&#10;&#10;Description automatically generated"/>
                    <pic:cNvPicPr preferRelativeResize="0"/>
                  </pic:nvPicPr>
                  <pic:blipFill>
                    <a:blip r:embed="rId12"/>
                    <a:srcRect/>
                    <a:stretch>
                      <a:fillRect/>
                    </a:stretch>
                  </pic:blipFill>
                  <pic:spPr>
                    <a:xfrm>
                      <a:off x="0" y="0"/>
                      <a:ext cx="813816" cy="826250"/>
                    </a:xfrm>
                    <a:prstGeom prst="rect">
                      <a:avLst/>
                    </a:prstGeom>
                    <a:ln/>
                  </pic:spPr>
                </pic:pic>
              </a:graphicData>
            </a:graphic>
          </wp:anchor>
        </w:drawing>
      </w:r>
      <w:r w:rsidRPr="009D19DB">
        <w:rPr>
          <w:rFonts w:asciiTheme="minorHAnsi" w:hAnsiTheme="minorHAnsi" w:cstheme="minorHAnsi"/>
          <w:noProof/>
        </w:rPr>
        <mc:AlternateContent>
          <mc:Choice Requires="wps">
            <w:drawing>
              <wp:anchor distT="0" distB="0" distL="114300" distR="114300" simplePos="0" relativeHeight="251657216" behindDoc="0" locked="0" layoutInCell="1" hidden="0" allowOverlap="1" wp14:anchorId="250E8D70" wp14:editId="2BE983F4">
                <wp:simplePos x="0" y="0"/>
                <wp:positionH relativeFrom="column">
                  <wp:posOffset>914400</wp:posOffset>
                </wp:positionH>
                <wp:positionV relativeFrom="paragraph">
                  <wp:posOffset>88900</wp:posOffset>
                </wp:positionV>
                <wp:extent cx="0" cy="667385"/>
                <wp:effectExtent l="0" t="0" r="0" b="0"/>
                <wp:wrapNone/>
                <wp:docPr id="1873542889" name="Straight Arrow Connector 1873542889"/>
                <wp:cNvGraphicFramePr/>
                <a:graphic xmlns:a="http://schemas.openxmlformats.org/drawingml/2006/main">
                  <a:graphicData uri="http://schemas.microsoft.com/office/word/2010/wordprocessingShape">
                    <wps:wsp>
                      <wps:cNvCnPr/>
                      <wps:spPr>
                        <a:xfrm>
                          <a:off x="5346000" y="3446308"/>
                          <a:ext cx="0" cy="667385"/>
                        </a:xfrm>
                        <a:prstGeom prst="straightConnector1">
                          <a:avLst/>
                        </a:prstGeom>
                        <a:noFill/>
                        <a:ln w="9525" cap="flat" cmpd="sng">
                          <a:solidFill>
                            <a:srgbClr val="7F7F7F"/>
                          </a:solidFill>
                          <a:prstDash val="solid"/>
                          <a:miter lim="800000"/>
                          <a:headEnd type="none" w="sm" len="sm"/>
                          <a:tailEnd type="none" w="sm" len="sm"/>
                        </a:ln>
                      </wps:spPr>
                      <wps:bodyPr/>
                    </wps:wsp>
                  </a:graphicData>
                </a:graphic>
              </wp:anchor>
            </w:drawing>
          </mc:Choice>
          <mc:Fallback>
            <w:pict>
              <v:shapetype w14:anchorId="117458AE" id="_x0000_t32" coordsize="21600,21600" o:spt="32" o:oned="t" path="m,l21600,21600e" filled="f">
                <v:path arrowok="t" fillok="f" o:connecttype="none"/>
                <o:lock v:ext="edit" shapetype="t"/>
              </v:shapetype>
              <v:shape id="Straight Arrow Connector 1873542889" o:spid="_x0000_s1026" type="#_x0000_t32" style="position:absolute;margin-left:1in;margin-top:7pt;width:0;height:52.5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" strokecolor="#7f7f7f">
                <v:stroke startarrowwidth="narrow" startarrowlength="short" endarrowwidth="narrow" endarrowlength="short" joinstyle="miter"/>
              </v:shape>
            </w:pict>
          </mc:Fallback>
        </mc:AlternateContent>
      </w:r>
      <w:r w:rsidRPr="009D19DB">
        <w:rPr>
          <w:rFonts w:asciiTheme="minorHAnsi" w:hAnsiTheme="minorHAnsi" w:cstheme="minorHAnsi"/>
          <w:noProof/>
        </w:rPr>
        <mc:AlternateContent>
          <mc:Choice Requires="wps">
            <w:drawing>
              <wp:anchor distT="0" distB="0" distL="114300" distR="114300" simplePos="0" relativeHeight="251660288" behindDoc="0" locked="0" layoutInCell="1" hidden="0" allowOverlap="1" wp14:anchorId="627412DD" wp14:editId="75BBEA10">
                <wp:simplePos x="0" y="0"/>
                <wp:positionH relativeFrom="column">
                  <wp:posOffset>1054100</wp:posOffset>
                </wp:positionH>
                <wp:positionV relativeFrom="paragraph">
                  <wp:posOffset>63500</wp:posOffset>
                </wp:positionV>
                <wp:extent cx="4841875" cy="688871"/>
                <wp:effectExtent l="0" t="0" r="0" b="0"/>
                <wp:wrapNone/>
                <wp:docPr id="1873542892" name="Rectangle 1873542892"/>
                <wp:cNvGraphicFramePr/>
                <a:graphic xmlns:a="http://schemas.openxmlformats.org/drawingml/2006/main">
                  <a:graphicData uri="http://schemas.microsoft.com/office/word/2010/wordprocessingShape">
                    <wps:wsp>
                      <wps:cNvSpPr/>
                      <wps:spPr>
                        <a:xfrm>
                          <a:off x="2944113" y="3454615"/>
                          <a:ext cx="4803775" cy="650771"/>
                        </a:xfrm>
                        <a:prstGeom prst="rect">
                          <a:avLst/>
                        </a:prstGeom>
                        <a:solidFill>
                          <a:schemeClr val="lt1"/>
                        </a:solidFill>
                        <a:ln>
                          <a:noFill/>
                        </a:ln>
                      </wps:spPr>
                      <wps:txbx>
                        <w:txbxContent>
                          <w:p w14:paraId="01C521AF" w14:textId="4D91296B" w:rsidR="002302E5" w:rsidRDefault="005873BF">
                            <w:pPr>
                              <w:spacing w:line="258" w:lineRule="auto"/>
                              <w:textDirection w:val="btLr"/>
                            </w:pPr>
                            <w:r>
                              <w:rPr>
                                <w:rFonts w:ascii="Arial" w:eastAsia="Arial" w:hAnsi="Arial" w:cs="Arial"/>
                                <w:b/>
                                <w:color w:val="04247B"/>
                                <w:sz w:val="36"/>
                              </w:rPr>
                              <w:t>Psychosocial Funding Requirements &amp; Application</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27412DD" id="Rectangle 1873542892" o:spid="_x0000_s1026" style="position:absolute;left:0;text-align:left;margin-left:83pt;margin-top:5pt;width:381.25pt;height: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" fillcolor="white [3201]" stroked="f">
                <v:textbox inset="2.53958mm,1.2694mm,2.53958mm,1.2694mm">
                  <w:txbxContent>
                    <w:p w14:paraId="01C521AF" w14:textId="4D91296B" w:rsidR="002302E5" w:rsidRDefault="005873BF">
                      <w:pPr>
                        <w:spacing w:line="258" w:lineRule="auto"/>
                        <w:textDirection w:val="btLr"/>
                      </w:pPr>
                      <w:r>
                        <w:rPr>
                          <w:rFonts w:ascii="Arial" w:eastAsia="Arial" w:hAnsi="Arial" w:cs="Arial"/>
                          <w:b/>
                          <w:color w:val="04247B"/>
                          <w:sz w:val="36"/>
                        </w:rPr>
                        <w:t>Psychosocial Funding Requirements &amp; Application</w:t>
                      </w:r>
                    </w:p>
                  </w:txbxContent>
                </v:textbox>
              </v:rect>
            </w:pict>
          </mc:Fallback>
        </mc:AlternateContent>
      </w:r>
    </w:p>
    <w:p w14:paraId="00000002" w14:textId="77777777" w:rsidR="002302E5" w:rsidRPr="009D19DB" w:rsidRDefault="002302E5">
      <w:pPr>
        <w:pStyle w:val="Title"/>
        <w:jc w:val="center"/>
        <w:rPr>
          <w:rFonts w:asciiTheme="minorHAnsi" w:eastAsia="Arial" w:hAnsiTheme="minorHAnsi" w:cstheme="minorHAnsi"/>
          <w:sz w:val="22"/>
          <w:szCs w:val="22"/>
        </w:rPr>
      </w:pPr>
    </w:p>
    <w:p w14:paraId="00000003" w14:textId="77777777" w:rsidR="002302E5" w:rsidRPr="009D19DB" w:rsidRDefault="002302E5">
      <w:pPr>
        <w:pStyle w:val="Title"/>
        <w:jc w:val="center"/>
        <w:rPr>
          <w:rFonts w:asciiTheme="minorHAnsi" w:eastAsia="Arial" w:hAnsiTheme="minorHAnsi" w:cstheme="minorHAnsi"/>
          <w:sz w:val="22"/>
          <w:szCs w:val="22"/>
        </w:rPr>
      </w:pPr>
    </w:p>
    <w:p w14:paraId="00000004" w14:textId="77777777" w:rsidR="002302E5" w:rsidRPr="009D19DB" w:rsidRDefault="002302E5">
      <w:pPr>
        <w:rPr>
          <w:rFonts w:asciiTheme="minorHAnsi" w:hAnsiTheme="minorHAnsi" w:cstheme="minorHAnsi"/>
        </w:rPr>
      </w:pPr>
    </w:p>
    <w:p w14:paraId="00000005" w14:textId="77777777" w:rsidR="002302E5" w:rsidRPr="009D19DB" w:rsidRDefault="002302E5">
      <w:pPr>
        <w:pStyle w:val="Title"/>
        <w:jc w:val="center"/>
        <w:rPr>
          <w:rFonts w:asciiTheme="minorHAnsi" w:eastAsia="Arial" w:hAnsiTheme="minorHAnsi" w:cstheme="minorHAnsi"/>
          <w:sz w:val="22"/>
          <w:szCs w:val="22"/>
        </w:rPr>
      </w:pPr>
    </w:p>
    <w:p w14:paraId="00000006" w14:textId="77777777" w:rsidR="002302E5" w:rsidRPr="001B70F6" w:rsidRDefault="005873BF" w:rsidP="001B70F6">
      <w:pPr>
        <w:spacing w:after="0" w:line="240" w:lineRule="auto"/>
        <w:jc w:val="center"/>
        <w:rPr>
          <w:rFonts w:asciiTheme="minorHAnsi" w:eastAsia="Arial" w:hAnsiTheme="minorHAnsi" w:cstheme="minorHAnsi"/>
          <w:i/>
          <w:iCs/>
        </w:rPr>
      </w:pPr>
      <w:bookmarkStart w:id="0" w:name="_Hlk173399041"/>
      <w:r w:rsidRPr="001B70F6">
        <w:rPr>
          <w:rFonts w:asciiTheme="minorHAnsi" w:eastAsia="Arial" w:hAnsiTheme="minorHAnsi" w:cstheme="minorHAnsi"/>
          <w:i/>
          <w:iCs/>
        </w:rPr>
        <w:t>This document provides detailed information regarding Smile Train’s Psychosocial Program requirements and protocols, as well as the offline funding application. Prospective partners should review this information prior to applying for psychosocial funding and must abide by these protocols if awarded.</w:t>
      </w:r>
    </w:p>
    <w:bookmarkEnd w:id="0"/>
    <w:p w14:paraId="00000007" w14:textId="77777777" w:rsidR="002302E5" w:rsidRPr="00CC443A" w:rsidRDefault="002302E5" w:rsidP="001B70F6">
      <w:pPr>
        <w:spacing w:after="0" w:line="240" w:lineRule="auto"/>
        <w:jc w:val="center"/>
        <w:rPr>
          <w:rFonts w:asciiTheme="minorHAnsi" w:eastAsia="Arial" w:hAnsiTheme="minorHAnsi" w:cstheme="minorHAnsi"/>
          <w:iCs/>
        </w:rPr>
      </w:pPr>
    </w:p>
    <w:p w14:paraId="00000008" w14:textId="054077AF" w:rsidR="002302E5" w:rsidRPr="00D93446" w:rsidRDefault="006E2ED4" w:rsidP="001B70F6">
      <w:pPr>
        <w:pBdr>
          <w:top w:val="nil"/>
          <w:left w:val="nil"/>
          <w:bottom w:val="nil"/>
          <w:right w:val="nil"/>
          <w:between w:val="nil"/>
        </w:pBdr>
        <w:spacing w:after="0"/>
        <w:rPr>
          <w:rFonts w:asciiTheme="minorHAnsi" w:eastAsia="Arial" w:hAnsiTheme="minorHAnsi" w:cstheme="minorHAnsi"/>
          <w:b/>
          <w:color w:val="04247B"/>
          <w:sz w:val="24"/>
          <w:szCs w:val="24"/>
        </w:rPr>
      </w:pPr>
      <w:r>
        <w:rPr>
          <w:rFonts w:asciiTheme="minorHAnsi" w:eastAsia="Arial" w:hAnsiTheme="minorHAnsi" w:cstheme="minorHAnsi"/>
          <w:b/>
          <w:color w:val="04247B"/>
          <w:sz w:val="24"/>
          <w:szCs w:val="24"/>
        </w:rPr>
        <w:t xml:space="preserve">1. </w:t>
      </w:r>
      <w:r w:rsidR="005873BF" w:rsidRPr="00D93446">
        <w:rPr>
          <w:rFonts w:asciiTheme="minorHAnsi" w:eastAsia="Arial" w:hAnsiTheme="minorHAnsi" w:cstheme="minorHAnsi"/>
          <w:b/>
          <w:color w:val="04247B"/>
          <w:sz w:val="24"/>
          <w:szCs w:val="24"/>
        </w:rPr>
        <w:t>PURPOSE OF PSYCHOSOCIAL FUNDING</w:t>
      </w:r>
    </w:p>
    <w:p w14:paraId="00000009" w14:textId="77777777" w:rsidR="002302E5" w:rsidRPr="003F219C" w:rsidRDefault="002302E5" w:rsidP="001B70F6">
      <w:pPr>
        <w:pBdr>
          <w:top w:val="nil"/>
          <w:left w:val="nil"/>
          <w:bottom w:val="nil"/>
          <w:right w:val="nil"/>
          <w:between w:val="nil"/>
        </w:pBdr>
        <w:spacing w:after="0"/>
        <w:ind w:left="360"/>
        <w:rPr>
          <w:rFonts w:asciiTheme="minorHAnsi" w:eastAsia="Arial" w:hAnsiTheme="minorHAnsi" w:cstheme="minorHAnsi"/>
          <w:b/>
          <w:color w:val="000000"/>
        </w:rPr>
      </w:pPr>
    </w:p>
    <w:p w14:paraId="0000000A" w14:textId="77777777" w:rsidR="002302E5" w:rsidRPr="003F219C" w:rsidRDefault="005873BF" w:rsidP="001B70F6">
      <w:pPr>
        <w:numPr>
          <w:ilvl w:val="0"/>
          <w:numId w:val="6"/>
        </w:numPr>
        <w:pBdr>
          <w:top w:val="nil"/>
          <w:left w:val="nil"/>
          <w:bottom w:val="nil"/>
          <w:right w:val="nil"/>
          <w:between w:val="nil"/>
        </w:pBdr>
        <w:spacing w:after="0"/>
        <w:rPr>
          <w:rFonts w:asciiTheme="minorHAnsi" w:eastAsia="Arial" w:hAnsiTheme="minorHAnsi" w:cstheme="minorHAnsi"/>
          <w:color w:val="000000"/>
        </w:rPr>
      </w:pPr>
      <w:r w:rsidRPr="003F219C">
        <w:rPr>
          <w:rFonts w:asciiTheme="minorHAnsi" w:eastAsia="Arial" w:hAnsiTheme="minorHAnsi" w:cstheme="minorHAnsi"/>
          <w:color w:val="000000"/>
        </w:rPr>
        <w:t>The purpose of Smile Train psychosocial funding is to improve the quality of the current psychosocial care being provided to patients and families impacted by clefts.</w:t>
      </w:r>
    </w:p>
    <w:p w14:paraId="0000000B" w14:textId="77777777" w:rsidR="002302E5" w:rsidRPr="003F219C" w:rsidRDefault="005873BF" w:rsidP="001B70F6">
      <w:pPr>
        <w:numPr>
          <w:ilvl w:val="0"/>
          <w:numId w:val="6"/>
        </w:numPr>
        <w:pBdr>
          <w:top w:val="nil"/>
          <w:left w:val="nil"/>
          <w:bottom w:val="nil"/>
          <w:right w:val="nil"/>
          <w:between w:val="nil"/>
        </w:pBdr>
        <w:spacing w:after="0"/>
        <w:rPr>
          <w:rFonts w:asciiTheme="minorHAnsi" w:eastAsia="Arial" w:hAnsiTheme="minorHAnsi" w:cstheme="minorHAnsi"/>
          <w:color w:val="000000"/>
        </w:rPr>
      </w:pPr>
      <w:r w:rsidRPr="003F219C">
        <w:rPr>
          <w:rFonts w:asciiTheme="minorHAnsi" w:eastAsia="Arial" w:hAnsiTheme="minorHAnsi" w:cstheme="minorHAnsi"/>
          <w:color w:val="000000"/>
        </w:rPr>
        <w:t xml:space="preserve">Psychosocial funding is intended as a one-off support to cleft care teams to ensure that current gaps and shortcomings are addressed.  </w:t>
      </w:r>
    </w:p>
    <w:p w14:paraId="02BE10EA" w14:textId="77777777" w:rsidR="00E82B63" w:rsidRDefault="005873BF" w:rsidP="001B70F6">
      <w:pPr>
        <w:numPr>
          <w:ilvl w:val="0"/>
          <w:numId w:val="6"/>
        </w:numPr>
        <w:pBdr>
          <w:top w:val="nil"/>
          <w:left w:val="nil"/>
          <w:bottom w:val="nil"/>
          <w:right w:val="nil"/>
          <w:between w:val="nil"/>
        </w:pBdr>
        <w:spacing w:after="0"/>
        <w:rPr>
          <w:rFonts w:asciiTheme="minorHAnsi" w:eastAsia="Arial" w:hAnsiTheme="minorHAnsi" w:cstheme="minorHAnsi"/>
          <w:color w:val="000000"/>
        </w:rPr>
      </w:pPr>
      <w:r w:rsidRPr="003F219C">
        <w:rPr>
          <w:rFonts w:asciiTheme="minorHAnsi" w:eastAsia="Arial" w:hAnsiTheme="minorHAnsi" w:cstheme="minorHAnsi"/>
          <w:color w:val="000000"/>
        </w:rPr>
        <w:t>Psychosocial funding is not intended to replace or cover the costs of existing psychosocial care provision or support practitioner salaries.</w:t>
      </w:r>
    </w:p>
    <w:p w14:paraId="0000000E" w14:textId="41B61E88" w:rsidR="002302E5" w:rsidRPr="00E82B63" w:rsidRDefault="00E82B63" w:rsidP="001B70F6">
      <w:pPr>
        <w:numPr>
          <w:ilvl w:val="0"/>
          <w:numId w:val="6"/>
        </w:numPr>
        <w:pBdr>
          <w:top w:val="nil"/>
          <w:left w:val="nil"/>
          <w:bottom w:val="nil"/>
          <w:right w:val="nil"/>
          <w:between w:val="nil"/>
        </w:pBdr>
        <w:spacing w:after="0"/>
        <w:rPr>
          <w:rFonts w:asciiTheme="minorHAnsi" w:eastAsia="Arial" w:hAnsiTheme="minorHAnsi" w:cstheme="minorHAnsi"/>
          <w:color w:val="000000"/>
        </w:rPr>
      </w:pPr>
      <w:r w:rsidRPr="00E82B63">
        <w:rPr>
          <w:rFonts w:asciiTheme="minorHAnsi" w:eastAsia="Arial" w:hAnsiTheme="minorHAnsi" w:cstheme="minorHAnsi"/>
          <w:color w:val="000000"/>
        </w:rPr>
        <w:t xml:space="preserve">Prior to </w:t>
      </w:r>
      <w:proofErr w:type="gramStart"/>
      <w:r w:rsidRPr="00E82B63">
        <w:rPr>
          <w:rFonts w:asciiTheme="minorHAnsi" w:eastAsia="Arial" w:hAnsiTheme="minorHAnsi" w:cstheme="minorHAnsi"/>
          <w:color w:val="000000"/>
        </w:rPr>
        <w:t>submitting an application</w:t>
      </w:r>
      <w:proofErr w:type="gramEnd"/>
      <w:r w:rsidRPr="00E82B63">
        <w:rPr>
          <w:rFonts w:asciiTheme="minorHAnsi" w:eastAsia="Arial" w:hAnsiTheme="minorHAnsi" w:cstheme="minorHAnsi"/>
          <w:color w:val="000000"/>
        </w:rPr>
        <w:t>, prospective Smile Train partners are encouraged to examine their current cleft care protocols to identify any changes necessary to improve access to and/or quality of care.</w:t>
      </w:r>
    </w:p>
    <w:p w14:paraId="1A2840BA" w14:textId="77777777" w:rsidR="00E82B63" w:rsidRPr="003F219C" w:rsidRDefault="00E82B63" w:rsidP="001B70F6">
      <w:pPr>
        <w:pBdr>
          <w:top w:val="nil"/>
          <w:left w:val="nil"/>
          <w:bottom w:val="nil"/>
          <w:right w:val="nil"/>
          <w:between w:val="nil"/>
        </w:pBdr>
        <w:spacing w:after="0"/>
        <w:rPr>
          <w:rFonts w:asciiTheme="minorHAnsi" w:eastAsia="Arial" w:hAnsiTheme="minorHAnsi" w:cstheme="minorHAnsi"/>
          <w:color w:val="000000"/>
        </w:rPr>
      </w:pPr>
    </w:p>
    <w:p w14:paraId="0000000F" w14:textId="168BB9E0" w:rsidR="002302E5" w:rsidRPr="003F219C" w:rsidRDefault="006E2ED4" w:rsidP="001B70F6">
      <w:pPr>
        <w:pBdr>
          <w:top w:val="nil"/>
          <w:left w:val="nil"/>
          <w:bottom w:val="nil"/>
          <w:right w:val="nil"/>
          <w:between w:val="nil"/>
        </w:pBdr>
        <w:spacing w:after="0"/>
        <w:rPr>
          <w:rFonts w:asciiTheme="minorHAnsi" w:eastAsia="Arial" w:hAnsiTheme="minorHAnsi" w:cstheme="minorHAnsi"/>
          <w:b/>
          <w:color w:val="04247B"/>
          <w:sz w:val="24"/>
          <w:szCs w:val="24"/>
        </w:rPr>
      </w:pPr>
      <w:r>
        <w:rPr>
          <w:rFonts w:asciiTheme="minorHAnsi" w:eastAsia="Arial" w:hAnsiTheme="minorHAnsi" w:cstheme="minorHAnsi"/>
          <w:b/>
          <w:color w:val="04247B"/>
          <w:sz w:val="24"/>
          <w:szCs w:val="24"/>
        </w:rPr>
        <w:t xml:space="preserve">2. </w:t>
      </w:r>
      <w:r w:rsidR="005873BF" w:rsidRPr="003F219C">
        <w:rPr>
          <w:rFonts w:asciiTheme="minorHAnsi" w:eastAsia="Arial" w:hAnsiTheme="minorHAnsi" w:cstheme="minorHAnsi"/>
          <w:b/>
          <w:color w:val="04247B"/>
          <w:sz w:val="24"/>
          <w:szCs w:val="24"/>
        </w:rPr>
        <w:t xml:space="preserve">PRINCIPLES OF PSYCHOSOCIAL CARE PROVISION </w:t>
      </w:r>
    </w:p>
    <w:p w14:paraId="00000010" w14:textId="77777777" w:rsidR="002302E5" w:rsidRPr="009D19DB" w:rsidRDefault="005873BF" w:rsidP="001B70F6">
      <w:pPr>
        <w:spacing w:after="0"/>
        <w:rPr>
          <w:rFonts w:asciiTheme="minorHAnsi" w:eastAsia="Arial" w:hAnsiTheme="minorHAnsi" w:cstheme="minorHAnsi"/>
        </w:rPr>
      </w:pPr>
      <w:r w:rsidRPr="009D19DB">
        <w:rPr>
          <w:rFonts w:asciiTheme="minorHAnsi" w:eastAsia="Arial" w:hAnsiTheme="minorHAnsi" w:cstheme="minorHAnsi"/>
        </w:rPr>
        <w:t xml:space="preserve">Comprehensive cleft care (CCC) is the integration of essential care and treatments beyond surgery in cleft management. CCC is delivered through the coordination of a range of medical professionals working closely to provide essential care for patients with clefts. Diagnosis and treatment decisions should consider all areas of CCC including psychosocial, and all cleft team members should be aware of the patient’s care plan and goals. </w:t>
      </w:r>
    </w:p>
    <w:p w14:paraId="00000011" w14:textId="77777777" w:rsidR="002302E5" w:rsidRPr="009D19DB" w:rsidRDefault="005873BF" w:rsidP="001B70F6">
      <w:pPr>
        <w:spacing w:after="0"/>
        <w:rPr>
          <w:rFonts w:asciiTheme="minorHAnsi" w:eastAsia="Arial" w:hAnsiTheme="minorHAnsi" w:cstheme="minorHAnsi"/>
        </w:rPr>
      </w:pPr>
      <w:r w:rsidRPr="009D19DB">
        <w:rPr>
          <w:rFonts w:asciiTheme="minorHAnsi" w:eastAsia="Arial" w:hAnsiTheme="minorHAnsi" w:cstheme="minorHAnsi"/>
        </w:rPr>
        <w:t>The primary objectives of psychosocial care are to enhance the emotional, social, and physical well-being of individuals, families, and communities. All cleft-affected patients, parents/caregivers, and community members are appropriate candidates to receive psychosocial care, which may range from prenatal parent counseling to therapy in adulthood.</w:t>
      </w:r>
    </w:p>
    <w:p w14:paraId="6AC8DE0F" w14:textId="6A815254" w:rsidR="00E82B63" w:rsidRDefault="005873BF" w:rsidP="001B70F6">
      <w:pPr>
        <w:spacing w:after="0" w:line="240" w:lineRule="auto"/>
        <w:rPr>
          <w:rFonts w:asciiTheme="minorHAnsi" w:eastAsia="Arial" w:hAnsiTheme="minorHAnsi" w:cstheme="minorHAnsi"/>
        </w:rPr>
      </w:pPr>
      <w:r w:rsidRPr="009D19DB">
        <w:rPr>
          <w:rFonts w:asciiTheme="minorHAnsi" w:eastAsia="Arial" w:hAnsiTheme="minorHAnsi" w:cstheme="minorHAnsi"/>
        </w:rPr>
        <w:t xml:space="preserve">The present document outlines essential actions and professional competencies that are needed to ensure appropriate and safe psychosocial care for all Smile Train patients, parents, and/or caregivers. </w:t>
      </w:r>
    </w:p>
    <w:p w14:paraId="0580B364" w14:textId="77777777" w:rsidR="00E82B63" w:rsidRPr="009D19DB" w:rsidRDefault="00E82B63" w:rsidP="001B70F6">
      <w:pPr>
        <w:spacing w:after="0" w:line="240" w:lineRule="auto"/>
        <w:rPr>
          <w:rFonts w:asciiTheme="minorHAnsi" w:eastAsia="Arial" w:hAnsiTheme="minorHAnsi" w:cstheme="minorHAnsi"/>
          <w:color w:val="000000"/>
        </w:rPr>
      </w:pPr>
    </w:p>
    <w:p w14:paraId="00000019" w14:textId="08FF46FA" w:rsidR="002302E5" w:rsidRPr="00E82B63" w:rsidRDefault="006E2ED4" w:rsidP="001B70F6">
      <w:pPr>
        <w:pBdr>
          <w:top w:val="nil"/>
          <w:left w:val="nil"/>
          <w:bottom w:val="nil"/>
          <w:right w:val="nil"/>
          <w:between w:val="nil"/>
        </w:pBdr>
        <w:spacing w:after="0" w:line="240" w:lineRule="auto"/>
        <w:rPr>
          <w:rFonts w:asciiTheme="minorHAnsi" w:eastAsia="Arial" w:hAnsiTheme="minorHAnsi" w:cstheme="minorHAnsi"/>
          <w:b/>
          <w:color w:val="04247B"/>
          <w:sz w:val="24"/>
          <w:szCs w:val="24"/>
        </w:rPr>
      </w:pPr>
      <w:r>
        <w:rPr>
          <w:rFonts w:asciiTheme="minorHAnsi" w:eastAsia="Arial" w:hAnsiTheme="minorHAnsi" w:cstheme="minorHAnsi"/>
          <w:b/>
          <w:color w:val="04247B"/>
          <w:sz w:val="24"/>
          <w:szCs w:val="24"/>
        </w:rPr>
        <w:t xml:space="preserve">3. </w:t>
      </w:r>
      <w:r w:rsidR="005873BF" w:rsidRPr="00E82B63">
        <w:rPr>
          <w:rFonts w:asciiTheme="minorHAnsi" w:eastAsia="Arial" w:hAnsiTheme="minorHAnsi" w:cstheme="minorHAnsi"/>
          <w:b/>
          <w:color w:val="04247B"/>
          <w:sz w:val="24"/>
          <w:szCs w:val="24"/>
        </w:rPr>
        <w:t xml:space="preserve">FUNDING APPLICATION </w:t>
      </w:r>
      <w:r w:rsidR="003D521D">
        <w:rPr>
          <w:rFonts w:asciiTheme="minorHAnsi" w:eastAsia="Arial" w:hAnsiTheme="minorHAnsi" w:cstheme="minorHAnsi"/>
          <w:b/>
          <w:color w:val="04247B"/>
          <w:sz w:val="24"/>
          <w:szCs w:val="24"/>
        </w:rPr>
        <w:t>&amp;</w:t>
      </w:r>
      <w:r w:rsidR="005873BF" w:rsidRPr="00E82B63">
        <w:rPr>
          <w:rFonts w:asciiTheme="minorHAnsi" w:eastAsia="Arial" w:hAnsiTheme="minorHAnsi" w:cstheme="minorHAnsi"/>
          <w:b/>
          <w:color w:val="04247B"/>
          <w:sz w:val="24"/>
          <w:szCs w:val="24"/>
        </w:rPr>
        <w:t xml:space="preserve"> SERVICES COVERED </w:t>
      </w:r>
    </w:p>
    <w:p w14:paraId="63B90466" w14:textId="77777777" w:rsidR="003D521D" w:rsidRDefault="003D521D" w:rsidP="001B70F6">
      <w:pPr>
        <w:spacing w:after="0"/>
        <w:rPr>
          <w:rFonts w:asciiTheme="minorHAnsi" w:eastAsia="Arial" w:hAnsiTheme="minorHAnsi" w:cstheme="minorHAnsi"/>
        </w:rPr>
      </w:pPr>
    </w:p>
    <w:p w14:paraId="0000001A" w14:textId="4A52C0BE" w:rsidR="002302E5" w:rsidRPr="009D19DB" w:rsidRDefault="005873BF" w:rsidP="001B70F6">
      <w:pPr>
        <w:spacing w:after="0"/>
        <w:rPr>
          <w:rFonts w:asciiTheme="minorHAnsi" w:eastAsia="Arial" w:hAnsiTheme="minorHAnsi" w:cstheme="minorHAnsi"/>
        </w:rPr>
      </w:pPr>
      <w:r w:rsidRPr="009D19DB">
        <w:rPr>
          <w:rFonts w:asciiTheme="minorHAnsi" w:eastAsia="Arial" w:hAnsiTheme="minorHAnsi" w:cstheme="minorHAnsi"/>
        </w:rPr>
        <w:t>A complete Smile Train Psychosocial funding application includes:</w:t>
      </w:r>
    </w:p>
    <w:p w14:paraId="0000001B" w14:textId="77777777" w:rsidR="002302E5" w:rsidRPr="009D19DB" w:rsidRDefault="005873BF" w:rsidP="001B70F6">
      <w:pPr>
        <w:numPr>
          <w:ilvl w:val="0"/>
          <w:numId w:val="12"/>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rPr>
        <w:t>Psychosocial Funding Application (below)</w:t>
      </w:r>
    </w:p>
    <w:p w14:paraId="0000001C" w14:textId="2BC118C1" w:rsidR="002302E5" w:rsidRPr="009D19DB" w:rsidRDefault="00E82B63" w:rsidP="001B70F6">
      <w:pPr>
        <w:numPr>
          <w:ilvl w:val="0"/>
          <w:numId w:val="12"/>
        </w:numPr>
        <w:pBdr>
          <w:top w:val="nil"/>
          <w:left w:val="nil"/>
          <w:bottom w:val="nil"/>
          <w:right w:val="nil"/>
          <w:between w:val="nil"/>
        </w:pBdr>
        <w:spacing w:after="0"/>
        <w:rPr>
          <w:rFonts w:asciiTheme="minorHAnsi" w:eastAsia="Arial" w:hAnsiTheme="minorHAnsi" w:cstheme="minorHAnsi"/>
          <w:color w:val="000000"/>
        </w:rPr>
      </w:pPr>
      <w:r>
        <w:rPr>
          <w:rFonts w:asciiTheme="minorHAnsi" w:eastAsia="Arial" w:hAnsiTheme="minorHAnsi" w:cstheme="minorHAnsi"/>
          <w:color w:val="000000"/>
        </w:rPr>
        <w:t xml:space="preserve">Smile Train </w:t>
      </w:r>
      <w:r w:rsidR="005873BF" w:rsidRPr="009D19DB">
        <w:rPr>
          <w:rFonts w:asciiTheme="minorHAnsi" w:eastAsia="Arial" w:hAnsiTheme="minorHAnsi" w:cstheme="minorHAnsi"/>
          <w:color w:val="000000"/>
        </w:rPr>
        <w:t>Psychosocial Funding Budget Template</w:t>
      </w:r>
    </w:p>
    <w:p w14:paraId="05DEB080" w14:textId="77777777" w:rsidR="003D521D" w:rsidRDefault="003D521D" w:rsidP="001B70F6">
      <w:pPr>
        <w:pBdr>
          <w:top w:val="nil"/>
          <w:left w:val="nil"/>
          <w:bottom w:val="nil"/>
          <w:right w:val="nil"/>
          <w:between w:val="nil"/>
        </w:pBdr>
        <w:spacing w:after="0" w:line="240" w:lineRule="auto"/>
        <w:rPr>
          <w:rFonts w:asciiTheme="minorHAnsi" w:eastAsia="Arial" w:hAnsiTheme="minorHAnsi" w:cstheme="minorHAnsi"/>
          <w:color w:val="000000"/>
        </w:rPr>
      </w:pPr>
    </w:p>
    <w:p w14:paraId="6A9B5FB0" w14:textId="641220F4" w:rsidR="00E82B63" w:rsidRPr="00E82B63" w:rsidRDefault="00E82B63" w:rsidP="001B70F6">
      <w:pPr>
        <w:pBdr>
          <w:top w:val="nil"/>
          <w:left w:val="nil"/>
          <w:bottom w:val="nil"/>
          <w:right w:val="nil"/>
          <w:between w:val="nil"/>
        </w:pBdr>
        <w:spacing w:after="0"/>
        <w:rPr>
          <w:rFonts w:asciiTheme="minorHAnsi" w:eastAsia="Arial" w:hAnsiTheme="minorHAnsi" w:cstheme="minorHAnsi"/>
          <w:b/>
        </w:rPr>
      </w:pPr>
      <w:r w:rsidRPr="00E82B63">
        <w:rPr>
          <w:rFonts w:asciiTheme="minorHAnsi" w:eastAsia="Arial" w:hAnsiTheme="minorHAnsi" w:cstheme="minorHAnsi"/>
          <w:b/>
        </w:rPr>
        <w:t xml:space="preserve">Types of Psychosocial Services </w:t>
      </w:r>
      <w:r w:rsidR="003D521D">
        <w:rPr>
          <w:rFonts w:asciiTheme="minorHAnsi" w:eastAsia="Arial" w:hAnsiTheme="minorHAnsi" w:cstheme="minorHAnsi"/>
          <w:b/>
        </w:rPr>
        <w:t>Covered</w:t>
      </w:r>
      <w:r w:rsidRPr="00E82B63">
        <w:rPr>
          <w:rFonts w:asciiTheme="minorHAnsi" w:eastAsia="Arial" w:hAnsiTheme="minorHAnsi" w:cstheme="minorHAnsi"/>
          <w:b/>
        </w:rPr>
        <w:t xml:space="preserve"> </w:t>
      </w:r>
    </w:p>
    <w:p w14:paraId="1AC0ADC1" w14:textId="77777777" w:rsidR="00E82B63" w:rsidRPr="00E82B63" w:rsidRDefault="00E82B63" w:rsidP="001B70F6">
      <w:pPr>
        <w:pBdr>
          <w:top w:val="nil"/>
          <w:left w:val="nil"/>
          <w:bottom w:val="nil"/>
          <w:right w:val="nil"/>
          <w:between w:val="nil"/>
        </w:pBdr>
        <w:spacing w:after="0"/>
        <w:rPr>
          <w:rFonts w:asciiTheme="minorHAnsi" w:eastAsia="Arial" w:hAnsiTheme="minorHAnsi" w:cstheme="minorHAnsi"/>
          <w:bCs/>
        </w:rPr>
      </w:pPr>
      <w:r w:rsidRPr="00E82B63">
        <w:rPr>
          <w:rFonts w:asciiTheme="minorHAnsi" w:eastAsia="Arial" w:hAnsiTheme="minorHAnsi" w:cstheme="minorHAnsi"/>
          <w:bCs/>
        </w:rPr>
        <w:t xml:space="preserve">Smile Train funding can be used to support provision of the below psychosocial service types. Applicants may select a maximum of two psychosocial service types for which they are requesting </w:t>
      </w:r>
      <w:r w:rsidRPr="00E82B63">
        <w:rPr>
          <w:rFonts w:asciiTheme="minorHAnsi" w:eastAsia="Arial" w:hAnsiTheme="minorHAnsi" w:cstheme="minorHAnsi"/>
          <w:bCs/>
        </w:rPr>
        <w:lastRenderedPageBreak/>
        <w:t xml:space="preserve">funding. Applicants should consider the staff and resources available at their center and what services would be most appropriate and impactful for their region/patient population. </w:t>
      </w:r>
    </w:p>
    <w:p w14:paraId="6CD67823" w14:textId="77777777" w:rsidR="00E82B63" w:rsidRPr="00E82B63" w:rsidRDefault="00E82B63" w:rsidP="001B70F6">
      <w:pPr>
        <w:pBdr>
          <w:top w:val="nil"/>
          <w:left w:val="nil"/>
          <w:bottom w:val="nil"/>
          <w:right w:val="nil"/>
          <w:between w:val="nil"/>
        </w:pBdr>
        <w:spacing w:after="0"/>
        <w:rPr>
          <w:rFonts w:asciiTheme="minorHAnsi" w:eastAsia="Arial" w:hAnsiTheme="minorHAnsi" w:cstheme="minorHAnsi"/>
          <w:b/>
        </w:rPr>
      </w:pPr>
    </w:p>
    <w:p w14:paraId="77433B16" w14:textId="6E4FF56F" w:rsidR="00E82B63" w:rsidRPr="00B53244" w:rsidRDefault="00E82B63" w:rsidP="001B70F6">
      <w:pPr>
        <w:pStyle w:val="ListParagraph"/>
        <w:numPr>
          <w:ilvl w:val="0"/>
          <w:numId w:val="26"/>
        </w:numPr>
        <w:pBdr>
          <w:top w:val="nil"/>
          <w:left w:val="nil"/>
          <w:bottom w:val="nil"/>
          <w:right w:val="nil"/>
          <w:between w:val="nil"/>
        </w:pBdr>
        <w:spacing w:after="0"/>
        <w:rPr>
          <w:i/>
          <w:iCs/>
        </w:rPr>
      </w:pPr>
      <w:r w:rsidRPr="00E82B63">
        <w:rPr>
          <w:i/>
          <w:iCs/>
        </w:rPr>
        <w:t xml:space="preserve">Individual or Group Therapy </w:t>
      </w:r>
    </w:p>
    <w:p w14:paraId="693EAD68" w14:textId="77777777" w:rsidR="00E82B63" w:rsidRPr="00E82B63" w:rsidRDefault="00E82B63" w:rsidP="001B70F6">
      <w:pPr>
        <w:pBdr>
          <w:top w:val="nil"/>
          <w:left w:val="nil"/>
          <w:bottom w:val="nil"/>
          <w:right w:val="nil"/>
          <w:between w:val="nil"/>
        </w:pBdr>
        <w:spacing w:after="0"/>
        <w:ind w:left="360"/>
      </w:pPr>
      <w:r w:rsidRPr="00E82B63">
        <w:t xml:space="preserve">One-on-one or group sessions to evaluate and rethink personal challenges, resolve conflicts, create changes, and acquire tools and resources. The goal of individual or group therapy is to better understand and communicate about cleft-related experiences and challenges, achieving an improved relationship with oneself and others as a result. Therapy may be provided prenatally through adulthood. Family members and/or caregivers may be involved in therapy to contribute to the patient’s progress. This psychosocial service type may be conducted by a Smile Train-approved licensed therapist or psychosocial provider (i.e., counselor, social worker). </w:t>
      </w:r>
      <w:r w:rsidRPr="00E82B63">
        <w:rPr>
          <w:u w:val="single"/>
        </w:rPr>
        <w:t>Generally, Smile Train will fund up to 6 therapy sessions per patient per grant</w:t>
      </w:r>
      <w:r w:rsidRPr="00E82B63">
        <w:t xml:space="preserve">.   </w:t>
      </w:r>
    </w:p>
    <w:p w14:paraId="248F56B5" w14:textId="77777777" w:rsidR="00E82B63" w:rsidRPr="00E82B63" w:rsidRDefault="00E82B63" w:rsidP="001B70F6">
      <w:pPr>
        <w:pBdr>
          <w:top w:val="nil"/>
          <w:left w:val="nil"/>
          <w:bottom w:val="nil"/>
          <w:right w:val="nil"/>
          <w:between w:val="nil"/>
        </w:pBdr>
        <w:spacing w:after="0"/>
      </w:pPr>
    </w:p>
    <w:p w14:paraId="1848B829" w14:textId="5FEA3364" w:rsidR="00E82B63" w:rsidRPr="00B53244" w:rsidRDefault="00E82B63" w:rsidP="001B70F6">
      <w:pPr>
        <w:pStyle w:val="ListParagraph"/>
        <w:numPr>
          <w:ilvl w:val="0"/>
          <w:numId w:val="26"/>
        </w:numPr>
        <w:pBdr>
          <w:top w:val="nil"/>
          <w:left w:val="nil"/>
          <w:bottom w:val="nil"/>
          <w:right w:val="nil"/>
          <w:between w:val="nil"/>
        </w:pBdr>
        <w:spacing w:after="0"/>
        <w:rPr>
          <w:i/>
          <w:iCs/>
        </w:rPr>
      </w:pPr>
      <w:r w:rsidRPr="00E82B63">
        <w:rPr>
          <w:i/>
          <w:iCs/>
        </w:rPr>
        <w:t xml:space="preserve">Psychosocial Workshops </w:t>
      </w:r>
    </w:p>
    <w:p w14:paraId="38CDC4D4" w14:textId="77777777" w:rsidR="00E82B63" w:rsidRPr="00E82B63" w:rsidRDefault="00E82B63" w:rsidP="001B70F6">
      <w:pPr>
        <w:pBdr>
          <w:top w:val="nil"/>
          <w:left w:val="nil"/>
          <w:bottom w:val="nil"/>
          <w:right w:val="nil"/>
          <w:between w:val="nil"/>
        </w:pBdr>
        <w:spacing w:after="0"/>
        <w:ind w:left="360"/>
      </w:pPr>
      <w:r w:rsidRPr="00E82B63">
        <w:t xml:space="preserve">Group sessions for patients and/or caregivers with the objective of providing information on certain psychological topics or challenges (i.e., bullying, confidence/self-esteem, anxiety, body image difficulties), as well as to educate attendees on tools and/or strategies to support the management of those challenges. This main goal of a workshop is to help patients and families increase their resilience in physical, mental, and behavioral health. </w:t>
      </w:r>
      <w:r w:rsidRPr="00E82B63">
        <w:rPr>
          <w:u w:val="single"/>
        </w:rPr>
        <w:t>Psychosocial workshops must be led by a psychosocial provider and have a clear psychosocial objective and benefit.</w:t>
      </w:r>
    </w:p>
    <w:p w14:paraId="0000001F" w14:textId="77777777" w:rsidR="002302E5" w:rsidRPr="009D19DB" w:rsidRDefault="002302E5" w:rsidP="001B70F6">
      <w:pPr>
        <w:pBdr>
          <w:top w:val="nil"/>
          <w:left w:val="nil"/>
          <w:bottom w:val="nil"/>
          <w:right w:val="nil"/>
          <w:between w:val="nil"/>
        </w:pBdr>
        <w:spacing w:after="0" w:line="240" w:lineRule="auto"/>
        <w:rPr>
          <w:rFonts w:asciiTheme="minorHAnsi" w:eastAsia="Arial" w:hAnsiTheme="minorHAnsi" w:cstheme="minorHAnsi"/>
          <w:color w:val="000000"/>
        </w:rPr>
      </w:pPr>
    </w:p>
    <w:p w14:paraId="00000020" w14:textId="50817331" w:rsidR="002302E5" w:rsidRPr="00E82B63" w:rsidRDefault="006E2ED4" w:rsidP="001B70F6">
      <w:pPr>
        <w:pBdr>
          <w:top w:val="nil"/>
          <w:left w:val="nil"/>
          <w:bottom w:val="nil"/>
          <w:right w:val="nil"/>
          <w:between w:val="nil"/>
        </w:pBdr>
        <w:spacing w:after="0"/>
        <w:rPr>
          <w:rFonts w:asciiTheme="minorHAnsi" w:eastAsia="Arial" w:hAnsiTheme="minorHAnsi" w:cstheme="minorHAnsi"/>
          <w:b/>
          <w:color w:val="04247B"/>
          <w:sz w:val="24"/>
          <w:szCs w:val="24"/>
        </w:rPr>
      </w:pPr>
      <w:r>
        <w:rPr>
          <w:rFonts w:asciiTheme="minorHAnsi" w:eastAsia="Arial" w:hAnsiTheme="minorHAnsi" w:cstheme="minorHAnsi"/>
          <w:b/>
          <w:color w:val="04247B"/>
          <w:sz w:val="24"/>
          <w:szCs w:val="24"/>
        </w:rPr>
        <w:t xml:space="preserve">4. </w:t>
      </w:r>
      <w:r w:rsidR="005873BF" w:rsidRPr="00E82B63">
        <w:rPr>
          <w:rFonts w:asciiTheme="minorHAnsi" w:eastAsia="Arial" w:hAnsiTheme="minorHAnsi" w:cstheme="minorHAnsi"/>
          <w:b/>
          <w:color w:val="04247B"/>
          <w:sz w:val="24"/>
          <w:szCs w:val="24"/>
        </w:rPr>
        <w:t>REQUIREMENTS FOR PSYCHOSOCIAL PARTNERS</w:t>
      </w:r>
    </w:p>
    <w:p w14:paraId="5A98C8CA" w14:textId="77777777" w:rsidR="00604B03" w:rsidRDefault="00604B03" w:rsidP="001B70F6">
      <w:pPr>
        <w:spacing w:after="0"/>
        <w:rPr>
          <w:rFonts w:asciiTheme="minorHAnsi" w:eastAsia="Arial" w:hAnsiTheme="minorHAnsi" w:cstheme="minorHAnsi"/>
          <w:b/>
        </w:rPr>
      </w:pPr>
    </w:p>
    <w:p w14:paraId="00000021" w14:textId="3542B14E" w:rsidR="002302E5" w:rsidRPr="009D19DB" w:rsidRDefault="005873BF" w:rsidP="001B70F6">
      <w:pPr>
        <w:spacing w:after="0"/>
        <w:rPr>
          <w:rFonts w:asciiTheme="minorHAnsi" w:eastAsia="Arial" w:hAnsiTheme="minorHAnsi" w:cstheme="minorHAnsi"/>
          <w:b/>
        </w:rPr>
      </w:pPr>
      <w:r w:rsidRPr="009D19DB">
        <w:rPr>
          <w:rFonts w:asciiTheme="minorHAnsi" w:eastAsia="Arial" w:hAnsiTheme="minorHAnsi" w:cstheme="minorHAnsi"/>
          <w:b/>
        </w:rPr>
        <w:t>4.1 General Requirements</w:t>
      </w:r>
    </w:p>
    <w:p w14:paraId="00000022" w14:textId="77777777" w:rsidR="002302E5" w:rsidRPr="009D19DB" w:rsidRDefault="005873BF" w:rsidP="001B70F6">
      <w:pPr>
        <w:spacing w:after="0"/>
        <w:rPr>
          <w:rFonts w:asciiTheme="minorHAnsi" w:eastAsia="Arial" w:hAnsiTheme="minorHAnsi" w:cstheme="minorHAnsi"/>
          <w:b/>
        </w:rPr>
      </w:pPr>
      <w:r w:rsidRPr="009D19DB">
        <w:rPr>
          <w:rFonts w:asciiTheme="minorHAnsi" w:eastAsia="Arial" w:hAnsiTheme="minorHAnsi" w:cstheme="minorHAnsi"/>
        </w:rPr>
        <w:t>The center benefiting from psychosocial funding must:</w:t>
      </w:r>
    </w:p>
    <w:p w14:paraId="00000023"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rPr>
        <w:t>Provide cleft psychosocial services to Smile Train patients free of charge</w:t>
      </w:r>
    </w:p>
    <w:p w14:paraId="00000024"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rPr>
        <w:t>Use funding only for direct cleft psychosocial program costs described in the application</w:t>
      </w:r>
    </w:p>
    <w:p w14:paraId="00000025"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rPr>
        <w:t>Maintain a dedicated space to conduct psychosocial care services and activities</w:t>
      </w:r>
    </w:p>
    <w:p w14:paraId="00000026"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rPr>
        <w:t>Maintain financial records of funding for audit purposes</w:t>
      </w:r>
    </w:p>
    <w:p w14:paraId="00000027"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rPr>
        <w:t xml:space="preserve">Submit required documentation for all patients benefiting from psychosocial funding </w:t>
      </w:r>
    </w:p>
    <w:p w14:paraId="00000028"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rPr>
        <w:t>Submit a Funding Report (FR) upon conclusion of funding period</w:t>
      </w:r>
    </w:p>
    <w:p w14:paraId="00000029"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rPr>
        <w:t>Be available for site visits from Smile Train staff and advisors</w:t>
      </w:r>
    </w:p>
    <w:p w14:paraId="0000002A"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rPr>
        <w:t>Be responsive to emails, surveys, and inquiries regarding psychosocial care program</w:t>
      </w:r>
    </w:p>
    <w:p w14:paraId="0C9B7589" w14:textId="77777777" w:rsidR="00D25B04" w:rsidRPr="009D19DB" w:rsidRDefault="00D25B04" w:rsidP="001B70F6">
      <w:pPr>
        <w:pBdr>
          <w:top w:val="nil"/>
          <w:left w:val="nil"/>
          <w:bottom w:val="nil"/>
          <w:right w:val="nil"/>
          <w:between w:val="nil"/>
        </w:pBdr>
        <w:spacing w:after="0"/>
        <w:rPr>
          <w:rFonts w:asciiTheme="minorHAnsi" w:eastAsia="Arial" w:hAnsiTheme="minorHAnsi" w:cstheme="minorHAnsi"/>
          <w:color w:val="000000"/>
        </w:rPr>
      </w:pPr>
    </w:p>
    <w:p w14:paraId="0000002C" w14:textId="1A65AD05" w:rsidR="002302E5" w:rsidRPr="009D19DB" w:rsidRDefault="0037377E" w:rsidP="001B70F6">
      <w:pPr>
        <w:numPr>
          <w:ilvl w:val="1"/>
          <w:numId w:val="3"/>
        </w:numPr>
        <w:pBdr>
          <w:top w:val="nil"/>
          <w:left w:val="nil"/>
          <w:bottom w:val="nil"/>
          <w:right w:val="nil"/>
          <w:between w:val="nil"/>
        </w:pBdr>
        <w:spacing w:after="0"/>
        <w:rPr>
          <w:rFonts w:asciiTheme="minorHAnsi" w:eastAsia="Arial" w:hAnsiTheme="minorHAnsi" w:cstheme="minorHAnsi"/>
          <w:b/>
          <w:color w:val="000000"/>
        </w:rPr>
      </w:pPr>
      <w:r>
        <w:rPr>
          <w:rFonts w:asciiTheme="minorHAnsi" w:eastAsia="Arial" w:hAnsiTheme="minorHAnsi" w:cstheme="minorHAnsi"/>
          <w:b/>
          <w:color w:val="000000"/>
        </w:rPr>
        <w:t>Psychosocial</w:t>
      </w:r>
      <w:r w:rsidR="005873BF" w:rsidRPr="009D19DB">
        <w:rPr>
          <w:rFonts w:asciiTheme="minorHAnsi" w:eastAsia="Arial" w:hAnsiTheme="minorHAnsi" w:cstheme="minorHAnsi"/>
          <w:b/>
          <w:color w:val="000000"/>
        </w:rPr>
        <w:t xml:space="preserve"> Reporting &amp; Documentation Requirements</w:t>
      </w:r>
    </w:p>
    <w:p w14:paraId="06CFA5F9" w14:textId="77777777" w:rsidR="00B53244" w:rsidRPr="00B53244" w:rsidRDefault="00B53244" w:rsidP="001B70F6">
      <w:pPr>
        <w:numPr>
          <w:ilvl w:val="0"/>
          <w:numId w:val="32"/>
        </w:numPr>
        <w:spacing w:after="0"/>
        <w:rPr>
          <w:rFonts w:asciiTheme="minorHAnsi" w:eastAsia="Arial" w:hAnsiTheme="minorHAnsi" w:cstheme="minorHAnsi"/>
          <w:color w:val="000000"/>
        </w:rPr>
      </w:pPr>
      <w:r w:rsidRPr="00B53244">
        <w:rPr>
          <w:rFonts w:asciiTheme="minorHAnsi" w:eastAsia="Arial" w:hAnsiTheme="minorHAnsi" w:cstheme="minorHAnsi"/>
          <w:color w:val="000000"/>
        </w:rPr>
        <w:t>Smile Train partner centers are required to submit documentation of all patient visits </w:t>
      </w:r>
    </w:p>
    <w:p w14:paraId="671EEC04" w14:textId="77777777" w:rsidR="00B53244" w:rsidRPr="00B53244" w:rsidRDefault="00B53244" w:rsidP="001B70F6">
      <w:pPr>
        <w:numPr>
          <w:ilvl w:val="0"/>
          <w:numId w:val="33"/>
        </w:numPr>
        <w:spacing w:after="0"/>
        <w:rPr>
          <w:rFonts w:asciiTheme="minorHAnsi" w:eastAsia="Arial" w:hAnsiTheme="minorHAnsi" w:cstheme="minorHAnsi"/>
          <w:color w:val="000000"/>
        </w:rPr>
      </w:pPr>
      <w:r w:rsidRPr="00B53244">
        <w:rPr>
          <w:rFonts w:asciiTheme="minorHAnsi" w:eastAsia="Arial" w:hAnsiTheme="minorHAnsi" w:cstheme="minorHAnsi"/>
          <w:color w:val="000000"/>
        </w:rPr>
        <w:t xml:space="preserve">Smile Train partner centers conducting psychosocial workshops will be required to submit a standardized </w:t>
      </w:r>
      <w:r w:rsidRPr="00B53244">
        <w:rPr>
          <w:rFonts w:asciiTheme="minorHAnsi" w:eastAsia="Arial" w:hAnsiTheme="minorHAnsi" w:cstheme="minorHAnsi"/>
          <w:b/>
          <w:bCs/>
          <w:color w:val="000000"/>
        </w:rPr>
        <w:t>Post-Workshop Survey</w:t>
      </w:r>
      <w:r w:rsidRPr="00B53244">
        <w:rPr>
          <w:rFonts w:asciiTheme="minorHAnsi" w:eastAsia="Arial" w:hAnsiTheme="minorHAnsi" w:cstheme="minorHAnsi"/>
          <w:color w:val="000000"/>
        </w:rPr>
        <w:t xml:space="preserve"> for all participants at the end of the funding period </w:t>
      </w:r>
    </w:p>
    <w:p w14:paraId="285135E3" w14:textId="77777777" w:rsidR="00B53244" w:rsidRPr="00B53244" w:rsidRDefault="00B53244" w:rsidP="001B70F6">
      <w:pPr>
        <w:numPr>
          <w:ilvl w:val="0"/>
          <w:numId w:val="34"/>
        </w:numPr>
        <w:spacing w:after="0"/>
        <w:rPr>
          <w:rFonts w:asciiTheme="minorHAnsi" w:eastAsia="Arial" w:hAnsiTheme="minorHAnsi" w:cstheme="minorHAnsi"/>
          <w:color w:val="000000"/>
        </w:rPr>
      </w:pPr>
      <w:r w:rsidRPr="00B53244">
        <w:rPr>
          <w:rFonts w:asciiTheme="minorHAnsi" w:eastAsia="Arial" w:hAnsiTheme="minorHAnsi" w:cstheme="minorHAnsi"/>
          <w:color w:val="000000"/>
        </w:rPr>
        <w:t xml:space="preserve">Reach out to your local Smile Train contact for the </w:t>
      </w:r>
      <w:r w:rsidRPr="00B53244">
        <w:rPr>
          <w:rFonts w:asciiTheme="minorHAnsi" w:eastAsia="Arial" w:hAnsiTheme="minorHAnsi" w:cstheme="minorHAnsi"/>
          <w:b/>
          <w:bCs/>
          <w:color w:val="000000"/>
        </w:rPr>
        <w:t>Psychosocial Care Reporting Form</w:t>
      </w:r>
      <w:r w:rsidRPr="00B53244">
        <w:rPr>
          <w:rFonts w:asciiTheme="minorHAnsi" w:eastAsia="Arial" w:hAnsiTheme="minorHAnsi" w:cstheme="minorHAnsi"/>
          <w:color w:val="000000"/>
        </w:rPr>
        <w:t xml:space="preserve"> and/or </w:t>
      </w:r>
      <w:r w:rsidRPr="00B53244">
        <w:rPr>
          <w:rFonts w:asciiTheme="minorHAnsi" w:eastAsia="Arial" w:hAnsiTheme="minorHAnsi" w:cstheme="minorHAnsi"/>
          <w:b/>
          <w:bCs/>
          <w:color w:val="000000"/>
        </w:rPr>
        <w:t>Psychosocial Post-Workshop Surveys</w:t>
      </w:r>
      <w:r w:rsidRPr="00B53244">
        <w:rPr>
          <w:rFonts w:asciiTheme="minorHAnsi" w:eastAsia="Arial" w:hAnsiTheme="minorHAnsi" w:cstheme="minorHAnsi"/>
          <w:color w:val="000000"/>
        </w:rPr>
        <w:t> </w:t>
      </w:r>
    </w:p>
    <w:p w14:paraId="4E8D1689" w14:textId="6A7044A8" w:rsidR="00B53244" w:rsidRPr="00B53244" w:rsidRDefault="00B53244" w:rsidP="001B70F6">
      <w:pPr>
        <w:numPr>
          <w:ilvl w:val="0"/>
          <w:numId w:val="35"/>
        </w:numPr>
        <w:spacing w:after="0"/>
        <w:rPr>
          <w:rFonts w:asciiTheme="minorHAnsi" w:eastAsia="Arial" w:hAnsiTheme="minorHAnsi" w:cstheme="minorHAnsi"/>
          <w:color w:val="000000"/>
        </w:rPr>
      </w:pPr>
      <w:r w:rsidRPr="00B53244">
        <w:rPr>
          <w:rFonts w:asciiTheme="minorHAnsi" w:eastAsia="Arial" w:hAnsiTheme="minorHAnsi" w:cstheme="minorHAnsi"/>
          <w:color w:val="000000"/>
        </w:rPr>
        <w:t>Funding may be withheld if partner does not comply with stated reporting requirements</w:t>
      </w:r>
    </w:p>
    <w:p w14:paraId="00000034" w14:textId="77777777" w:rsidR="002302E5" w:rsidRPr="009D19DB" w:rsidRDefault="002302E5" w:rsidP="001B70F6">
      <w:pPr>
        <w:spacing w:after="0"/>
        <w:rPr>
          <w:rFonts w:asciiTheme="minorHAnsi" w:eastAsia="Arial" w:hAnsiTheme="minorHAnsi" w:cstheme="minorHAnsi"/>
        </w:rPr>
      </w:pPr>
    </w:p>
    <w:p w14:paraId="00000035" w14:textId="77777777" w:rsidR="002302E5" w:rsidRPr="009D19DB" w:rsidRDefault="005873BF" w:rsidP="001B70F6">
      <w:pPr>
        <w:numPr>
          <w:ilvl w:val="1"/>
          <w:numId w:val="3"/>
        </w:numPr>
        <w:pBdr>
          <w:top w:val="nil"/>
          <w:left w:val="nil"/>
          <w:bottom w:val="nil"/>
          <w:right w:val="nil"/>
          <w:between w:val="nil"/>
        </w:pBdr>
        <w:spacing w:after="0"/>
        <w:rPr>
          <w:rFonts w:asciiTheme="minorHAnsi" w:eastAsia="Arial" w:hAnsiTheme="minorHAnsi" w:cstheme="minorHAnsi"/>
          <w:b/>
          <w:color w:val="000000"/>
        </w:rPr>
      </w:pPr>
      <w:r w:rsidRPr="009D19DB">
        <w:rPr>
          <w:rFonts w:asciiTheme="minorHAnsi" w:eastAsia="Arial" w:hAnsiTheme="minorHAnsi" w:cstheme="minorHAnsi"/>
          <w:b/>
          <w:color w:val="000000"/>
        </w:rPr>
        <w:t>Psychosocial Practitioner Requirements</w:t>
      </w:r>
    </w:p>
    <w:p w14:paraId="330678B1" w14:textId="19DD1E92" w:rsidR="00B53244" w:rsidRDefault="00B53244" w:rsidP="001B70F6">
      <w:pPr>
        <w:spacing w:after="0"/>
        <w:rPr>
          <w:rFonts w:cstheme="minorHAnsi"/>
        </w:rPr>
      </w:pPr>
      <w:r w:rsidRPr="002D5C50">
        <w:rPr>
          <w:rFonts w:cstheme="minorHAnsi"/>
        </w:rPr>
        <w:lastRenderedPageBreak/>
        <w:t xml:space="preserve">All </w:t>
      </w:r>
      <w:r>
        <w:rPr>
          <w:rFonts w:cstheme="minorHAnsi"/>
        </w:rPr>
        <w:t>psychosocial</w:t>
      </w:r>
      <w:r w:rsidRPr="002D5C50">
        <w:rPr>
          <w:rFonts w:cstheme="minorHAnsi"/>
        </w:rPr>
        <w:t xml:space="preserve"> practitioners providing treatment to Smile Train patients must go through a formal approval process. To be considered for Smile Train approval, practitioners must:</w:t>
      </w:r>
    </w:p>
    <w:p w14:paraId="35418EC3" w14:textId="77777777" w:rsidR="00B53244" w:rsidRDefault="00B53244" w:rsidP="001B70F6">
      <w:pPr>
        <w:spacing w:after="0"/>
        <w:rPr>
          <w:rFonts w:cstheme="minorHAnsi"/>
        </w:rPr>
      </w:pPr>
    </w:p>
    <w:p w14:paraId="29D8AC9F" w14:textId="02B32B09" w:rsidR="00B53244" w:rsidRDefault="00B53244" w:rsidP="001B70F6">
      <w:pPr>
        <w:pStyle w:val="ListParagraph"/>
        <w:numPr>
          <w:ilvl w:val="0"/>
          <w:numId w:val="31"/>
        </w:numPr>
        <w:spacing w:after="0" w:line="240" w:lineRule="auto"/>
        <w:rPr>
          <w:rFonts w:cstheme="minorHAnsi"/>
        </w:rPr>
      </w:pPr>
      <w:r>
        <w:rPr>
          <w:rFonts w:cstheme="minorHAnsi"/>
        </w:rPr>
        <w:t xml:space="preserve">Be </w:t>
      </w:r>
      <w:r w:rsidRPr="00B53244">
        <w:rPr>
          <w:rFonts w:cstheme="minorHAnsi"/>
        </w:rPr>
        <w:t>a psychosocial provider (i.e., psychologist, licensed therapist, counselor, social worker)</w:t>
      </w:r>
      <w:r>
        <w:rPr>
          <w:rFonts w:cstheme="minorHAnsi"/>
        </w:rPr>
        <w:t xml:space="preserve"> working with a cleft care team</w:t>
      </w:r>
    </w:p>
    <w:p w14:paraId="2E08AF69" w14:textId="4E3A338E" w:rsidR="00B53244" w:rsidRPr="002D5C50" w:rsidRDefault="00B53244" w:rsidP="001B70F6">
      <w:pPr>
        <w:pStyle w:val="ListParagraph"/>
        <w:numPr>
          <w:ilvl w:val="0"/>
          <w:numId w:val="31"/>
        </w:numPr>
        <w:spacing w:after="0" w:line="240" w:lineRule="auto"/>
        <w:rPr>
          <w:rFonts w:cstheme="minorHAnsi"/>
        </w:rPr>
      </w:pPr>
      <w:r>
        <w:rPr>
          <w:rFonts w:cstheme="minorHAnsi"/>
        </w:rPr>
        <w:t xml:space="preserve">Submit a </w:t>
      </w:r>
      <w:r w:rsidRPr="002D5C50">
        <w:rPr>
          <w:rFonts w:cstheme="minorHAnsi"/>
        </w:rPr>
        <w:t>CV including cleft-related clinical experience and/or training </w:t>
      </w:r>
    </w:p>
    <w:p w14:paraId="14199A86" w14:textId="77777777" w:rsidR="00B53244" w:rsidRDefault="00B53244" w:rsidP="001B70F6">
      <w:pPr>
        <w:spacing w:after="0"/>
        <w:rPr>
          <w:rFonts w:cstheme="minorHAnsi"/>
        </w:rPr>
      </w:pPr>
      <w:r w:rsidRPr="002D5C50">
        <w:rPr>
          <w:rFonts w:cstheme="minorHAnsi"/>
        </w:rPr>
        <w:t> </w:t>
      </w:r>
    </w:p>
    <w:p w14:paraId="7F725F94" w14:textId="6EA6E7DA" w:rsidR="00B53244" w:rsidRDefault="00B53244" w:rsidP="001B70F6">
      <w:pPr>
        <w:spacing w:after="0"/>
        <w:rPr>
          <w:rFonts w:cstheme="minorHAnsi"/>
        </w:rPr>
      </w:pPr>
      <w:r w:rsidRPr="002D5C50">
        <w:rPr>
          <w:rFonts w:cstheme="minorHAnsi"/>
        </w:rPr>
        <w:t>Please reach out to your local Smile Train contact with questions about the practitioner approval process or requirements. </w:t>
      </w:r>
    </w:p>
    <w:p w14:paraId="5E4527BA" w14:textId="77777777" w:rsidR="00B53244" w:rsidRPr="002D5C50" w:rsidRDefault="00B53244" w:rsidP="001B70F6">
      <w:pPr>
        <w:spacing w:after="0"/>
        <w:rPr>
          <w:rFonts w:cstheme="minorHAnsi"/>
        </w:rPr>
      </w:pPr>
    </w:p>
    <w:p w14:paraId="00000040" w14:textId="77777777" w:rsidR="002302E5" w:rsidRPr="009D19DB" w:rsidRDefault="005873BF" w:rsidP="001B70F6">
      <w:pPr>
        <w:numPr>
          <w:ilvl w:val="1"/>
          <w:numId w:val="3"/>
        </w:numPr>
        <w:pBdr>
          <w:top w:val="nil"/>
          <w:left w:val="nil"/>
          <w:bottom w:val="nil"/>
          <w:right w:val="nil"/>
          <w:between w:val="nil"/>
        </w:pBdr>
        <w:spacing w:after="0"/>
        <w:rPr>
          <w:rFonts w:asciiTheme="minorHAnsi" w:eastAsia="Arial" w:hAnsiTheme="minorHAnsi" w:cstheme="minorHAnsi"/>
          <w:b/>
          <w:color w:val="000000"/>
        </w:rPr>
      </w:pPr>
      <w:r w:rsidRPr="009D19DB">
        <w:rPr>
          <w:rFonts w:asciiTheme="minorHAnsi" w:eastAsia="Arial" w:hAnsiTheme="minorHAnsi" w:cstheme="minorHAnsi"/>
          <w:b/>
          <w:color w:val="000000"/>
        </w:rPr>
        <w:t>Cleft Team Care &amp; Referrals</w:t>
      </w:r>
    </w:p>
    <w:p w14:paraId="00000041" w14:textId="77777777" w:rsidR="002302E5" w:rsidRPr="009D19DB" w:rsidRDefault="005873BF" w:rsidP="001B70F6">
      <w:pPr>
        <w:spacing w:after="0"/>
        <w:rPr>
          <w:rFonts w:asciiTheme="minorHAnsi" w:eastAsia="Arial" w:hAnsiTheme="minorHAnsi" w:cstheme="minorHAnsi"/>
        </w:rPr>
      </w:pPr>
      <w:r w:rsidRPr="009D19DB">
        <w:rPr>
          <w:rFonts w:asciiTheme="minorHAnsi" w:eastAsia="Arial" w:hAnsiTheme="minorHAnsi" w:cstheme="minorHAnsi"/>
        </w:rPr>
        <w:t xml:space="preserve">Smile Train strives to support all partner centers in providing high-quality comprehensive cleft care (CCC) services. CCC requires an interdisciplinary Cleft Team composed of a variety of medical professionals working closely – communicating and collaborating – to provide essential care for patients with clefts. All areas of CCC should be considered when making evaluation and treatment decisions, and all Cleft Team providers (surgeon, orthodontist, etc.) should be aware of the patient’s treatment plan and goals. </w:t>
      </w:r>
    </w:p>
    <w:p w14:paraId="00000042" w14:textId="77777777" w:rsidR="002302E5" w:rsidRDefault="005873BF" w:rsidP="001B70F6">
      <w:pPr>
        <w:spacing w:after="0"/>
        <w:rPr>
          <w:rFonts w:asciiTheme="minorHAnsi" w:eastAsia="Arial" w:hAnsiTheme="minorHAnsi" w:cstheme="minorHAnsi"/>
        </w:rPr>
      </w:pPr>
      <w:r w:rsidRPr="009D19DB">
        <w:rPr>
          <w:rFonts w:asciiTheme="minorHAnsi" w:eastAsia="Arial" w:hAnsiTheme="minorHAnsi" w:cstheme="minorHAnsi"/>
        </w:rPr>
        <w:t>All Smile Train materials and policies should be reviewed with the Cleft Team practitioners providing care with this funding.</w:t>
      </w:r>
    </w:p>
    <w:p w14:paraId="4BD14876" w14:textId="77777777" w:rsidR="0037377E" w:rsidRPr="009D19DB" w:rsidRDefault="0037377E" w:rsidP="001B70F6">
      <w:pPr>
        <w:spacing w:after="0"/>
        <w:rPr>
          <w:rFonts w:asciiTheme="minorHAnsi" w:eastAsia="Arial" w:hAnsiTheme="minorHAnsi" w:cstheme="minorHAnsi"/>
        </w:rPr>
      </w:pPr>
    </w:p>
    <w:p w14:paraId="00000043" w14:textId="77777777" w:rsidR="002302E5" w:rsidRPr="009D19DB" w:rsidRDefault="005873BF" w:rsidP="001B70F6">
      <w:pPr>
        <w:numPr>
          <w:ilvl w:val="1"/>
          <w:numId w:val="3"/>
        </w:numPr>
        <w:pBdr>
          <w:top w:val="nil"/>
          <w:left w:val="nil"/>
          <w:bottom w:val="nil"/>
          <w:right w:val="nil"/>
          <w:between w:val="nil"/>
        </w:pBdr>
        <w:spacing w:after="0"/>
        <w:rPr>
          <w:rFonts w:asciiTheme="minorHAnsi" w:eastAsia="Arial" w:hAnsiTheme="minorHAnsi" w:cstheme="minorHAnsi"/>
          <w:b/>
          <w:color w:val="000000"/>
        </w:rPr>
      </w:pPr>
      <w:r w:rsidRPr="009D19DB">
        <w:rPr>
          <w:rFonts w:asciiTheme="minorHAnsi" w:eastAsia="Arial" w:hAnsiTheme="minorHAnsi" w:cstheme="minorHAnsi"/>
          <w:b/>
          <w:color w:val="000000"/>
        </w:rPr>
        <w:t xml:space="preserve">Funding Completion &amp; Further Funding Requirements </w:t>
      </w:r>
    </w:p>
    <w:p w14:paraId="00000044" w14:textId="77777777" w:rsidR="002302E5" w:rsidRPr="009D19DB" w:rsidRDefault="005873BF" w:rsidP="001B70F6">
      <w:pPr>
        <w:tabs>
          <w:tab w:val="left" w:pos="1095"/>
        </w:tabs>
        <w:spacing w:after="0"/>
        <w:rPr>
          <w:rFonts w:asciiTheme="minorHAnsi" w:eastAsia="Arial" w:hAnsiTheme="minorHAnsi" w:cstheme="minorHAnsi"/>
        </w:rPr>
      </w:pPr>
      <w:r w:rsidRPr="009D19DB">
        <w:rPr>
          <w:rFonts w:asciiTheme="minorHAnsi" w:eastAsia="Arial" w:hAnsiTheme="minorHAnsi" w:cstheme="minorHAnsi"/>
        </w:rPr>
        <w:t>Partners benefiting from funding must submit a Funding Report (FR) through the Smile Train Partner Portal, due 30 days after the end of the awarded budget period.</w:t>
      </w:r>
    </w:p>
    <w:p w14:paraId="2260FDA7" w14:textId="77777777" w:rsidR="0037377E" w:rsidRDefault="0037377E" w:rsidP="001B70F6">
      <w:pPr>
        <w:tabs>
          <w:tab w:val="left" w:pos="1095"/>
        </w:tabs>
        <w:spacing w:after="0"/>
        <w:rPr>
          <w:rFonts w:asciiTheme="minorHAnsi" w:eastAsia="Arial" w:hAnsiTheme="minorHAnsi" w:cstheme="minorHAnsi"/>
        </w:rPr>
      </w:pPr>
    </w:p>
    <w:p w14:paraId="00000045" w14:textId="30B4C7C7" w:rsidR="002302E5" w:rsidRDefault="005873BF" w:rsidP="001B70F6">
      <w:pPr>
        <w:tabs>
          <w:tab w:val="left" w:pos="1095"/>
        </w:tabs>
        <w:spacing w:after="0"/>
        <w:rPr>
          <w:rFonts w:asciiTheme="minorHAnsi" w:eastAsia="Arial" w:hAnsiTheme="minorHAnsi" w:cstheme="minorHAnsi"/>
        </w:rPr>
      </w:pPr>
      <w:r w:rsidRPr="009D19DB">
        <w:rPr>
          <w:rFonts w:asciiTheme="minorHAnsi" w:eastAsia="Arial" w:hAnsiTheme="minorHAnsi" w:cstheme="minorHAnsi"/>
        </w:rPr>
        <w:t>The funding period can be adjusted, as needed. Partner centers should reach out to their local Smile Train contact to request a change in the funding period.</w:t>
      </w:r>
    </w:p>
    <w:p w14:paraId="70B6AD0E" w14:textId="77777777" w:rsidR="0037377E" w:rsidRPr="009D19DB" w:rsidRDefault="0037377E" w:rsidP="001B70F6">
      <w:pPr>
        <w:tabs>
          <w:tab w:val="left" w:pos="1095"/>
        </w:tabs>
        <w:spacing w:after="0"/>
        <w:rPr>
          <w:rFonts w:asciiTheme="minorHAnsi" w:eastAsia="Arial" w:hAnsiTheme="minorHAnsi" w:cstheme="minorHAnsi"/>
        </w:rPr>
      </w:pPr>
    </w:p>
    <w:p w14:paraId="00000046" w14:textId="77777777" w:rsidR="002302E5" w:rsidRPr="009D19DB" w:rsidRDefault="005873BF" w:rsidP="001B70F6">
      <w:pPr>
        <w:tabs>
          <w:tab w:val="left" w:pos="1095"/>
        </w:tabs>
        <w:spacing w:after="0"/>
        <w:rPr>
          <w:rFonts w:asciiTheme="minorHAnsi" w:eastAsia="Arial" w:hAnsiTheme="minorHAnsi" w:cstheme="minorHAnsi"/>
        </w:rPr>
      </w:pPr>
      <w:r w:rsidRPr="009D19DB">
        <w:rPr>
          <w:rFonts w:asciiTheme="minorHAnsi" w:eastAsia="Arial" w:hAnsiTheme="minorHAnsi" w:cstheme="minorHAnsi"/>
        </w:rPr>
        <w:t>No further funding will be considered when:</w:t>
      </w:r>
    </w:p>
    <w:p w14:paraId="00000047" w14:textId="77777777" w:rsidR="002302E5" w:rsidRPr="009D19DB" w:rsidRDefault="005873BF" w:rsidP="001B70F6">
      <w:pPr>
        <w:numPr>
          <w:ilvl w:val="0"/>
          <w:numId w:val="9"/>
        </w:numPr>
        <w:pBdr>
          <w:top w:val="nil"/>
          <w:left w:val="nil"/>
          <w:bottom w:val="nil"/>
          <w:right w:val="nil"/>
          <w:between w:val="nil"/>
        </w:pBdr>
        <w:spacing w:after="0" w:line="240" w:lineRule="auto"/>
        <w:rPr>
          <w:rFonts w:asciiTheme="minorHAnsi" w:eastAsia="Arial" w:hAnsiTheme="minorHAnsi" w:cstheme="minorHAnsi"/>
          <w:color w:val="000000"/>
        </w:rPr>
      </w:pPr>
      <w:r w:rsidRPr="009D19DB">
        <w:rPr>
          <w:rFonts w:asciiTheme="minorHAnsi" w:eastAsia="Arial" w:hAnsiTheme="minorHAnsi" w:cstheme="minorHAnsi"/>
          <w:color w:val="000000"/>
        </w:rPr>
        <w:t>A Funding Report has not been completed and submitted through the Smile Train Partner Portal</w:t>
      </w:r>
    </w:p>
    <w:p w14:paraId="00000048" w14:textId="77777777" w:rsidR="002302E5" w:rsidRPr="009D19DB" w:rsidRDefault="005873BF" w:rsidP="001B70F6">
      <w:pPr>
        <w:numPr>
          <w:ilvl w:val="0"/>
          <w:numId w:val="9"/>
        </w:numPr>
        <w:pBdr>
          <w:top w:val="nil"/>
          <w:left w:val="nil"/>
          <w:bottom w:val="nil"/>
          <w:right w:val="nil"/>
          <w:between w:val="nil"/>
        </w:pBdr>
        <w:tabs>
          <w:tab w:val="left" w:pos="1095"/>
        </w:tabs>
        <w:spacing w:after="0"/>
        <w:rPr>
          <w:rFonts w:asciiTheme="minorHAnsi" w:eastAsia="Arial" w:hAnsiTheme="minorHAnsi" w:cstheme="minorHAnsi"/>
          <w:color w:val="000000"/>
        </w:rPr>
      </w:pPr>
      <w:r w:rsidRPr="009D19DB">
        <w:rPr>
          <w:rFonts w:asciiTheme="minorHAnsi" w:eastAsia="Arial" w:hAnsiTheme="minorHAnsi" w:cstheme="minorHAnsi"/>
          <w:color w:val="000000"/>
        </w:rPr>
        <w:t>Patient records and/or documentation of psychosocial care is missing or incomplete</w:t>
      </w:r>
    </w:p>
    <w:p w14:paraId="00000049" w14:textId="77777777" w:rsidR="002302E5" w:rsidRPr="009D19DB" w:rsidRDefault="005873BF" w:rsidP="001B70F6">
      <w:pPr>
        <w:numPr>
          <w:ilvl w:val="0"/>
          <w:numId w:val="9"/>
        </w:numPr>
        <w:pBdr>
          <w:top w:val="nil"/>
          <w:left w:val="nil"/>
          <w:bottom w:val="nil"/>
          <w:right w:val="nil"/>
          <w:between w:val="nil"/>
        </w:pBdr>
        <w:tabs>
          <w:tab w:val="left" w:pos="1095"/>
        </w:tabs>
        <w:spacing w:after="0"/>
        <w:rPr>
          <w:rFonts w:asciiTheme="minorHAnsi" w:eastAsia="Arial" w:hAnsiTheme="minorHAnsi" w:cstheme="minorHAnsi"/>
          <w:color w:val="000000"/>
        </w:rPr>
      </w:pPr>
      <w:r w:rsidRPr="009D19DB">
        <w:rPr>
          <w:rFonts w:asciiTheme="minorHAnsi" w:eastAsia="Arial" w:hAnsiTheme="minorHAnsi" w:cstheme="minorHAnsi"/>
          <w:color w:val="000000"/>
        </w:rPr>
        <w:t>Anal</w:t>
      </w:r>
      <w:r w:rsidRPr="009D19DB">
        <w:rPr>
          <w:rFonts w:asciiTheme="minorHAnsi" w:eastAsia="Arial" w:hAnsiTheme="minorHAnsi" w:cstheme="minorHAnsi"/>
        </w:rPr>
        <w:t>ysis</w:t>
      </w:r>
      <w:r w:rsidRPr="009D19DB">
        <w:rPr>
          <w:rFonts w:asciiTheme="minorHAnsi" w:eastAsia="Arial" w:hAnsiTheme="minorHAnsi" w:cstheme="minorHAnsi"/>
          <w:color w:val="000000"/>
        </w:rPr>
        <w:t xml:space="preserve"> of documentation shows evidence of poor quality of psychosocial care and/or no improvement in quality of care</w:t>
      </w:r>
    </w:p>
    <w:p w14:paraId="4BE728A1" w14:textId="77777777" w:rsidR="00B74808" w:rsidRPr="009D19DB" w:rsidRDefault="00B74808" w:rsidP="001B70F6">
      <w:pPr>
        <w:pBdr>
          <w:top w:val="nil"/>
          <w:left w:val="nil"/>
          <w:bottom w:val="nil"/>
          <w:right w:val="nil"/>
          <w:between w:val="nil"/>
        </w:pBdr>
        <w:tabs>
          <w:tab w:val="left" w:pos="1095"/>
        </w:tabs>
        <w:spacing w:after="0"/>
        <w:rPr>
          <w:rFonts w:asciiTheme="minorHAnsi" w:eastAsia="Arial" w:hAnsiTheme="minorHAnsi" w:cstheme="minorHAnsi"/>
          <w:color w:val="000000"/>
        </w:rPr>
      </w:pPr>
    </w:p>
    <w:p w14:paraId="0000004A" w14:textId="240705CE" w:rsidR="002302E5" w:rsidRPr="00E82B63" w:rsidRDefault="006E2ED4" w:rsidP="001B70F6">
      <w:pPr>
        <w:pBdr>
          <w:top w:val="nil"/>
          <w:left w:val="nil"/>
          <w:bottom w:val="nil"/>
          <w:right w:val="nil"/>
          <w:between w:val="nil"/>
        </w:pBdr>
        <w:spacing w:after="0"/>
        <w:rPr>
          <w:rFonts w:asciiTheme="minorHAnsi" w:eastAsia="Arial" w:hAnsiTheme="minorHAnsi" w:cstheme="minorHAnsi"/>
          <w:b/>
          <w:color w:val="04247B"/>
          <w:sz w:val="24"/>
          <w:szCs w:val="24"/>
        </w:rPr>
      </w:pPr>
      <w:r>
        <w:rPr>
          <w:rFonts w:asciiTheme="minorHAnsi" w:eastAsia="Arial" w:hAnsiTheme="minorHAnsi" w:cstheme="minorHAnsi"/>
          <w:b/>
          <w:color w:val="04247B"/>
          <w:sz w:val="24"/>
          <w:szCs w:val="24"/>
        </w:rPr>
        <w:t xml:space="preserve">5. </w:t>
      </w:r>
      <w:r w:rsidR="005873BF" w:rsidRPr="00E82B63">
        <w:rPr>
          <w:rFonts w:asciiTheme="minorHAnsi" w:eastAsia="Arial" w:hAnsiTheme="minorHAnsi" w:cstheme="minorHAnsi"/>
          <w:b/>
          <w:color w:val="04247B"/>
          <w:sz w:val="24"/>
          <w:szCs w:val="24"/>
        </w:rPr>
        <w:t>AUDITS</w:t>
      </w:r>
    </w:p>
    <w:p w14:paraId="73C9D0B6" w14:textId="0580C4EF" w:rsidR="0037377E" w:rsidRPr="0037377E" w:rsidRDefault="0037377E" w:rsidP="001B70F6">
      <w:pPr>
        <w:spacing w:after="0"/>
        <w:rPr>
          <w:rFonts w:cstheme="minorHAnsi"/>
        </w:rPr>
      </w:pPr>
      <w:bookmarkStart w:id="1" w:name="_Hlk173339862"/>
      <w:r w:rsidRPr="0037377E">
        <w:rPr>
          <w:rFonts w:cstheme="minorHAnsi"/>
        </w:rPr>
        <w:t xml:space="preserve">Smile Train partners receiving </w:t>
      </w:r>
      <w:r>
        <w:rPr>
          <w:rFonts w:cstheme="minorHAnsi"/>
        </w:rPr>
        <w:t>psychosocial</w:t>
      </w:r>
      <w:r w:rsidRPr="0037377E">
        <w:rPr>
          <w:rFonts w:cstheme="minorHAnsi"/>
        </w:rPr>
        <w:t xml:space="preserve"> funding may be subject to medical and financial audits. Funding may be discontinued at any time if Smile Train considers that donors’ funds are not appropriately used.</w:t>
      </w:r>
    </w:p>
    <w:bookmarkEnd w:id="1"/>
    <w:p w14:paraId="0000004D" w14:textId="77777777" w:rsidR="002302E5" w:rsidRDefault="002302E5" w:rsidP="001B70F6">
      <w:pPr>
        <w:spacing w:after="0"/>
        <w:jc w:val="both"/>
        <w:rPr>
          <w:rFonts w:asciiTheme="minorHAnsi" w:eastAsia="Arial" w:hAnsiTheme="minorHAnsi" w:cstheme="minorHAnsi"/>
        </w:rPr>
      </w:pPr>
    </w:p>
    <w:p w14:paraId="210FE440" w14:textId="77777777" w:rsidR="001B70F6" w:rsidRDefault="001B70F6" w:rsidP="001B70F6">
      <w:pPr>
        <w:spacing w:after="0"/>
        <w:jc w:val="both"/>
        <w:rPr>
          <w:rFonts w:asciiTheme="minorHAnsi" w:eastAsia="Arial" w:hAnsiTheme="minorHAnsi" w:cstheme="minorHAnsi"/>
        </w:rPr>
      </w:pPr>
    </w:p>
    <w:p w14:paraId="10811AEC" w14:textId="77777777" w:rsidR="001B70F6" w:rsidRPr="009D19DB" w:rsidRDefault="001B70F6" w:rsidP="001B70F6">
      <w:pPr>
        <w:spacing w:after="0"/>
        <w:jc w:val="both"/>
        <w:rPr>
          <w:rFonts w:asciiTheme="minorHAnsi" w:eastAsia="Arial" w:hAnsiTheme="minorHAnsi" w:cstheme="minorHAnsi"/>
        </w:rPr>
      </w:pPr>
    </w:p>
    <w:p w14:paraId="0000004E" w14:textId="77777777" w:rsidR="002302E5" w:rsidRPr="009D19DB" w:rsidRDefault="002302E5" w:rsidP="001B70F6">
      <w:pPr>
        <w:spacing w:after="0"/>
        <w:jc w:val="both"/>
        <w:rPr>
          <w:rFonts w:asciiTheme="minorHAnsi" w:eastAsia="Arial" w:hAnsiTheme="minorHAnsi" w:cstheme="minorHAnsi"/>
        </w:rPr>
      </w:pPr>
    </w:p>
    <w:p w14:paraId="0000004F" w14:textId="77777777" w:rsidR="002302E5" w:rsidRDefault="002302E5">
      <w:pPr>
        <w:jc w:val="both"/>
        <w:rPr>
          <w:rFonts w:asciiTheme="minorHAnsi" w:eastAsia="Arial" w:hAnsiTheme="minorHAnsi" w:cstheme="minorHAnsi"/>
        </w:rPr>
      </w:pPr>
    </w:p>
    <w:p w14:paraId="6CAABE4D" w14:textId="77777777" w:rsidR="002D04B0" w:rsidRPr="009D19DB" w:rsidRDefault="002D04B0">
      <w:pPr>
        <w:jc w:val="both"/>
        <w:rPr>
          <w:rFonts w:asciiTheme="minorHAnsi" w:eastAsia="Arial" w:hAnsiTheme="minorHAnsi" w:cstheme="minorHAnsi"/>
        </w:rPr>
      </w:pPr>
    </w:p>
    <w:p w14:paraId="42B436F1" w14:textId="1B09B2CE" w:rsidR="006E2ED4" w:rsidRPr="006E2ED4" w:rsidRDefault="002911B8" w:rsidP="006E2ED4">
      <w:pPr>
        <w:jc w:val="center"/>
        <w:rPr>
          <w:rFonts w:ascii="Arial" w:hAnsi="Arial" w:cs="Arial"/>
          <w:b/>
          <w:bCs/>
          <w:noProof/>
          <w:color w:val="04247B"/>
          <w:sz w:val="36"/>
          <w:szCs w:val="36"/>
        </w:rPr>
      </w:pPr>
      <w:bookmarkStart w:id="2" w:name="_Hlk173399235"/>
      <w:r w:rsidRPr="00320616">
        <w:rPr>
          <w:rFonts w:ascii="Arial" w:hAnsi="Arial" w:cs="Arial"/>
          <w:noProof/>
        </w:rPr>
        <w:lastRenderedPageBreak/>
        <w:drawing>
          <wp:anchor distT="0" distB="0" distL="114300" distR="114300" simplePos="0" relativeHeight="251662336" behindDoc="0" locked="0" layoutInCell="1" allowOverlap="1" wp14:anchorId="7008607E" wp14:editId="2C412B20">
            <wp:simplePos x="0" y="0"/>
            <wp:positionH relativeFrom="margin">
              <wp:posOffset>2171700</wp:posOffset>
            </wp:positionH>
            <wp:positionV relativeFrom="page">
              <wp:posOffset>144780</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3"/>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006E2ED4" w:rsidRPr="006E2ED4">
        <w:rPr>
          <w:rFonts w:ascii="Arial" w:hAnsi="Arial" w:cs="Arial"/>
          <w:b/>
          <w:bCs/>
          <w:noProof/>
          <w:color w:val="04247B"/>
          <w:sz w:val="36"/>
          <w:szCs w:val="36"/>
        </w:rPr>
        <w:t>Psychosocial Funding Application</w:t>
      </w:r>
    </w:p>
    <w:bookmarkEnd w:id="2"/>
    <w:p w14:paraId="6B6A5FAC" w14:textId="6E42FDA6" w:rsidR="001B70F6" w:rsidRDefault="001B70F6" w:rsidP="001B70F6">
      <w:pPr>
        <w:tabs>
          <w:tab w:val="left" w:pos="2253"/>
        </w:tabs>
        <w:spacing w:after="0"/>
        <w:jc w:val="center"/>
        <w:rPr>
          <w:rFonts w:asciiTheme="minorHAnsi" w:hAnsiTheme="minorHAnsi" w:cstheme="minorHAnsi"/>
          <w:i/>
          <w:iCs/>
          <w:lang w:val="en-GB"/>
        </w:rPr>
      </w:pPr>
      <w:r w:rsidRPr="001B704F">
        <w:rPr>
          <w:rFonts w:asciiTheme="minorHAnsi" w:hAnsiTheme="minorHAnsi" w:cstheme="minorHAnsi"/>
          <w:i/>
          <w:iCs/>
          <w:lang w:val="en-GB"/>
        </w:rPr>
        <w:t xml:space="preserve">This offline application will assist you in collecting the information required to apply for </w:t>
      </w:r>
      <w:r>
        <w:rPr>
          <w:rFonts w:asciiTheme="minorHAnsi" w:hAnsiTheme="minorHAnsi" w:cstheme="minorHAnsi"/>
          <w:i/>
          <w:iCs/>
          <w:lang w:val="en-GB"/>
        </w:rPr>
        <w:t xml:space="preserve">Smile Train </w:t>
      </w:r>
      <w:r w:rsidRPr="001B704F">
        <w:rPr>
          <w:rFonts w:asciiTheme="minorHAnsi" w:hAnsiTheme="minorHAnsi" w:cstheme="minorHAnsi"/>
          <w:i/>
          <w:iCs/>
          <w:lang w:val="en-GB"/>
        </w:rPr>
        <w:t xml:space="preserve">funding. If your organization has never received funding before, additional legal documentation and wire transfer information may be requested. This application will be reviewed by </w:t>
      </w:r>
      <w:r>
        <w:rPr>
          <w:rFonts w:asciiTheme="minorHAnsi" w:hAnsiTheme="minorHAnsi" w:cstheme="minorHAnsi"/>
          <w:i/>
          <w:iCs/>
          <w:lang w:val="en-GB"/>
        </w:rPr>
        <w:t xml:space="preserve">Smile Train </w:t>
      </w:r>
      <w:r w:rsidRPr="001B704F">
        <w:rPr>
          <w:rFonts w:asciiTheme="minorHAnsi" w:hAnsiTheme="minorHAnsi" w:cstheme="minorHAnsi"/>
          <w:i/>
          <w:iCs/>
          <w:lang w:val="en-GB"/>
        </w:rPr>
        <w:t>and feedback will be provided.</w:t>
      </w:r>
    </w:p>
    <w:p w14:paraId="233D1197" w14:textId="77777777" w:rsidR="001B70F6" w:rsidRPr="001B704F" w:rsidRDefault="001B70F6" w:rsidP="001B70F6">
      <w:pPr>
        <w:tabs>
          <w:tab w:val="left" w:pos="2253"/>
        </w:tabs>
        <w:spacing w:after="0"/>
        <w:jc w:val="center"/>
        <w:rPr>
          <w:rFonts w:cstheme="minorHAnsi"/>
          <w:i/>
          <w:iCs/>
          <w:lang w:val="en-GB"/>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3775"/>
        <w:gridCol w:w="6210"/>
      </w:tblGrid>
      <w:tr w:rsidR="002302E5" w:rsidRPr="009D19DB" w14:paraId="02A9DBD1" w14:textId="77777777" w:rsidTr="002302E5">
        <w:trPr>
          <w:cantSplit/>
          <w:jc w:val="center"/>
        </w:trPr>
        <w:tc>
          <w:tcPr>
            <w:tcW w:w="9985" w:type="dxa"/>
            <w:gridSpan w:val="2"/>
            <w:shd w:val="clear" w:color="auto" w:fill="F2F2F2"/>
          </w:tcPr>
          <w:p w14:paraId="38222136" w14:textId="77777777" w:rsidR="009B6B26" w:rsidRPr="009D19DB" w:rsidRDefault="009B6B26" w:rsidP="00E11AE5">
            <w:pPr>
              <w:spacing w:after="0"/>
              <w:jc w:val="center"/>
              <w:rPr>
                <w:rFonts w:asciiTheme="minorHAnsi" w:eastAsia="Arial" w:hAnsiTheme="minorHAnsi" w:cstheme="minorHAnsi"/>
                <w:b/>
                <w:bCs/>
              </w:rPr>
            </w:pPr>
          </w:p>
          <w:p w14:paraId="00000064" w14:textId="02F97C4C" w:rsidR="002302E5" w:rsidRPr="009D19DB" w:rsidRDefault="005873BF" w:rsidP="00E11AE5">
            <w:pPr>
              <w:spacing w:after="0"/>
              <w:jc w:val="center"/>
              <w:rPr>
                <w:rFonts w:asciiTheme="minorHAnsi" w:eastAsia="Arial" w:hAnsiTheme="minorHAnsi" w:cstheme="minorHAnsi"/>
                <w:b/>
                <w:bCs/>
              </w:rPr>
            </w:pPr>
            <w:r w:rsidRPr="009D19DB">
              <w:rPr>
                <w:rFonts w:asciiTheme="minorHAnsi" w:eastAsia="Arial" w:hAnsiTheme="minorHAnsi" w:cstheme="minorHAnsi"/>
                <w:b/>
                <w:bCs/>
              </w:rPr>
              <w:t>APPLYING ORGANIZATION INFORMATION</w:t>
            </w:r>
          </w:p>
          <w:p w14:paraId="731316E2" w14:textId="77777777" w:rsidR="002302E5" w:rsidRPr="005010F3" w:rsidRDefault="005873BF" w:rsidP="00E11AE5">
            <w:pPr>
              <w:spacing w:after="0"/>
              <w:jc w:val="center"/>
              <w:rPr>
                <w:rFonts w:asciiTheme="minorHAnsi" w:eastAsia="Arial" w:hAnsiTheme="minorHAnsi" w:cstheme="minorHAnsi"/>
                <w:iCs/>
              </w:rPr>
            </w:pPr>
            <w:r w:rsidRPr="005010F3">
              <w:rPr>
                <w:rFonts w:asciiTheme="minorHAnsi" w:eastAsia="Arial" w:hAnsiTheme="minorHAnsi" w:cstheme="minorHAnsi"/>
                <w:iCs/>
              </w:rPr>
              <w:t>Only complete if organization is new to Smile Train</w:t>
            </w:r>
          </w:p>
          <w:p w14:paraId="00000066" w14:textId="3DB7F347" w:rsidR="009B6B26" w:rsidRPr="009D19DB" w:rsidRDefault="009B6B26" w:rsidP="00E11AE5">
            <w:pPr>
              <w:spacing w:after="0"/>
              <w:jc w:val="center"/>
              <w:rPr>
                <w:rFonts w:asciiTheme="minorHAnsi" w:eastAsia="Arial" w:hAnsiTheme="minorHAnsi" w:cstheme="minorHAnsi"/>
                <w:i/>
              </w:rPr>
            </w:pPr>
          </w:p>
        </w:tc>
      </w:tr>
      <w:tr w:rsidR="002302E5" w:rsidRPr="009D19DB" w14:paraId="49629EF8" w14:textId="77777777" w:rsidTr="002302E5">
        <w:trPr>
          <w:cantSplit/>
          <w:jc w:val="center"/>
        </w:trPr>
        <w:tc>
          <w:tcPr>
            <w:tcW w:w="3775" w:type="dxa"/>
            <w:shd w:val="clear" w:color="auto" w:fill="auto"/>
          </w:tcPr>
          <w:p w14:paraId="00000068" w14:textId="77777777" w:rsidR="002302E5" w:rsidRPr="009D19DB" w:rsidRDefault="002302E5" w:rsidP="00E11AE5">
            <w:pPr>
              <w:spacing w:after="0"/>
              <w:rPr>
                <w:rFonts w:asciiTheme="minorHAnsi" w:eastAsia="Arial" w:hAnsiTheme="minorHAnsi" w:cstheme="minorHAnsi"/>
              </w:rPr>
            </w:pPr>
          </w:p>
          <w:p w14:paraId="00000069" w14:textId="77777777" w:rsidR="002302E5" w:rsidRPr="009D19DB" w:rsidRDefault="005873BF" w:rsidP="00E11AE5">
            <w:pPr>
              <w:spacing w:after="0"/>
              <w:rPr>
                <w:rFonts w:asciiTheme="minorHAnsi" w:eastAsia="Arial" w:hAnsiTheme="minorHAnsi" w:cstheme="minorHAnsi"/>
                <w:b/>
                <w:bCs/>
              </w:rPr>
            </w:pPr>
            <w:r w:rsidRPr="009D19DB">
              <w:rPr>
                <w:rFonts w:asciiTheme="minorHAnsi" w:eastAsia="Arial" w:hAnsiTheme="minorHAnsi" w:cstheme="minorHAnsi"/>
                <w:b/>
                <w:bCs/>
              </w:rPr>
              <w:t>Organization Name</w:t>
            </w:r>
          </w:p>
          <w:p w14:paraId="0000006A" w14:textId="77777777" w:rsidR="002302E5" w:rsidRPr="009D19DB" w:rsidRDefault="002302E5" w:rsidP="00E11AE5">
            <w:pPr>
              <w:spacing w:after="0"/>
              <w:rPr>
                <w:rFonts w:asciiTheme="minorHAnsi" w:eastAsia="Arial" w:hAnsiTheme="minorHAnsi" w:cstheme="minorHAnsi"/>
              </w:rPr>
            </w:pPr>
          </w:p>
        </w:tc>
        <w:tc>
          <w:tcPr>
            <w:tcW w:w="6210" w:type="dxa"/>
          </w:tcPr>
          <w:p w14:paraId="0000006B" w14:textId="77777777" w:rsidR="002302E5" w:rsidRPr="009D19DB" w:rsidRDefault="002302E5" w:rsidP="00E11AE5">
            <w:pPr>
              <w:spacing w:after="0"/>
              <w:rPr>
                <w:rFonts w:asciiTheme="minorHAnsi" w:eastAsia="Arial" w:hAnsiTheme="minorHAnsi" w:cstheme="minorHAnsi"/>
              </w:rPr>
            </w:pPr>
          </w:p>
        </w:tc>
      </w:tr>
      <w:tr w:rsidR="002302E5" w:rsidRPr="009D19DB" w14:paraId="677969DA" w14:textId="77777777" w:rsidTr="002302E5">
        <w:trPr>
          <w:cantSplit/>
          <w:jc w:val="center"/>
        </w:trPr>
        <w:tc>
          <w:tcPr>
            <w:tcW w:w="3775" w:type="dxa"/>
            <w:shd w:val="clear" w:color="auto" w:fill="auto"/>
          </w:tcPr>
          <w:p w14:paraId="0000006C" w14:textId="77777777" w:rsidR="002302E5" w:rsidRPr="009D19DB" w:rsidRDefault="002302E5" w:rsidP="00E11AE5">
            <w:pPr>
              <w:spacing w:after="0"/>
              <w:rPr>
                <w:rFonts w:asciiTheme="minorHAnsi" w:eastAsia="Arial" w:hAnsiTheme="minorHAnsi" w:cstheme="minorHAnsi"/>
              </w:rPr>
            </w:pPr>
          </w:p>
          <w:p w14:paraId="22F33094" w14:textId="77777777" w:rsidR="001B70F6" w:rsidRDefault="005873BF" w:rsidP="00E11AE5">
            <w:pPr>
              <w:spacing w:after="0"/>
              <w:rPr>
                <w:rFonts w:asciiTheme="minorHAnsi" w:eastAsia="Arial" w:hAnsiTheme="minorHAnsi" w:cstheme="minorHAnsi"/>
              </w:rPr>
            </w:pPr>
            <w:r w:rsidRPr="009D19DB">
              <w:rPr>
                <w:rFonts w:asciiTheme="minorHAnsi" w:eastAsia="Arial" w:hAnsiTheme="minorHAnsi" w:cstheme="minorHAnsi"/>
                <w:b/>
                <w:bCs/>
              </w:rPr>
              <w:t>Contact Information</w:t>
            </w:r>
          </w:p>
          <w:p w14:paraId="0000006D" w14:textId="7051C024" w:rsidR="002302E5" w:rsidRPr="009D19DB" w:rsidRDefault="001B70F6" w:rsidP="00E11AE5">
            <w:pPr>
              <w:spacing w:after="0"/>
              <w:rPr>
                <w:rFonts w:asciiTheme="minorHAnsi" w:eastAsia="Arial" w:hAnsiTheme="minorHAnsi" w:cstheme="minorHAnsi"/>
              </w:rPr>
            </w:pPr>
            <w:r>
              <w:rPr>
                <w:rFonts w:asciiTheme="minorHAnsi" w:eastAsia="Arial" w:hAnsiTheme="minorHAnsi" w:cstheme="minorHAnsi"/>
              </w:rPr>
              <w:t>A</w:t>
            </w:r>
            <w:r w:rsidR="005873BF" w:rsidRPr="009D19DB">
              <w:rPr>
                <w:rFonts w:asciiTheme="minorHAnsi" w:eastAsia="Arial" w:hAnsiTheme="minorHAnsi" w:cstheme="minorHAnsi"/>
              </w:rPr>
              <w:t>ddress, phone, email, website</w:t>
            </w:r>
          </w:p>
          <w:p w14:paraId="0000006E" w14:textId="77777777" w:rsidR="002302E5" w:rsidRPr="009D19DB" w:rsidRDefault="002302E5" w:rsidP="00E11AE5">
            <w:pPr>
              <w:spacing w:after="0"/>
              <w:rPr>
                <w:rFonts w:asciiTheme="minorHAnsi" w:eastAsia="Arial" w:hAnsiTheme="minorHAnsi" w:cstheme="minorHAnsi"/>
              </w:rPr>
            </w:pPr>
          </w:p>
        </w:tc>
        <w:tc>
          <w:tcPr>
            <w:tcW w:w="6210" w:type="dxa"/>
          </w:tcPr>
          <w:p w14:paraId="0000006F" w14:textId="77777777" w:rsidR="002302E5" w:rsidRPr="009D19DB" w:rsidRDefault="002302E5" w:rsidP="00E11AE5">
            <w:pPr>
              <w:spacing w:after="0"/>
              <w:rPr>
                <w:rFonts w:asciiTheme="minorHAnsi" w:eastAsia="Arial" w:hAnsiTheme="minorHAnsi" w:cstheme="minorHAnsi"/>
              </w:rPr>
            </w:pPr>
          </w:p>
        </w:tc>
      </w:tr>
      <w:tr w:rsidR="002302E5" w:rsidRPr="009D19DB" w14:paraId="37DEB99F" w14:textId="77777777" w:rsidTr="002302E5">
        <w:trPr>
          <w:cantSplit/>
          <w:jc w:val="center"/>
        </w:trPr>
        <w:tc>
          <w:tcPr>
            <w:tcW w:w="3775" w:type="dxa"/>
            <w:shd w:val="clear" w:color="auto" w:fill="auto"/>
          </w:tcPr>
          <w:p w14:paraId="00000070" w14:textId="77777777" w:rsidR="002302E5" w:rsidRPr="009D19DB" w:rsidRDefault="002302E5" w:rsidP="00E11AE5">
            <w:pPr>
              <w:spacing w:after="0"/>
              <w:rPr>
                <w:rFonts w:asciiTheme="minorHAnsi" w:eastAsia="Arial" w:hAnsiTheme="minorHAnsi" w:cstheme="minorHAnsi"/>
              </w:rPr>
            </w:pPr>
          </w:p>
          <w:p w14:paraId="498F5804" w14:textId="77777777" w:rsidR="001B70F6" w:rsidRDefault="005873BF" w:rsidP="00E11AE5">
            <w:pPr>
              <w:spacing w:after="0"/>
              <w:rPr>
                <w:rFonts w:asciiTheme="minorHAnsi" w:eastAsia="Arial" w:hAnsiTheme="minorHAnsi" w:cstheme="minorHAnsi"/>
                <w:b/>
                <w:bCs/>
              </w:rPr>
            </w:pPr>
            <w:r w:rsidRPr="009D19DB">
              <w:rPr>
                <w:rFonts w:asciiTheme="minorHAnsi" w:eastAsia="Arial" w:hAnsiTheme="minorHAnsi" w:cstheme="minorHAnsi"/>
                <w:b/>
                <w:bCs/>
              </w:rPr>
              <w:t xml:space="preserve">Organization Type </w:t>
            </w:r>
          </w:p>
          <w:p w14:paraId="00000071" w14:textId="1B3068E6" w:rsidR="002302E5" w:rsidRPr="009D19DB" w:rsidRDefault="005873BF" w:rsidP="00E11AE5">
            <w:pPr>
              <w:spacing w:after="0"/>
              <w:rPr>
                <w:rFonts w:asciiTheme="minorHAnsi" w:eastAsia="Arial" w:hAnsiTheme="minorHAnsi" w:cstheme="minorHAnsi"/>
              </w:rPr>
            </w:pPr>
            <w:r w:rsidRPr="009D19DB">
              <w:rPr>
                <w:rFonts w:asciiTheme="minorHAnsi" w:eastAsia="Arial" w:hAnsiTheme="minorHAnsi" w:cstheme="minorHAnsi"/>
              </w:rPr>
              <w:t>i.e., hospital, non-profit, university, individual</w:t>
            </w:r>
          </w:p>
          <w:p w14:paraId="00000072" w14:textId="77777777" w:rsidR="002302E5" w:rsidRPr="009D19DB" w:rsidRDefault="002302E5" w:rsidP="00E11AE5">
            <w:pPr>
              <w:spacing w:after="0"/>
              <w:rPr>
                <w:rFonts w:asciiTheme="minorHAnsi" w:eastAsia="Arial" w:hAnsiTheme="minorHAnsi" w:cstheme="minorHAnsi"/>
              </w:rPr>
            </w:pPr>
          </w:p>
        </w:tc>
        <w:tc>
          <w:tcPr>
            <w:tcW w:w="6210" w:type="dxa"/>
          </w:tcPr>
          <w:p w14:paraId="00000073" w14:textId="77777777" w:rsidR="002302E5" w:rsidRPr="009D19DB" w:rsidRDefault="002302E5" w:rsidP="00E11AE5">
            <w:pPr>
              <w:spacing w:after="0"/>
              <w:rPr>
                <w:rFonts w:asciiTheme="minorHAnsi" w:eastAsia="Arial" w:hAnsiTheme="minorHAnsi" w:cstheme="minorHAnsi"/>
              </w:rPr>
            </w:pPr>
          </w:p>
        </w:tc>
      </w:tr>
      <w:tr w:rsidR="002302E5" w:rsidRPr="009D19DB" w14:paraId="7683D20A" w14:textId="77777777" w:rsidTr="002302E5">
        <w:trPr>
          <w:cantSplit/>
          <w:jc w:val="center"/>
        </w:trPr>
        <w:tc>
          <w:tcPr>
            <w:tcW w:w="3775" w:type="dxa"/>
            <w:shd w:val="clear" w:color="auto" w:fill="auto"/>
          </w:tcPr>
          <w:p w14:paraId="00000074" w14:textId="77777777" w:rsidR="002302E5" w:rsidRPr="009D19DB" w:rsidRDefault="002302E5" w:rsidP="00E11AE5">
            <w:pPr>
              <w:spacing w:after="0"/>
              <w:rPr>
                <w:rFonts w:asciiTheme="minorHAnsi" w:eastAsia="Arial" w:hAnsiTheme="minorHAnsi" w:cstheme="minorHAnsi"/>
              </w:rPr>
            </w:pPr>
          </w:p>
          <w:p w14:paraId="3B38E594" w14:textId="77777777" w:rsidR="001B70F6" w:rsidRDefault="005873BF" w:rsidP="00E11AE5">
            <w:pPr>
              <w:spacing w:after="0"/>
              <w:rPr>
                <w:rFonts w:asciiTheme="minorHAnsi" w:eastAsia="Arial" w:hAnsiTheme="minorHAnsi" w:cstheme="minorHAnsi"/>
              </w:rPr>
            </w:pPr>
            <w:r w:rsidRPr="009D19DB">
              <w:rPr>
                <w:rFonts w:asciiTheme="minorHAnsi" w:eastAsia="Arial" w:hAnsiTheme="minorHAnsi" w:cstheme="minorHAnsi"/>
                <w:b/>
                <w:bCs/>
              </w:rPr>
              <w:t>Ownership</w:t>
            </w:r>
            <w:r w:rsidRPr="009D19DB">
              <w:rPr>
                <w:rFonts w:asciiTheme="minorHAnsi" w:eastAsia="Arial" w:hAnsiTheme="minorHAnsi" w:cstheme="minorHAnsi"/>
              </w:rPr>
              <w:t xml:space="preserve"> </w:t>
            </w:r>
          </w:p>
          <w:p w14:paraId="00000075" w14:textId="10CC2820" w:rsidR="002302E5" w:rsidRPr="009D19DB" w:rsidRDefault="005873BF" w:rsidP="00E11AE5">
            <w:pPr>
              <w:spacing w:after="0"/>
              <w:rPr>
                <w:rFonts w:asciiTheme="minorHAnsi" w:eastAsia="Arial" w:hAnsiTheme="minorHAnsi" w:cstheme="minorHAnsi"/>
              </w:rPr>
            </w:pPr>
            <w:r w:rsidRPr="009D19DB">
              <w:rPr>
                <w:rFonts w:asciiTheme="minorHAnsi" w:eastAsia="Arial" w:hAnsiTheme="minorHAnsi" w:cstheme="minorHAnsi"/>
              </w:rPr>
              <w:t>i.e., private, government, religious</w:t>
            </w:r>
          </w:p>
          <w:p w14:paraId="00000076" w14:textId="77777777" w:rsidR="002302E5" w:rsidRPr="009D19DB" w:rsidRDefault="002302E5" w:rsidP="00E11AE5">
            <w:pPr>
              <w:spacing w:after="0"/>
              <w:rPr>
                <w:rFonts w:asciiTheme="minorHAnsi" w:eastAsia="Arial" w:hAnsiTheme="minorHAnsi" w:cstheme="minorHAnsi"/>
              </w:rPr>
            </w:pPr>
          </w:p>
        </w:tc>
        <w:tc>
          <w:tcPr>
            <w:tcW w:w="6210" w:type="dxa"/>
          </w:tcPr>
          <w:p w14:paraId="00000077" w14:textId="77777777" w:rsidR="002302E5" w:rsidRPr="009D19DB" w:rsidRDefault="002302E5" w:rsidP="00E11AE5">
            <w:pPr>
              <w:spacing w:after="0"/>
              <w:rPr>
                <w:rFonts w:asciiTheme="minorHAnsi" w:eastAsia="Arial" w:hAnsiTheme="minorHAnsi" w:cstheme="minorHAnsi"/>
              </w:rPr>
            </w:pPr>
          </w:p>
        </w:tc>
      </w:tr>
    </w:tbl>
    <w:p w14:paraId="00000078" w14:textId="77777777" w:rsidR="002302E5" w:rsidRPr="009D19DB" w:rsidRDefault="002302E5" w:rsidP="00E11AE5">
      <w:pPr>
        <w:spacing w:after="0"/>
        <w:rPr>
          <w:rFonts w:asciiTheme="minorHAnsi" w:eastAsia="Arial" w:hAnsiTheme="minorHAnsi" w:cstheme="minorHAnsi"/>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3775"/>
        <w:gridCol w:w="6210"/>
      </w:tblGrid>
      <w:tr w:rsidR="002302E5" w:rsidRPr="009D19DB" w14:paraId="3A1DBC33" w14:textId="77777777" w:rsidTr="00C502A8">
        <w:trPr>
          <w:cantSplit/>
          <w:jc w:val="center"/>
        </w:trPr>
        <w:tc>
          <w:tcPr>
            <w:tcW w:w="9985" w:type="dxa"/>
            <w:gridSpan w:val="2"/>
            <w:shd w:val="clear" w:color="auto" w:fill="F2F2F2"/>
          </w:tcPr>
          <w:p w14:paraId="00000079" w14:textId="77777777" w:rsidR="002302E5" w:rsidRPr="009D19DB" w:rsidRDefault="002302E5" w:rsidP="00E11AE5">
            <w:pPr>
              <w:spacing w:after="0"/>
              <w:rPr>
                <w:rFonts w:asciiTheme="minorHAnsi" w:eastAsia="Arial" w:hAnsiTheme="minorHAnsi" w:cstheme="minorHAnsi"/>
              </w:rPr>
            </w:pPr>
          </w:p>
          <w:p w14:paraId="0000007A" w14:textId="0234EB89" w:rsidR="002302E5" w:rsidRDefault="005873BF" w:rsidP="00E11AE5">
            <w:pPr>
              <w:spacing w:after="0"/>
              <w:jc w:val="center"/>
              <w:rPr>
                <w:rFonts w:asciiTheme="minorHAnsi" w:eastAsia="Arial" w:hAnsiTheme="minorHAnsi" w:cstheme="minorHAnsi"/>
                <w:b/>
                <w:bCs/>
              </w:rPr>
            </w:pPr>
            <w:r w:rsidRPr="009D19DB">
              <w:rPr>
                <w:rFonts w:asciiTheme="minorHAnsi" w:eastAsia="Arial" w:hAnsiTheme="minorHAnsi" w:cstheme="minorHAnsi"/>
                <w:b/>
                <w:bCs/>
              </w:rPr>
              <w:t>PRIMARY CONTACT INFORMATION</w:t>
            </w:r>
          </w:p>
          <w:p w14:paraId="0888A276" w14:textId="04CE7A79" w:rsidR="00612097" w:rsidRPr="00612097" w:rsidRDefault="00612097" w:rsidP="00E11AE5">
            <w:pPr>
              <w:spacing w:after="0"/>
              <w:jc w:val="center"/>
              <w:rPr>
                <w:rFonts w:asciiTheme="minorHAnsi" w:eastAsia="Arial" w:hAnsiTheme="minorHAnsi" w:cstheme="minorHAnsi"/>
              </w:rPr>
            </w:pPr>
            <w:r>
              <w:rPr>
                <w:rFonts w:asciiTheme="minorHAnsi" w:eastAsia="Arial" w:hAnsiTheme="minorHAnsi" w:cstheme="minorHAnsi"/>
              </w:rPr>
              <w:t>This should be completed for the individual overseeing the psychosocial funding</w:t>
            </w:r>
          </w:p>
          <w:p w14:paraId="0000007B" w14:textId="77777777" w:rsidR="002302E5" w:rsidRPr="009D19DB" w:rsidRDefault="002302E5" w:rsidP="00E11AE5">
            <w:pPr>
              <w:spacing w:after="0"/>
              <w:rPr>
                <w:rFonts w:asciiTheme="minorHAnsi" w:eastAsia="Arial" w:hAnsiTheme="minorHAnsi" w:cstheme="minorHAnsi"/>
              </w:rPr>
            </w:pPr>
          </w:p>
        </w:tc>
      </w:tr>
      <w:tr w:rsidR="002302E5" w:rsidRPr="009D19DB" w14:paraId="21C9C007" w14:textId="77777777" w:rsidTr="00C502A8">
        <w:trPr>
          <w:cantSplit/>
          <w:jc w:val="center"/>
        </w:trPr>
        <w:tc>
          <w:tcPr>
            <w:tcW w:w="3775" w:type="dxa"/>
          </w:tcPr>
          <w:p w14:paraId="0000007D" w14:textId="77777777" w:rsidR="002302E5" w:rsidRPr="009D19DB" w:rsidRDefault="002302E5" w:rsidP="00E11AE5">
            <w:pPr>
              <w:spacing w:after="0"/>
              <w:rPr>
                <w:rFonts w:asciiTheme="minorHAnsi" w:eastAsia="Arial" w:hAnsiTheme="minorHAnsi" w:cstheme="minorHAnsi"/>
              </w:rPr>
            </w:pPr>
          </w:p>
          <w:p w14:paraId="0000007E" w14:textId="77777777" w:rsidR="002302E5" w:rsidRPr="009D19DB" w:rsidRDefault="005873BF" w:rsidP="00E11AE5">
            <w:pPr>
              <w:spacing w:after="0"/>
              <w:rPr>
                <w:rFonts w:asciiTheme="minorHAnsi" w:eastAsia="Arial" w:hAnsiTheme="minorHAnsi" w:cstheme="minorHAnsi"/>
                <w:b/>
                <w:bCs/>
              </w:rPr>
            </w:pPr>
            <w:r w:rsidRPr="009D19DB">
              <w:rPr>
                <w:rFonts w:asciiTheme="minorHAnsi" w:eastAsia="Arial" w:hAnsiTheme="minorHAnsi" w:cstheme="minorHAnsi"/>
                <w:b/>
                <w:bCs/>
              </w:rPr>
              <w:t>Primary Contact Name</w:t>
            </w:r>
          </w:p>
          <w:p w14:paraId="0000007F" w14:textId="77777777" w:rsidR="002302E5" w:rsidRPr="009D19DB" w:rsidRDefault="002302E5" w:rsidP="00E11AE5">
            <w:pPr>
              <w:spacing w:after="0"/>
              <w:rPr>
                <w:rFonts w:asciiTheme="minorHAnsi" w:eastAsia="Arial" w:hAnsiTheme="minorHAnsi" w:cstheme="minorHAnsi"/>
              </w:rPr>
            </w:pPr>
          </w:p>
        </w:tc>
        <w:tc>
          <w:tcPr>
            <w:tcW w:w="6210" w:type="dxa"/>
          </w:tcPr>
          <w:p w14:paraId="00000080" w14:textId="77777777" w:rsidR="002302E5" w:rsidRPr="009D19DB" w:rsidRDefault="002302E5" w:rsidP="00E11AE5">
            <w:pPr>
              <w:spacing w:after="0"/>
              <w:rPr>
                <w:rFonts w:asciiTheme="minorHAnsi" w:eastAsia="Arial" w:hAnsiTheme="minorHAnsi" w:cstheme="minorHAnsi"/>
              </w:rPr>
            </w:pPr>
          </w:p>
        </w:tc>
      </w:tr>
      <w:tr w:rsidR="002302E5" w:rsidRPr="009D19DB" w14:paraId="53D89BAB" w14:textId="77777777" w:rsidTr="00C502A8">
        <w:trPr>
          <w:cantSplit/>
          <w:jc w:val="center"/>
        </w:trPr>
        <w:tc>
          <w:tcPr>
            <w:tcW w:w="3775" w:type="dxa"/>
          </w:tcPr>
          <w:p w14:paraId="00000081" w14:textId="77777777" w:rsidR="002302E5" w:rsidRPr="009D19DB" w:rsidRDefault="002302E5" w:rsidP="00E11AE5">
            <w:pPr>
              <w:spacing w:after="0"/>
              <w:rPr>
                <w:rFonts w:asciiTheme="minorHAnsi" w:eastAsia="Arial" w:hAnsiTheme="minorHAnsi" w:cstheme="minorHAnsi"/>
              </w:rPr>
            </w:pPr>
          </w:p>
          <w:p w14:paraId="00000082" w14:textId="5909043D" w:rsidR="002302E5" w:rsidRPr="009D19DB" w:rsidRDefault="00612097" w:rsidP="00E11AE5">
            <w:pPr>
              <w:spacing w:after="0"/>
              <w:rPr>
                <w:rFonts w:asciiTheme="minorHAnsi" w:eastAsia="Arial" w:hAnsiTheme="minorHAnsi" w:cstheme="minorHAnsi"/>
                <w:b/>
                <w:bCs/>
              </w:rPr>
            </w:pPr>
            <w:r>
              <w:rPr>
                <w:rFonts w:asciiTheme="minorHAnsi" w:eastAsia="Arial" w:hAnsiTheme="minorHAnsi" w:cstheme="minorHAnsi"/>
                <w:b/>
                <w:bCs/>
              </w:rPr>
              <w:t>E-mail Address</w:t>
            </w:r>
          </w:p>
          <w:p w14:paraId="00000083" w14:textId="77777777" w:rsidR="002302E5" w:rsidRPr="009D19DB" w:rsidRDefault="005873BF" w:rsidP="00E11AE5">
            <w:pPr>
              <w:spacing w:after="0"/>
              <w:rPr>
                <w:rFonts w:asciiTheme="minorHAnsi" w:eastAsia="Arial" w:hAnsiTheme="minorHAnsi" w:cstheme="minorHAnsi"/>
              </w:rPr>
            </w:pPr>
            <w:r w:rsidRPr="009D19DB">
              <w:rPr>
                <w:rFonts w:asciiTheme="minorHAnsi" w:eastAsia="Arial" w:hAnsiTheme="minorHAnsi" w:cstheme="minorHAnsi"/>
              </w:rPr>
              <w:t xml:space="preserve"> </w:t>
            </w:r>
          </w:p>
        </w:tc>
        <w:tc>
          <w:tcPr>
            <w:tcW w:w="6210" w:type="dxa"/>
          </w:tcPr>
          <w:p w14:paraId="00000084" w14:textId="77777777" w:rsidR="002302E5" w:rsidRPr="009D19DB" w:rsidRDefault="002302E5" w:rsidP="00E11AE5">
            <w:pPr>
              <w:spacing w:after="0"/>
              <w:rPr>
                <w:rFonts w:asciiTheme="minorHAnsi" w:eastAsia="Arial" w:hAnsiTheme="minorHAnsi" w:cstheme="minorHAnsi"/>
              </w:rPr>
            </w:pPr>
          </w:p>
        </w:tc>
      </w:tr>
      <w:tr w:rsidR="00612097" w:rsidRPr="009D19DB" w14:paraId="212DAB88" w14:textId="77777777" w:rsidTr="00C502A8">
        <w:trPr>
          <w:cantSplit/>
          <w:jc w:val="center"/>
        </w:trPr>
        <w:tc>
          <w:tcPr>
            <w:tcW w:w="3775" w:type="dxa"/>
          </w:tcPr>
          <w:p w14:paraId="38B551BB" w14:textId="77777777" w:rsidR="00612097" w:rsidRDefault="00612097" w:rsidP="00E11AE5">
            <w:pPr>
              <w:spacing w:after="0"/>
              <w:rPr>
                <w:rFonts w:asciiTheme="minorHAnsi" w:eastAsia="Arial" w:hAnsiTheme="minorHAnsi" w:cstheme="minorHAnsi"/>
              </w:rPr>
            </w:pPr>
          </w:p>
          <w:p w14:paraId="5B21E6CB" w14:textId="4684E4EF" w:rsidR="00612097" w:rsidRPr="00612097" w:rsidRDefault="00612097" w:rsidP="00E11AE5">
            <w:pPr>
              <w:spacing w:after="0"/>
              <w:rPr>
                <w:rFonts w:asciiTheme="minorHAnsi" w:eastAsia="Arial" w:hAnsiTheme="minorHAnsi" w:cstheme="minorHAnsi"/>
                <w:b/>
                <w:bCs/>
              </w:rPr>
            </w:pPr>
            <w:r w:rsidRPr="00612097">
              <w:rPr>
                <w:rFonts w:asciiTheme="minorHAnsi" w:eastAsia="Arial" w:hAnsiTheme="minorHAnsi" w:cstheme="minorHAnsi"/>
                <w:b/>
                <w:bCs/>
              </w:rPr>
              <w:t>Job Title &amp; Profession</w:t>
            </w:r>
          </w:p>
          <w:p w14:paraId="2EC8A489" w14:textId="77777777" w:rsidR="00612097" w:rsidRPr="009D19DB" w:rsidRDefault="00612097" w:rsidP="00E11AE5">
            <w:pPr>
              <w:spacing w:after="0"/>
              <w:rPr>
                <w:rFonts w:asciiTheme="minorHAnsi" w:eastAsia="Arial" w:hAnsiTheme="minorHAnsi" w:cstheme="minorHAnsi"/>
              </w:rPr>
            </w:pPr>
          </w:p>
        </w:tc>
        <w:tc>
          <w:tcPr>
            <w:tcW w:w="6210" w:type="dxa"/>
          </w:tcPr>
          <w:p w14:paraId="625CE798" w14:textId="77777777" w:rsidR="00612097" w:rsidRPr="009D19DB" w:rsidRDefault="00612097" w:rsidP="00E11AE5">
            <w:pPr>
              <w:spacing w:after="0"/>
              <w:rPr>
                <w:rFonts w:asciiTheme="minorHAnsi" w:eastAsia="Arial" w:hAnsiTheme="minorHAnsi" w:cstheme="minorHAnsi"/>
              </w:rPr>
            </w:pPr>
          </w:p>
        </w:tc>
      </w:tr>
    </w:tbl>
    <w:p w14:paraId="00000092" w14:textId="77777777" w:rsidR="002302E5" w:rsidRPr="009D19DB" w:rsidRDefault="002302E5" w:rsidP="00E11AE5">
      <w:pPr>
        <w:spacing w:after="0"/>
        <w:rPr>
          <w:rFonts w:asciiTheme="minorHAnsi" w:eastAsia="Arial" w:hAnsiTheme="minorHAnsi" w:cstheme="minorHAnsi"/>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4585"/>
        <w:gridCol w:w="5400"/>
      </w:tblGrid>
      <w:tr w:rsidR="002302E5" w:rsidRPr="009D19DB" w14:paraId="1E8A3E85" w14:textId="77777777" w:rsidTr="002302E5">
        <w:trPr>
          <w:cantSplit/>
          <w:jc w:val="center"/>
        </w:trPr>
        <w:tc>
          <w:tcPr>
            <w:tcW w:w="9985" w:type="dxa"/>
            <w:gridSpan w:val="2"/>
            <w:shd w:val="clear" w:color="auto" w:fill="F2F2F2"/>
            <w:vAlign w:val="center"/>
          </w:tcPr>
          <w:p w14:paraId="0ACA071F" w14:textId="77777777" w:rsidR="008D2A1B" w:rsidRPr="009D19DB" w:rsidRDefault="008D2A1B" w:rsidP="00E11AE5">
            <w:pPr>
              <w:spacing w:after="0" w:line="240" w:lineRule="auto"/>
              <w:rPr>
                <w:rFonts w:asciiTheme="minorHAnsi" w:eastAsia="Arial" w:hAnsiTheme="minorHAnsi" w:cstheme="minorHAnsi"/>
                <w:b/>
                <w:bCs/>
              </w:rPr>
            </w:pPr>
          </w:p>
          <w:p w14:paraId="56475650" w14:textId="2391E474" w:rsidR="008D2A1B" w:rsidRPr="009D19DB" w:rsidRDefault="00612097" w:rsidP="00E11AE5">
            <w:pPr>
              <w:spacing w:after="0" w:line="240" w:lineRule="auto"/>
              <w:jc w:val="center"/>
              <w:rPr>
                <w:rFonts w:asciiTheme="minorHAnsi" w:eastAsia="Arial" w:hAnsiTheme="minorHAnsi" w:cstheme="minorHAnsi"/>
                <w:b/>
                <w:bCs/>
              </w:rPr>
            </w:pPr>
            <w:r>
              <w:rPr>
                <w:rFonts w:asciiTheme="minorHAnsi" w:eastAsia="Arial" w:hAnsiTheme="minorHAnsi" w:cstheme="minorHAnsi"/>
                <w:b/>
                <w:bCs/>
              </w:rPr>
              <w:t>FUNDING REQUEST</w:t>
            </w:r>
          </w:p>
          <w:p w14:paraId="00000095" w14:textId="636DEA7F" w:rsidR="00E11AE5" w:rsidRPr="009D19DB" w:rsidRDefault="00E11AE5" w:rsidP="00E11AE5">
            <w:pPr>
              <w:spacing w:after="0" w:line="240" w:lineRule="auto"/>
              <w:jc w:val="center"/>
              <w:rPr>
                <w:rFonts w:asciiTheme="minorHAnsi" w:eastAsia="Arial" w:hAnsiTheme="minorHAnsi" w:cstheme="minorHAnsi"/>
                <w:b/>
                <w:bCs/>
              </w:rPr>
            </w:pPr>
          </w:p>
        </w:tc>
      </w:tr>
      <w:tr w:rsidR="002302E5" w:rsidRPr="009D19DB" w14:paraId="388D44F1" w14:textId="77777777" w:rsidTr="00612097">
        <w:trPr>
          <w:cantSplit/>
          <w:jc w:val="center"/>
        </w:trPr>
        <w:tc>
          <w:tcPr>
            <w:tcW w:w="4585" w:type="dxa"/>
          </w:tcPr>
          <w:p w14:paraId="00000097" w14:textId="77777777" w:rsidR="002302E5" w:rsidRPr="009D19DB" w:rsidRDefault="002302E5" w:rsidP="00E11AE5">
            <w:pPr>
              <w:spacing w:after="0"/>
              <w:rPr>
                <w:rFonts w:asciiTheme="minorHAnsi" w:eastAsia="Arial" w:hAnsiTheme="minorHAnsi" w:cstheme="minorHAnsi"/>
              </w:rPr>
            </w:pPr>
          </w:p>
          <w:p w14:paraId="41861CC6" w14:textId="77777777" w:rsidR="00612097" w:rsidRDefault="005873BF" w:rsidP="00E11AE5">
            <w:pPr>
              <w:spacing w:after="0"/>
              <w:rPr>
                <w:rFonts w:asciiTheme="minorHAnsi" w:eastAsia="Arial" w:hAnsiTheme="minorHAnsi" w:cstheme="minorHAnsi"/>
                <w:b/>
                <w:bCs/>
              </w:rPr>
            </w:pPr>
            <w:r w:rsidRPr="009D19DB">
              <w:rPr>
                <w:rFonts w:asciiTheme="minorHAnsi" w:eastAsia="Arial" w:hAnsiTheme="minorHAnsi" w:cstheme="minorHAnsi"/>
                <w:b/>
                <w:bCs/>
              </w:rPr>
              <w:t>Amount Requested in USD</w:t>
            </w:r>
            <w:r w:rsidR="00612097">
              <w:rPr>
                <w:rFonts w:asciiTheme="minorHAnsi" w:eastAsia="Arial" w:hAnsiTheme="minorHAnsi" w:cstheme="minorHAnsi"/>
                <w:b/>
                <w:bCs/>
              </w:rPr>
              <w:t>:</w:t>
            </w:r>
          </w:p>
          <w:p w14:paraId="00000098" w14:textId="5B2348C6" w:rsidR="002302E5" w:rsidRPr="009D19DB" w:rsidRDefault="005873BF" w:rsidP="00E11AE5">
            <w:pPr>
              <w:spacing w:after="0"/>
              <w:rPr>
                <w:rFonts w:asciiTheme="minorHAnsi" w:eastAsia="Arial" w:hAnsiTheme="minorHAnsi" w:cstheme="minorHAnsi"/>
                <w:highlight w:val="yellow"/>
              </w:rPr>
            </w:pPr>
            <w:r w:rsidRPr="009D19DB">
              <w:rPr>
                <w:rFonts w:asciiTheme="minorHAnsi" w:eastAsia="Arial" w:hAnsiTheme="minorHAnsi" w:cstheme="minorHAnsi"/>
              </w:rPr>
              <w:t>or S</w:t>
            </w:r>
            <w:r w:rsidR="00612097">
              <w:rPr>
                <w:rFonts w:asciiTheme="minorHAnsi" w:eastAsia="Arial" w:hAnsiTheme="minorHAnsi" w:cstheme="minorHAnsi"/>
              </w:rPr>
              <w:t>mile Train</w:t>
            </w:r>
            <w:r w:rsidRPr="009D19DB">
              <w:rPr>
                <w:rFonts w:asciiTheme="minorHAnsi" w:eastAsia="Arial" w:hAnsiTheme="minorHAnsi" w:cstheme="minorHAnsi"/>
              </w:rPr>
              <w:t xml:space="preserve"> accepted local currencies</w:t>
            </w:r>
          </w:p>
          <w:p w14:paraId="00000099" w14:textId="77777777" w:rsidR="002302E5" w:rsidRPr="009D19DB" w:rsidRDefault="002302E5" w:rsidP="00E11AE5">
            <w:pPr>
              <w:spacing w:after="0"/>
              <w:rPr>
                <w:rFonts w:asciiTheme="minorHAnsi" w:eastAsia="Arial" w:hAnsiTheme="minorHAnsi" w:cstheme="minorHAnsi"/>
              </w:rPr>
            </w:pPr>
          </w:p>
        </w:tc>
        <w:tc>
          <w:tcPr>
            <w:tcW w:w="5400" w:type="dxa"/>
          </w:tcPr>
          <w:p w14:paraId="0000009A" w14:textId="77777777" w:rsidR="002302E5" w:rsidRPr="009D19DB" w:rsidRDefault="002302E5" w:rsidP="00E11AE5">
            <w:pPr>
              <w:spacing w:after="0"/>
              <w:rPr>
                <w:rFonts w:asciiTheme="minorHAnsi" w:eastAsia="Arial" w:hAnsiTheme="minorHAnsi" w:cstheme="minorHAnsi"/>
              </w:rPr>
            </w:pPr>
          </w:p>
        </w:tc>
      </w:tr>
      <w:tr w:rsidR="00612097" w:rsidRPr="009D19DB" w14:paraId="187CF04F" w14:textId="77777777" w:rsidTr="00612097">
        <w:trPr>
          <w:cantSplit/>
          <w:jc w:val="center"/>
        </w:trPr>
        <w:tc>
          <w:tcPr>
            <w:tcW w:w="4585" w:type="dxa"/>
          </w:tcPr>
          <w:p w14:paraId="736551FD" w14:textId="77777777" w:rsidR="00612097" w:rsidRDefault="00612097" w:rsidP="00E11AE5">
            <w:pPr>
              <w:spacing w:after="0"/>
              <w:rPr>
                <w:rFonts w:asciiTheme="minorHAnsi" w:eastAsia="Arial" w:hAnsiTheme="minorHAnsi" w:cstheme="minorHAnsi"/>
              </w:rPr>
            </w:pPr>
          </w:p>
          <w:p w14:paraId="25EA6357" w14:textId="2BF1B97A" w:rsidR="00612097" w:rsidRPr="00612097" w:rsidRDefault="00612097" w:rsidP="00E11AE5">
            <w:pPr>
              <w:spacing w:after="0"/>
              <w:rPr>
                <w:rFonts w:asciiTheme="minorHAnsi" w:eastAsia="Arial" w:hAnsiTheme="minorHAnsi" w:cstheme="minorHAnsi"/>
                <w:b/>
                <w:bCs/>
              </w:rPr>
            </w:pPr>
            <w:r w:rsidRPr="00612097">
              <w:rPr>
                <w:rFonts w:asciiTheme="minorHAnsi" w:eastAsia="Arial" w:hAnsiTheme="minorHAnsi" w:cstheme="minorHAnsi"/>
                <w:b/>
                <w:bCs/>
              </w:rPr>
              <w:t>What percentage of the total project costs will Smile Train be supporting with this funding?</w:t>
            </w:r>
          </w:p>
          <w:p w14:paraId="7B899D59" w14:textId="1E49959E" w:rsidR="00612097" w:rsidRPr="009D19DB" w:rsidRDefault="00612097" w:rsidP="00E11AE5">
            <w:pPr>
              <w:spacing w:after="0"/>
              <w:rPr>
                <w:rFonts w:asciiTheme="minorHAnsi" w:eastAsia="Arial" w:hAnsiTheme="minorHAnsi" w:cstheme="minorHAnsi"/>
              </w:rPr>
            </w:pPr>
          </w:p>
        </w:tc>
        <w:tc>
          <w:tcPr>
            <w:tcW w:w="5400" w:type="dxa"/>
          </w:tcPr>
          <w:p w14:paraId="696666A6" w14:textId="77777777" w:rsidR="00612097" w:rsidRPr="009D19DB" w:rsidRDefault="00612097" w:rsidP="00E11AE5">
            <w:pPr>
              <w:spacing w:after="0"/>
              <w:rPr>
                <w:rFonts w:asciiTheme="minorHAnsi" w:eastAsia="Arial" w:hAnsiTheme="minorHAnsi" w:cstheme="minorHAnsi"/>
              </w:rPr>
            </w:pPr>
          </w:p>
        </w:tc>
      </w:tr>
      <w:tr w:rsidR="00612097" w:rsidRPr="009D19DB" w14:paraId="44CA099F" w14:textId="77777777" w:rsidTr="00612097">
        <w:trPr>
          <w:cantSplit/>
          <w:jc w:val="center"/>
        </w:trPr>
        <w:tc>
          <w:tcPr>
            <w:tcW w:w="4585" w:type="dxa"/>
          </w:tcPr>
          <w:p w14:paraId="69A87162" w14:textId="77777777" w:rsidR="005010F3" w:rsidRDefault="005010F3" w:rsidP="00612097">
            <w:pPr>
              <w:spacing w:after="0"/>
              <w:rPr>
                <w:rFonts w:asciiTheme="minorHAnsi" w:eastAsia="Arial" w:hAnsiTheme="minorHAnsi" w:cstheme="minorHAnsi"/>
                <w:b/>
                <w:bCs/>
              </w:rPr>
            </w:pPr>
          </w:p>
          <w:p w14:paraId="73431F8C" w14:textId="1C33273A" w:rsidR="00612097" w:rsidRPr="00612097" w:rsidRDefault="00612097" w:rsidP="00612097">
            <w:pPr>
              <w:spacing w:after="0"/>
              <w:rPr>
                <w:rFonts w:asciiTheme="minorHAnsi" w:eastAsia="Arial" w:hAnsiTheme="minorHAnsi" w:cstheme="minorHAnsi"/>
                <w:b/>
                <w:bCs/>
              </w:rPr>
            </w:pPr>
            <w:r w:rsidRPr="00612097">
              <w:rPr>
                <w:rFonts w:asciiTheme="minorHAnsi" w:eastAsia="Arial" w:hAnsiTheme="minorHAnsi" w:cstheme="minorHAnsi"/>
                <w:b/>
                <w:bCs/>
              </w:rPr>
              <w:t xml:space="preserve">From what other sources will your center receive financial support for this </w:t>
            </w:r>
            <w:r w:rsidR="005010F3">
              <w:rPr>
                <w:rFonts w:asciiTheme="minorHAnsi" w:eastAsia="Arial" w:hAnsiTheme="minorHAnsi" w:cstheme="minorHAnsi"/>
                <w:b/>
                <w:bCs/>
              </w:rPr>
              <w:t>psychosocial</w:t>
            </w:r>
            <w:r w:rsidRPr="00612097">
              <w:rPr>
                <w:rFonts w:asciiTheme="minorHAnsi" w:eastAsia="Arial" w:hAnsiTheme="minorHAnsi" w:cstheme="minorHAnsi"/>
                <w:b/>
                <w:bCs/>
              </w:rPr>
              <w:t xml:space="preserve"> project?</w:t>
            </w:r>
          </w:p>
          <w:p w14:paraId="227C3948" w14:textId="711E3AD6" w:rsidR="00612097" w:rsidRDefault="00612097" w:rsidP="00612097">
            <w:pPr>
              <w:spacing w:after="0"/>
              <w:rPr>
                <w:rFonts w:asciiTheme="minorHAnsi" w:eastAsia="Arial" w:hAnsiTheme="minorHAnsi" w:cstheme="minorHAnsi"/>
              </w:rPr>
            </w:pPr>
            <w:r w:rsidRPr="00612097">
              <w:rPr>
                <w:rFonts w:asciiTheme="minorHAnsi" w:eastAsia="Arial" w:hAnsiTheme="minorHAnsi" w:cstheme="minorHAnsi"/>
              </w:rPr>
              <w:t>Select all that apply.</w:t>
            </w:r>
          </w:p>
        </w:tc>
        <w:tc>
          <w:tcPr>
            <w:tcW w:w="5400" w:type="dxa"/>
          </w:tcPr>
          <w:p w14:paraId="7D777355" w14:textId="77777777" w:rsidR="00612097" w:rsidRDefault="00612097" w:rsidP="00E11AE5">
            <w:pPr>
              <w:spacing w:after="0"/>
              <w:rPr>
                <w:rFonts w:asciiTheme="minorHAnsi" w:eastAsia="Arial" w:hAnsiTheme="minorHAnsi" w:cstheme="minorHAnsi"/>
              </w:rPr>
            </w:pPr>
          </w:p>
          <w:p w14:paraId="6A9076F7" w14:textId="77777777" w:rsidR="00612097" w:rsidRDefault="00612097" w:rsidP="00612097">
            <w:pPr>
              <w:pStyle w:val="ListParagraph"/>
              <w:numPr>
                <w:ilvl w:val="0"/>
                <w:numId w:val="27"/>
              </w:numPr>
              <w:spacing w:after="0" w:line="240" w:lineRule="auto"/>
              <w:rPr>
                <w:rFonts w:cstheme="minorHAnsi"/>
              </w:rPr>
            </w:pPr>
            <w:r>
              <w:rPr>
                <w:rFonts w:cstheme="minorHAnsi"/>
              </w:rPr>
              <w:t>Government</w:t>
            </w:r>
          </w:p>
          <w:p w14:paraId="4330E1EF" w14:textId="77777777" w:rsidR="00612097" w:rsidRDefault="00612097" w:rsidP="00612097">
            <w:pPr>
              <w:pStyle w:val="ListParagraph"/>
              <w:numPr>
                <w:ilvl w:val="0"/>
                <w:numId w:val="27"/>
              </w:numPr>
              <w:spacing w:after="0" w:line="240" w:lineRule="auto"/>
              <w:rPr>
                <w:rFonts w:cstheme="minorHAnsi"/>
              </w:rPr>
            </w:pPr>
            <w:r>
              <w:rPr>
                <w:rFonts w:cstheme="minorHAnsi"/>
              </w:rPr>
              <w:t>Patient payments</w:t>
            </w:r>
          </w:p>
          <w:p w14:paraId="45585F7F" w14:textId="77777777" w:rsidR="00612097" w:rsidRDefault="00612097" w:rsidP="00612097">
            <w:pPr>
              <w:pStyle w:val="ListParagraph"/>
              <w:numPr>
                <w:ilvl w:val="0"/>
                <w:numId w:val="27"/>
              </w:numPr>
              <w:spacing w:after="0" w:line="240" w:lineRule="auto"/>
              <w:rPr>
                <w:rFonts w:cstheme="minorHAnsi"/>
              </w:rPr>
            </w:pPr>
            <w:r>
              <w:rPr>
                <w:rFonts w:cstheme="minorHAnsi"/>
              </w:rPr>
              <w:t>Treatment center’s own resources</w:t>
            </w:r>
          </w:p>
          <w:p w14:paraId="6A546486" w14:textId="77777777" w:rsidR="00612097" w:rsidRDefault="00612097" w:rsidP="00612097">
            <w:pPr>
              <w:pStyle w:val="ListParagraph"/>
              <w:numPr>
                <w:ilvl w:val="0"/>
                <w:numId w:val="27"/>
              </w:numPr>
              <w:spacing w:after="0" w:line="240" w:lineRule="auto"/>
              <w:rPr>
                <w:rFonts w:cstheme="minorHAnsi"/>
              </w:rPr>
            </w:pPr>
            <w:r>
              <w:rPr>
                <w:rFonts w:cstheme="minorHAnsi"/>
              </w:rPr>
              <w:t>Other cleft-focused non-profit organization</w:t>
            </w:r>
          </w:p>
          <w:p w14:paraId="42A15D45" w14:textId="77777777" w:rsidR="00612097" w:rsidRDefault="00612097" w:rsidP="00612097">
            <w:pPr>
              <w:pStyle w:val="ListParagraph"/>
              <w:numPr>
                <w:ilvl w:val="0"/>
                <w:numId w:val="27"/>
              </w:numPr>
              <w:spacing w:after="0" w:line="240" w:lineRule="auto"/>
              <w:rPr>
                <w:rFonts w:cstheme="minorHAnsi"/>
              </w:rPr>
            </w:pPr>
            <w:r>
              <w:rPr>
                <w:rFonts w:cstheme="minorHAnsi"/>
              </w:rPr>
              <w:t>Other organization</w:t>
            </w:r>
          </w:p>
          <w:p w14:paraId="4383EBD2" w14:textId="77777777" w:rsidR="00612097" w:rsidRDefault="00612097" w:rsidP="00612097">
            <w:pPr>
              <w:pStyle w:val="ListParagraph"/>
              <w:numPr>
                <w:ilvl w:val="0"/>
                <w:numId w:val="27"/>
              </w:numPr>
              <w:spacing w:after="0" w:line="240" w:lineRule="auto"/>
              <w:rPr>
                <w:rFonts w:cstheme="minorHAnsi"/>
              </w:rPr>
            </w:pPr>
            <w:r>
              <w:rPr>
                <w:rFonts w:cstheme="minorHAnsi"/>
              </w:rPr>
              <w:t>None</w:t>
            </w:r>
          </w:p>
          <w:p w14:paraId="12AE539B" w14:textId="77777777" w:rsidR="00612097" w:rsidRPr="009D19DB" w:rsidRDefault="00612097" w:rsidP="00E11AE5">
            <w:pPr>
              <w:spacing w:after="0"/>
              <w:rPr>
                <w:rFonts w:asciiTheme="minorHAnsi" w:eastAsia="Arial" w:hAnsiTheme="minorHAnsi" w:cstheme="minorHAnsi"/>
              </w:rPr>
            </w:pPr>
          </w:p>
        </w:tc>
      </w:tr>
      <w:tr w:rsidR="002302E5" w:rsidRPr="009D19DB" w14:paraId="1E9A961D" w14:textId="77777777" w:rsidTr="00612097">
        <w:trPr>
          <w:cantSplit/>
          <w:jc w:val="center"/>
        </w:trPr>
        <w:tc>
          <w:tcPr>
            <w:tcW w:w="4585" w:type="dxa"/>
          </w:tcPr>
          <w:p w14:paraId="0000009B" w14:textId="77777777" w:rsidR="002302E5" w:rsidRPr="009D19DB" w:rsidRDefault="002302E5" w:rsidP="00E11AE5">
            <w:pPr>
              <w:spacing w:after="0"/>
              <w:rPr>
                <w:rFonts w:asciiTheme="minorHAnsi" w:eastAsia="Arial" w:hAnsiTheme="minorHAnsi" w:cstheme="minorHAnsi"/>
              </w:rPr>
            </w:pPr>
          </w:p>
          <w:p w14:paraId="0000009C" w14:textId="1EA5DD9D" w:rsidR="002302E5" w:rsidRPr="009D19DB" w:rsidRDefault="005873BF" w:rsidP="00E11AE5">
            <w:pPr>
              <w:spacing w:after="0"/>
              <w:rPr>
                <w:rFonts w:asciiTheme="minorHAnsi" w:eastAsia="Arial" w:hAnsiTheme="minorHAnsi" w:cstheme="minorHAnsi"/>
                <w:b/>
                <w:bCs/>
              </w:rPr>
            </w:pPr>
            <w:r w:rsidRPr="009D19DB">
              <w:rPr>
                <w:rFonts w:asciiTheme="minorHAnsi" w:eastAsia="Arial" w:hAnsiTheme="minorHAnsi" w:cstheme="minorHAnsi"/>
                <w:b/>
                <w:bCs/>
              </w:rPr>
              <w:t xml:space="preserve">Proposed start date </w:t>
            </w:r>
            <w:r w:rsidR="00BD75AD" w:rsidRPr="009D19DB">
              <w:rPr>
                <w:rFonts w:asciiTheme="minorHAnsi" w:eastAsia="Arial" w:hAnsiTheme="minorHAnsi" w:cstheme="minorHAnsi"/>
                <w:b/>
                <w:bCs/>
              </w:rPr>
              <w:t>of the</w:t>
            </w:r>
            <w:r w:rsidRPr="009D19DB">
              <w:rPr>
                <w:rFonts w:asciiTheme="minorHAnsi" w:eastAsia="Arial" w:hAnsiTheme="minorHAnsi" w:cstheme="minorHAnsi"/>
                <w:b/>
                <w:bCs/>
              </w:rPr>
              <w:t xml:space="preserve"> funding period:</w:t>
            </w:r>
          </w:p>
          <w:p w14:paraId="0000009D" w14:textId="77777777" w:rsidR="002302E5" w:rsidRPr="009D19DB" w:rsidRDefault="002302E5" w:rsidP="00E11AE5">
            <w:pPr>
              <w:spacing w:after="0"/>
              <w:rPr>
                <w:rFonts w:asciiTheme="minorHAnsi" w:eastAsia="Arial" w:hAnsiTheme="minorHAnsi" w:cstheme="minorHAnsi"/>
              </w:rPr>
            </w:pPr>
          </w:p>
        </w:tc>
        <w:tc>
          <w:tcPr>
            <w:tcW w:w="5400" w:type="dxa"/>
          </w:tcPr>
          <w:p w14:paraId="0000009E" w14:textId="77777777" w:rsidR="002302E5" w:rsidRPr="009D19DB" w:rsidRDefault="002302E5" w:rsidP="00E11AE5">
            <w:pPr>
              <w:spacing w:after="0"/>
              <w:rPr>
                <w:rFonts w:asciiTheme="minorHAnsi" w:eastAsia="Arial" w:hAnsiTheme="minorHAnsi" w:cstheme="minorHAnsi"/>
              </w:rPr>
            </w:pPr>
          </w:p>
        </w:tc>
      </w:tr>
      <w:tr w:rsidR="002302E5" w:rsidRPr="009D19DB" w14:paraId="2B7D91BB" w14:textId="77777777" w:rsidTr="00612097">
        <w:trPr>
          <w:cantSplit/>
          <w:jc w:val="center"/>
        </w:trPr>
        <w:tc>
          <w:tcPr>
            <w:tcW w:w="4585" w:type="dxa"/>
          </w:tcPr>
          <w:p w14:paraId="0000009F" w14:textId="77777777" w:rsidR="002302E5" w:rsidRPr="009D19DB" w:rsidRDefault="002302E5" w:rsidP="00E11AE5">
            <w:pPr>
              <w:spacing w:after="0"/>
              <w:rPr>
                <w:rFonts w:asciiTheme="minorHAnsi" w:eastAsia="Arial" w:hAnsiTheme="minorHAnsi" w:cstheme="minorHAnsi"/>
              </w:rPr>
            </w:pPr>
          </w:p>
          <w:p w14:paraId="000000A0" w14:textId="2253F920" w:rsidR="002302E5" w:rsidRPr="009D19DB" w:rsidRDefault="005873BF" w:rsidP="00E11AE5">
            <w:pPr>
              <w:spacing w:after="0"/>
              <w:rPr>
                <w:rFonts w:asciiTheme="minorHAnsi" w:eastAsia="Arial" w:hAnsiTheme="minorHAnsi" w:cstheme="minorHAnsi"/>
                <w:b/>
                <w:bCs/>
              </w:rPr>
            </w:pPr>
            <w:r w:rsidRPr="009D19DB">
              <w:rPr>
                <w:rFonts w:asciiTheme="minorHAnsi" w:eastAsia="Arial" w:hAnsiTheme="minorHAnsi" w:cstheme="minorHAnsi"/>
                <w:b/>
                <w:bCs/>
              </w:rPr>
              <w:t xml:space="preserve">Proposed end date </w:t>
            </w:r>
            <w:r w:rsidR="00BD75AD" w:rsidRPr="009D19DB">
              <w:rPr>
                <w:rFonts w:asciiTheme="minorHAnsi" w:eastAsia="Arial" w:hAnsiTheme="minorHAnsi" w:cstheme="minorHAnsi"/>
                <w:b/>
                <w:bCs/>
              </w:rPr>
              <w:t>of the</w:t>
            </w:r>
            <w:r w:rsidRPr="009D19DB">
              <w:rPr>
                <w:rFonts w:asciiTheme="minorHAnsi" w:eastAsia="Arial" w:hAnsiTheme="minorHAnsi" w:cstheme="minorHAnsi"/>
                <w:b/>
                <w:bCs/>
              </w:rPr>
              <w:t xml:space="preserve"> funding period:</w:t>
            </w:r>
          </w:p>
          <w:p w14:paraId="000000A1" w14:textId="77777777" w:rsidR="002302E5" w:rsidRPr="009D19DB" w:rsidRDefault="002302E5" w:rsidP="00E11AE5">
            <w:pPr>
              <w:spacing w:after="0"/>
              <w:rPr>
                <w:rFonts w:asciiTheme="minorHAnsi" w:eastAsia="Arial" w:hAnsiTheme="minorHAnsi" w:cstheme="minorHAnsi"/>
              </w:rPr>
            </w:pPr>
          </w:p>
        </w:tc>
        <w:tc>
          <w:tcPr>
            <w:tcW w:w="5400" w:type="dxa"/>
          </w:tcPr>
          <w:p w14:paraId="000000A2" w14:textId="77777777" w:rsidR="002302E5" w:rsidRPr="009D19DB" w:rsidRDefault="002302E5" w:rsidP="00E11AE5">
            <w:pPr>
              <w:spacing w:after="0"/>
              <w:rPr>
                <w:rFonts w:asciiTheme="minorHAnsi" w:eastAsia="Arial" w:hAnsiTheme="minorHAnsi" w:cstheme="minorHAnsi"/>
              </w:rPr>
            </w:pPr>
          </w:p>
        </w:tc>
      </w:tr>
      <w:tr w:rsidR="00612097" w:rsidRPr="009D19DB" w14:paraId="5E79A405" w14:textId="77777777" w:rsidTr="00612097">
        <w:trPr>
          <w:cantSplit/>
          <w:jc w:val="center"/>
        </w:trPr>
        <w:tc>
          <w:tcPr>
            <w:tcW w:w="4585" w:type="dxa"/>
          </w:tcPr>
          <w:p w14:paraId="2ED17653" w14:textId="77777777" w:rsidR="00612097" w:rsidRDefault="00612097" w:rsidP="00E11AE5">
            <w:pPr>
              <w:spacing w:after="0"/>
              <w:rPr>
                <w:rFonts w:asciiTheme="minorHAnsi" w:eastAsia="Arial" w:hAnsiTheme="minorHAnsi" w:cstheme="minorHAnsi"/>
              </w:rPr>
            </w:pPr>
          </w:p>
          <w:p w14:paraId="21FD6D47" w14:textId="77777777" w:rsidR="00612097" w:rsidRPr="00612097" w:rsidRDefault="00612097" w:rsidP="00E11AE5">
            <w:pPr>
              <w:spacing w:after="0"/>
              <w:rPr>
                <w:rFonts w:asciiTheme="minorHAnsi" w:eastAsia="Arial" w:hAnsiTheme="minorHAnsi" w:cstheme="minorHAnsi"/>
                <w:b/>
                <w:bCs/>
              </w:rPr>
            </w:pPr>
            <w:r w:rsidRPr="00612097">
              <w:rPr>
                <w:rFonts w:asciiTheme="minorHAnsi" w:eastAsia="Arial" w:hAnsiTheme="minorHAnsi" w:cstheme="minorHAnsi"/>
                <w:b/>
                <w:bCs/>
              </w:rPr>
              <w:t>Primary Geographic Area Served:</w:t>
            </w:r>
          </w:p>
          <w:p w14:paraId="29BB88AC" w14:textId="05231B0D" w:rsidR="00612097" w:rsidRPr="009D19DB" w:rsidRDefault="00612097" w:rsidP="00E11AE5">
            <w:pPr>
              <w:spacing w:after="0"/>
              <w:rPr>
                <w:rFonts w:asciiTheme="minorHAnsi" w:eastAsia="Arial" w:hAnsiTheme="minorHAnsi" w:cstheme="minorHAnsi"/>
              </w:rPr>
            </w:pPr>
          </w:p>
        </w:tc>
        <w:tc>
          <w:tcPr>
            <w:tcW w:w="5400" w:type="dxa"/>
          </w:tcPr>
          <w:p w14:paraId="1A76E69C" w14:textId="77777777" w:rsidR="00612097" w:rsidRPr="009D19DB" w:rsidRDefault="00612097" w:rsidP="00E11AE5">
            <w:pPr>
              <w:spacing w:after="0"/>
              <w:rPr>
                <w:rFonts w:asciiTheme="minorHAnsi" w:eastAsia="Arial" w:hAnsiTheme="minorHAnsi" w:cstheme="minorHAnsi"/>
              </w:rPr>
            </w:pPr>
          </w:p>
        </w:tc>
      </w:tr>
    </w:tbl>
    <w:p w14:paraId="6C9114F7" w14:textId="77777777" w:rsidR="00612097" w:rsidRDefault="00612097">
      <w:pPr>
        <w:rPr>
          <w:rFonts w:asciiTheme="minorHAnsi" w:hAnsiTheme="minorHAnsi" w:cstheme="minorHAnsi"/>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4585"/>
        <w:gridCol w:w="5400"/>
      </w:tblGrid>
      <w:tr w:rsidR="00612097" w:rsidRPr="009D19DB" w14:paraId="1E5D247E" w14:textId="77777777" w:rsidTr="00976B1C">
        <w:trPr>
          <w:cantSplit/>
          <w:jc w:val="center"/>
        </w:trPr>
        <w:tc>
          <w:tcPr>
            <w:tcW w:w="9985" w:type="dxa"/>
            <w:gridSpan w:val="2"/>
            <w:shd w:val="clear" w:color="auto" w:fill="F2F2F2"/>
            <w:vAlign w:val="center"/>
          </w:tcPr>
          <w:p w14:paraId="55EBCC03" w14:textId="77777777" w:rsidR="00612097" w:rsidRPr="009D19DB" w:rsidRDefault="00612097" w:rsidP="00976B1C">
            <w:pPr>
              <w:spacing w:after="0" w:line="240" w:lineRule="auto"/>
              <w:rPr>
                <w:rFonts w:asciiTheme="minorHAnsi" w:eastAsia="Arial" w:hAnsiTheme="minorHAnsi" w:cstheme="minorHAnsi"/>
                <w:b/>
                <w:bCs/>
              </w:rPr>
            </w:pPr>
          </w:p>
          <w:p w14:paraId="51FE83D4" w14:textId="5B3868A8" w:rsidR="00612097" w:rsidRPr="009D19DB" w:rsidRDefault="00420658" w:rsidP="00976B1C">
            <w:pPr>
              <w:spacing w:after="0" w:line="240" w:lineRule="auto"/>
              <w:jc w:val="center"/>
              <w:rPr>
                <w:rFonts w:asciiTheme="minorHAnsi" w:eastAsia="Arial" w:hAnsiTheme="minorHAnsi" w:cstheme="minorHAnsi"/>
                <w:b/>
                <w:bCs/>
              </w:rPr>
            </w:pPr>
            <w:r>
              <w:rPr>
                <w:rFonts w:asciiTheme="minorHAnsi" w:eastAsia="Arial" w:hAnsiTheme="minorHAnsi" w:cstheme="minorHAnsi"/>
                <w:b/>
                <w:bCs/>
              </w:rPr>
              <w:t>PARTNER BACKGROUND</w:t>
            </w:r>
          </w:p>
          <w:p w14:paraId="2C1435B5" w14:textId="77777777" w:rsidR="00612097" w:rsidRPr="009D19DB" w:rsidRDefault="00612097" w:rsidP="00976B1C">
            <w:pPr>
              <w:spacing w:after="0" w:line="240" w:lineRule="auto"/>
              <w:jc w:val="center"/>
              <w:rPr>
                <w:rFonts w:asciiTheme="minorHAnsi" w:eastAsia="Arial" w:hAnsiTheme="minorHAnsi" w:cstheme="minorHAnsi"/>
                <w:b/>
                <w:bCs/>
              </w:rPr>
            </w:pPr>
          </w:p>
        </w:tc>
      </w:tr>
      <w:tr w:rsidR="00612097" w:rsidRPr="009D19DB" w14:paraId="253073EF" w14:textId="77777777" w:rsidTr="00976B1C">
        <w:trPr>
          <w:cantSplit/>
          <w:jc w:val="center"/>
        </w:trPr>
        <w:tc>
          <w:tcPr>
            <w:tcW w:w="4585" w:type="dxa"/>
          </w:tcPr>
          <w:p w14:paraId="764DB10A" w14:textId="77777777" w:rsidR="00612097" w:rsidRPr="009D19DB" w:rsidRDefault="00612097" w:rsidP="00976B1C">
            <w:pPr>
              <w:spacing w:after="0"/>
              <w:rPr>
                <w:rFonts w:asciiTheme="minorHAnsi" w:eastAsia="Arial" w:hAnsiTheme="minorHAnsi" w:cstheme="minorHAnsi"/>
              </w:rPr>
            </w:pPr>
          </w:p>
          <w:p w14:paraId="383CACE6" w14:textId="77777777" w:rsidR="00420658" w:rsidRDefault="00420658" w:rsidP="00976B1C">
            <w:pPr>
              <w:spacing w:after="0"/>
              <w:rPr>
                <w:rFonts w:asciiTheme="minorHAnsi" w:eastAsia="Arial" w:hAnsiTheme="minorHAnsi" w:cstheme="minorHAnsi"/>
                <w:b/>
                <w:bCs/>
              </w:rPr>
            </w:pPr>
            <w:r w:rsidRPr="00420658">
              <w:rPr>
                <w:rFonts w:asciiTheme="minorHAnsi" w:eastAsia="Arial" w:hAnsiTheme="minorHAnsi" w:cstheme="minorHAnsi"/>
                <w:b/>
                <w:bCs/>
              </w:rPr>
              <w:t>On average, how many patients with clefts are currently receiving psychosocial services per month at your center?</w:t>
            </w:r>
          </w:p>
          <w:p w14:paraId="28B1DEAE" w14:textId="462E3932" w:rsidR="00420658" w:rsidRPr="009D19DB" w:rsidRDefault="00420658" w:rsidP="00976B1C">
            <w:pPr>
              <w:spacing w:after="0"/>
              <w:rPr>
                <w:rFonts w:asciiTheme="minorHAnsi" w:eastAsia="Arial" w:hAnsiTheme="minorHAnsi" w:cstheme="minorHAnsi"/>
              </w:rPr>
            </w:pPr>
          </w:p>
        </w:tc>
        <w:tc>
          <w:tcPr>
            <w:tcW w:w="5400" w:type="dxa"/>
          </w:tcPr>
          <w:p w14:paraId="4AB88E1B" w14:textId="77777777" w:rsidR="00612097" w:rsidRPr="009D19DB" w:rsidRDefault="00612097" w:rsidP="00976B1C">
            <w:pPr>
              <w:spacing w:after="0"/>
              <w:rPr>
                <w:rFonts w:asciiTheme="minorHAnsi" w:eastAsia="Arial" w:hAnsiTheme="minorHAnsi" w:cstheme="minorHAnsi"/>
              </w:rPr>
            </w:pPr>
          </w:p>
        </w:tc>
      </w:tr>
      <w:tr w:rsidR="00612097" w:rsidRPr="009D19DB" w14:paraId="75BE4A30" w14:textId="77777777" w:rsidTr="00976B1C">
        <w:trPr>
          <w:cantSplit/>
          <w:jc w:val="center"/>
        </w:trPr>
        <w:tc>
          <w:tcPr>
            <w:tcW w:w="4585" w:type="dxa"/>
          </w:tcPr>
          <w:p w14:paraId="4EDC4E4C" w14:textId="77777777" w:rsidR="00612097" w:rsidRDefault="00612097" w:rsidP="00976B1C">
            <w:pPr>
              <w:spacing w:after="0"/>
              <w:rPr>
                <w:rFonts w:asciiTheme="minorHAnsi" w:eastAsia="Arial" w:hAnsiTheme="minorHAnsi" w:cstheme="minorHAnsi"/>
              </w:rPr>
            </w:pPr>
          </w:p>
          <w:p w14:paraId="6EA8D5EB" w14:textId="77777777" w:rsidR="00420658" w:rsidRDefault="00420658" w:rsidP="00976B1C">
            <w:pPr>
              <w:spacing w:after="0"/>
              <w:rPr>
                <w:rFonts w:asciiTheme="minorHAnsi" w:eastAsia="Arial" w:hAnsiTheme="minorHAnsi" w:cstheme="minorHAnsi"/>
                <w:b/>
                <w:bCs/>
              </w:rPr>
            </w:pPr>
            <w:r w:rsidRPr="00420658">
              <w:rPr>
                <w:rFonts w:asciiTheme="minorHAnsi" w:eastAsia="Arial" w:hAnsiTheme="minorHAnsi" w:cstheme="minorHAnsi"/>
                <w:b/>
                <w:bCs/>
              </w:rPr>
              <w:t>In total, how many cleft-affected patients received surgical treatment at your center in the last 12 months?</w:t>
            </w:r>
          </w:p>
          <w:p w14:paraId="4ED710F5" w14:textId="796654F7" w:rsidR="00420658" w:rsidRPr="009D19DB" w:rsidRDefault="00420658" w:rsidP="00976B1C">
            <w:pPr>
              <w:spacing w:after="0"/>
              <w:rPr>
                <w:rFonts w:asciiTheme="minorHAnsi" w:eastAsia="Arial" w:hAnsiTheme="minorHAnsi" w:cstheme="minorHAnsi"/>
              </w:rPr>
            </w:pPr>
          </w:p>
        </w:tc>
        <w:tc>
          <w:tcPr>
            <w:tcW w:w="5400" w:type="dxa"/>
          </w:tcPr>
          <w:p w14:paraId="2BB2644B" w14:textId="77777777" w:rsidR="00612097" w:rsidRPr="009D19DB" w:rsidRDefault="00612097" w:rsidP="00976B1C">
            <w:pPr>
              <w:spacing w:after="0"/>
              <w:rPr>
                <w:rFonts w:asciiTheme="minorHAnsi" w:eastAsia="Arial" w:hAnsiTheme="minorHAnsi" w:cstheme="minorHAnsi"/>
              </w:rPr>
            </w:pPr>
          </w:p>
        </w:tc>
      </w:tr>
      <w:tr w:rsidR="00612097" w:rsidRPr="009D19DB" w14:paraId="2186FD88" w14:textId="77777777" w:rsidTr="00976B1C">
        <w:trPr>
          <w:cantSplit/>
          <w:jc w:val="center"/>
        </w:trPr>
        <w:tc>
          <w:tcPr>
            <w:tcW w:w="4585" w:type="dxa"/>
          </w:tcPr>
          <w:p w14:paraId="23E2B255" w14:textId="77777777" w:rsidR="00420658" w:rsidRDefault="00420658" w:rsidP="00976B1C">
            <w:pPr>
              <w:spacing w:after="0"/>
              <w:rPr>
                <w:rFonts w:asciiTheme="minorHAnsi" w:eastAsia="Arial" w:hAnsiTheme="minorHAnsi" w:cstheme="minorHAnsi"/>
                <w:b/>
                <w:bCs/>
              </w:rPr>
            </w:pPr>
          </w:p>
          <w:p w14:paraId="4B932D4C" w14:textId="77777777" w:rsidR="00420658" w:rsidRDefault="00420658" w:rsidP="00976B1C">
            <w:pPr>
              <w:spacing w:after="0"/>
              <w:rPr>
                <w:rFonts w:asciiTheme="minorHAnsi" w:eastAsia="Arial" w:hAnsiTheme="minorHAnsi" w:cstheme="minorHAnsi"/>
                <w:b/>
                <w:bCs/>
              </w:rPr>
            </w:pPr>
            <w:r w:rsidRPr="00420658">
              <w:rPr>
                <w:rFonts w:asciiTheme="minorHAnsi" w:eastAsia="Arial" w:hAnsiTheme="minorHAnsi" w:cstheme="minorHAnsi"/>
                <w:b/>
                <w:bCs/>
              </w:rPr>
              <w:t>How many patients with clefts are expected to benefit from this psychosocial funding during the proposed funding period?</w:t>
            </w:r>
          </w:p>
          <w:p w14:paraId="16104939" w14:textId="615807D6" w:rsidR="00420658" w:rsidRDefault="00420658" w:rsidP="00976B1C">
            <w:pPr>
              <w:spacing w:after="0"/>
              <w:rPr>
                <w:rFonts w:asciiTheme="minorHAnsi" w:eastAsia="Arial" w:hAnsiTheme="minorHAnsi" w:cstheme="minorHAnsi"/>
              </w:rPr>
            </w:pPr>
          </w:p>
        </w:tc>
        <w:tc>
          <w:tcPr>
            <w:tcW w:w="5400" w:type="dxa"/>
          </w:tcPr>
          <w:p w14:paraId="1C812577" w14:textId="77777777" w:rsidR="00612097" w:rsidRPr="00420658" w:rsidRDefault="00612097" w:rsidP="00420658">
            <w:pPr>
              <w:spacing w:after="0" w:line="240" w:lineRule="auto"/>
              <w:rPr>
                <w:rFonts w:asciiTheme="minorHAnsi" w:eastAsia="Arial" w:hAnsiTheme="minorHAnsi" w:cstheme="minorHAnsi"/>
              </w:rPr>
            </w:pPr>
          </w:p>
        </w:tc>
      </w:tr>
      <w:tr w:rsidR="00612097" w:rsidRPr="009D19DB" w14:paraId="211761CD" w14:textId="77777777" w:rsidTr="00976B1C">
        <w:trPr>
          <w:cantSplit/>
          <w:jc w:val="center"/>
        </w:trPr>
        <w:tc>
          <w:tcPr>
            <w:tcW w:w="4585" w:type="dxa"/>
          </w:tcPr>
          <w:p w14:paraId="52B8FFD4" w14:textId="77777777" w:rsidR="00612097" w:rsidRPr="009D19DB" w:rsidRDefault="00612097" w:rsidP="00976B1C">
            <w:pPr>
              <w:spacing w:after="0"/>
              <w:rPr>
                <w:rFonts w:asciiTheme="minorHAnsi" w:eastAsia="Arial" w:hAnsiTheme="minorHAnsi" w:cstheme="minorHAnsi"/>
              </w:rPr>
            </w:pPr>
          </w:p>
          <w:p w14:paraId="3E562A94" w14:textId="77777777" w:rsidR="00420658" w:rsidRDefault="00420658" w:rsidP="00976B1C">
            <w:pPr>
              <w:spacing w:after="0"/>
              <w:rPr>
                <w:rFonts w:asciiTheme="minorHAnsi" w:eastAsia="Arial" w:hAnsiTheme="minorHAnsi" w:cstheme="minorHAnsi"/>
                <w:b/>
                <w:bCs/>
              </w:rPr>
            </w:pPr>
            <w:r w:rsidRPr="00420658">
              <w:rPr>
                <w:rFonts w:asciiTheme="minorHAnsi" w:eastAsia="Arial" w:hAnsiTheme="minorHAnsi" w:cstheme="minorHAnsi"/>
                <w:b/>
                <w:bCs/>
              </w:rPr>
              <w:t>Please provide a one-sentence summary of your project:</w:t>
            </w:r>
          </w:p>
          <w:p w14:paraId="65487E79" w14:textId="46A665FF" w:rsidR="00420658" w:rsidRPr="009D19DB" w:rsidRDefault="00420658" w:rsidP="00976B1C">
            <w:pPr>
              <w:spacing w:after="0"/>
              <w:rPr>
                <w:rFonts w:asciiTheme="minorHAnsi" w:eastAsia="Arial" w:hAnsiTheme="minorHAnsi" w:cstheme="minorHAnsi"/>
              </w:rPr>
            </w:pPr>
          </w:p>
        </w:tc>
        <w:tc>
          <w:tcPr>
            <w:tcW w:w="5400" w:type="dxa"/>
          </w:tcPr>
          <w:p w14:paraId="2928E64A" w14:textId="77777777" w:rsidR="00612097" w:rsidRPr="009D19DB" w:rsidRDefault="00612097" w:rsidP="00976B1C">
            <w:pPr>
              <w:spacing w:after="0"/>
              <w:rPr>
                <w:rFonts w:asciiTheme="minorHAnsi" w:eastAsia="Arial" w:hAnsiTheme="minorHAnsi" w:cstheme="minorHAnsi"/>
              </w:rPr>
            </w:pPr>
          </w:p>
        </w:tc>
      </w:tr>
    </w:tbl>
    <w:p w14:paraId="33C634FE" w14:textId="77777777" w:rsidR="00612097" w:rsidRPr="009D19DB" w:rsidRDefault="00612097">
      <w:pPr>
        <w:rPr>
          <w:rFonts w:asciiTheme="minorHAnsi" w:hAnsiTheme="minorHAnsi" w:cstheme="minorHAnsi"/>
        </w:rPr>
      </w:pPr>
    </w:p>
    <w:tbl>
      <w:tblPr>
        <w:tblStyle w:val="a2"/>
        <w:tblW w:w="998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4585"/>
        <w:gridCol w:w="5400"/>
      </w:tblGrid>
      <w:tr w:rsidR="002302E5" w:rsidRPr="009D19DB" w14:paraId="08260231" w14:textId="77777777" w:rsidTr="00D26E7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000000A8" w14:textId="77777777" w:rsidR="002302E5" w:rsidRPr="009D19DB" w:rsidRDefault="002302E5" w:rsidP="00E11AE5">
            <w:pPr>
              <w:rPr>
                <w:rFonts w:asciiTheme="minorHAnsi" w:eastAsia="Arial" w:hAnsiTheme="minorHAnsi" w:cstheme="minorHAnsi"/>
                <w:sz w:val="22"/>
                <w:szCs w:val="22"/>
              </w:rPr>
            </w:pPr>
          </w:p>
          <w:p w14:paraId="2A20FF4C" w14:textId="18A8DC7B" w:rsidR="00D26E73" w:rsidRPr="009D19DB" w:rsidRDefault="00075C12" w:rsidP="00E11AE5">
            <w:pPr>
              <w:jc w:val="center"/>
              <w:rPr>
                <w:rFonts w:asciiTheme="minorHAnsi" w:eastAsia="Arial" w:hAnsiTheme="minorHAnsi" w:cstheme="minorHAnsi"/>
                <w:sz w:val="22"/>
                <w:szCs w:val="22"/>
              </w:rPr>
            </w:pPr>
            <w:sdt>
              <w:sdtPr>
                <w:rPr>
                  <w:rFonts w:asciiTheme="minorHAnsi" w:hAnsiTheme="minorHAnsi" w:cstheme="minorHAnsi"/>
                </w:rPr>
                <w:tag w:val="goog_rdk_0"/>
                <w:id w:val="532150080"/>
                <w:showingPlcHdr/>
              </w:sdtPr>
              <w:sdtEndPr/>
              <w:sdtContent>
                <w:r w:rsidR="00F0364A" w:rsidRPr="009D19DB">
                  <w:rPr>
                    <w:rFonts w:asciiTheme="minorHAnsi" w:hAnsiTheme="minorHAnsi" w:cstheme="minorHAnsi"/>
                  </w:rPr>
                  <w:t xml:space="preserve">     </w:t>
                </w:r>
              </w:sdtContent>
            </w:sdt>
            <w:r w:rsidR="00D26E73" w:rsidRPr="009D19DB">
              <w:rPr>
                <w:rFonts w:asciiTheme="minorHAnsi" w:eastAsia="Arial" w:hAnsiTheme="minorHAnsi" w:cstheme="minorHAnsi"/>
                <w:sz w:val="22"/>
                <w:szCs w:val="22"/>
              </w:rPr>
              <w:t xml:space="preserve"> NEEDS &amp; OBJECTIVES</w:t>
            </w:r>
          </w:p>
          <w:p w14:paraId="000000AA" w14:textId="4EEEDF8D" w:rsidR="002302E5" w:rsidRPr="009D19DB" w:rsidRDefault="002302E5" w:rsidP="00E11AE5">
            <w:pPr>
              <w:rPr>
                <w:rFonts w:asciiTheme="minorHAnsi" w:eastAsia="Arial" w:hAnsiTheme="minorHAnsi" w:cstheme="minorHAnsi"/>
                <w:sz w:val="22"/>
                <w:szCs w:val="22"/>
              </w:rPr>
            </w:pPr>
          </w:p>
        </w:tc>
      </w:tr>
      <w:tr w:rsidR="002302E5" w:rsidRPr="009D19DB" w14:paraId="4BB063F5" w14:textId="77777777" w:rsidTr="00C63415">
        <w:trPr>
          <w:cantSplit/>
          <w:jc w:val="center"/>
        </w:trPr>
        <w:tc>
          <w:tcPr>
            <w:cnfStyle w:val="001000000000" w:firstRow="0" w:lastRow="0" w:firstColumn="1" w:lastColumn="0" w:oddVBand="0" w:evenVBand="0" w:oddHBand="0" w:evenHBand="0" w:firstRowFirstColumn="0" w:firstRowLastColumn="0" w:lastRowFirstColumn="0" w:lastRowLastColumn="0"/>
            <w:tcW w:w="4585" w:type="dxa"/>
          </w:tcPr>
          <w:p w14:paraId="000000C3" w14:textId="77777777" w:rsidR="002302E5" w:rsidRPr="00420658" w:rsidRDefault="002302E5" w:rsidP="00E11AE5">
            <w:pPr>
              <w:rPr>
                <w:rFonts w:asciiTheme="minorHAnsi" w:eastAsia="Arial" w:hAnsiTheme="minorHAnsi" w:cstheme="minorHAnsi"/>
                <w:sz w:val="22"/>
                <w:szCs w:val="22"/>
              </w:rPr>
            </w:pPr>
          </w:p>
          <w:p w14:paraId="62C07589" w14:textId="77777777" w:rsidR="00420658" w:rsidRPr="00420658" w:rsidRDefault="00420658" w:rsidP="00420658">
            <w:pPr>
              <w:rPr>
                <w:rFonts w:asciiTheme="minorHAnsi" w:eastAsia="Arial" w:hAnsiTheme="minorHAnsi" w:cstheme="minorHAnsi"/>
                <w:sz w:val="22"/>
                <w:szCs w:val="22"/>
              </w:rPr>
            </w:pPr>
            <w:r w:rsidRPr="00420658">
              <w:rPr>
                <w:rFonts w:asciiTheme="minorHAnsi" w:eastAsia="Arial" w:hAnsiTheme="minorHAnsi" w:cstheme="minorHAnsi"/>
                <w:sz w:val="22"/>
                <w:szCs w:val="22"/>
              </w:rPr>
              <w:t xml:space="preserve">Which of the following psychosocial service types will be supported with this funding? </w:t>
            </w:r>
          </w:p>
          <w:p w14:paraId="0C69EBFA" w14:textId="77777777" w:rsidR="00420658" w:rsidRPr="00420658" w:rsidRDefault="00420658" w:rsidP="00420658">
            <w:pPr>
              <w:rPr>
                <w:rFonts w:asciiTheme="minorHAnsi" w:eastAsia="Arial" w:hAnsiTheme="minorHAnsi" w:cstheme="minorHAnsi"/>
                <w:sz w:val="22"/>
                <w:szCs w:val="22"/>
              </w:rPr>
            </w:pPr>
          </w:p>
          <w:p w14:paraId="001FB1FF" w14:textId="19C3FABC" w:rsidR="002302E5" w:rsidRPr="00420658" w:rsidRDefault="00420658" w:rsidP="00420658">
            <w:pPr>
              <w:rPr>
                <w:rFonts w:asciiTheme="minorHAnsi" w:eastAsia="Arial" w:hAnsiTheme="minorHAnsi" w:cstheme="minorHAnsi"/>
                <w:b w:val="0"/>
                <w:bCs/>
                <w:sz w:val="22"/>
                <w:szCs w:val="22"/>
              </w:rPr>
            </w:pPr>
            <w:r w:rsidRPr="00420658">
              <w:rPr>
                <w:rFonts w:asciiTheme="minorHAnsi" w:eastAsia="Arial" w:hAnsiTheme="minorHAnsi" w:cstheme="minorHAnsi"/>
                <w:b w:val="0"/>
                <w:bCs/>
                <w:sz w:val="22"/>
                <w:szCs w:val="22"/>
              </w:rPr>
              <w:t xml:space="preserve">NOTE: See above application instructions for definitions of service types. Applicants may select a maximum of two psychosocial service types. Applicants should consider the staff and resources available at their center and what services would be most appropriate and impactful for their region/patient population. </w:t>
            </w:r>
          </w:p>
          <w:p w14:paraId="000000C7" w14:textId="568E9C2D" w:rsidR="00420658" w:rsidRPr="00420658" w:rsidRDefault="00420658" w:rsidP="00420658">
            <w:pPr>
              <w:rPr>
                <w:rFonts w:asciiTheme="minorHAnsi" w:eastAsia="Arial" w:hAnsiTheme="minorHAnsi" w:cstheme="minorHAnsi"/>
                <w:sz w:val="22"/>
                <w:szCs w:val="22"/>
              </w:rPr>
            </w:pPr>
          </w:p>
        </w:tc>
        <w:tc>
          <w:tcPr>
            <w:tcW w:w="5400" w:type="dxa"/>
          </w:tcPr>
          <w:p w14:paraId="000000C8" w14:textId="77777777" w:rsidR="002302E5" w:rsidRPr="009D19DB" w:rsidRDefault="002302E5" w:rsidP="00E11AE5">
            <w:pPr>
              <w:pBdr>
                <w:top w:val="nil"/>
                <w:left w:val="nil"/>
                <w:bottom w:val="nil"/>
                <w:right w:val="nil"/>
                <w:between w:val="nil"/>
              </w:pBdr>
              <w:spacing w:line="259"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2"/>
                <w:szCs w:val="22"/>
              </w:rPr>
            </w:pPr>
          </w:p>
          <w:p w14:paraId="000000CA" w14:textId="4ABE9076" w:rsidR="002302E5" w:rsidRPr="009D19DB" w:rsidRDefault="00E8210E" w:rsidP="00E11AE5">
            <w:pPr>
              <w:pStyle w:val="ListParagraph"/>
              <w:numPr>
                <w:ilvl w:val="0"/>
                <w:numId w:val="1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r w:rsidRPr="009D19DB">
              <w:rPr>
                <w:rFonts w:asciiTheme="minorHAnsi" w:eastAsia="Arial" w:hAnsiTheme="minorHAnsi" w:cstheme="minorHAnsi"/>
                <w:sz w:val="22"/>
                <w:szCs w:val="22"/>
              </w:rPr>
              <w:t xml:space="preserve">Individual </w:t>
            </w:r>
            <w:r w:rsidR="00BF45E8" w:rsidRPr="009D19DB">
              <w:rPr>
                <w:rFonts w:asciiTheme="minorHAnsi" w:eastAsia="Arial" w:hAnsiTheme="minorHAnsi" w:cstheme="minorHAnsi"/>
                <w:sz w:val="22"/>
                <w:szCs w:val="22"/>
              </w:rPr>
              <w:t>or</w:t>
            </w:r>
            <w:r w:rsidRPr="009D19DB">
              <w:rPr>
                <w:rFonts w:asciiTheme="minorHAnsi" w:eastAsia="Arial" w:hAnsiTheme="minorHAnsi" w:cstheme="minorHAnsi"/>
                <w:sz w:val="22"/>
                <w:szCs w:val="22"/>
              </w:rPr>
              <w:t xml:space="preserve"> Group </w:t>
            </w:r>
            <w:r w:rsidR="005873BF" w:rsidRPr="009D19DB">
              <w:rPr>
                <w:rFonts w:asciiTheme="minorHAnsi" w:eastAsia="Arial" w:hAnsiTheme="minorHAnsi" w:cstheme="minorHAnsi"/>
                <w:sz w:val="22"/>
                <w:szCs w:val="22"/>
              </w:rPr>
              <w:t>Therapy</w:t>
            </w:r>
          </w:p>
          <w:p w14:paraId="000000CC" w14:textId="5836EFEF" w:rsidR="002302E5" w:rsidRPr="009D19DB" w:rsidRDefault="00420658" w:rsidP="00E11AE5">
            <w:pPr>
              <w:pStyle w:val="ListParagraph"/>
              <w:numPr>
                <w:ilvl w:val="0"/>
                <w:numId w:val="1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rPr>
            </w:pPr>
            <w:r>
              <w:rPr>
                <w:rFonts w:asciiTheme="minorHAnsi" w:eastAsia="Arial" w:hAnsiTheme="minorHAnsi" w:cstheme="minorHAnsi"/>
                <w:sz w:val="22"/>
                <w:szCs w:val="22"/>
              </w:rPr>
              <w:t xml:space="preserve">Psychosocial </w:t>
            </w:r>
            <w:r w:rsidR="005873BF" w:rsidRPr="009D19DB">
              <w:rPr>
                <w:rFonts w:asciiTheme="minorHAnsi" w:eastAsia="Arial" w:hAnsiTheme="minorHAnsi" w:cstheme="minorHAnsi"/>
                <w:sz w:val="22"/>
                <w:szCs w:val="22"/>
              </w:rPr>
              <w:t>Workshop</w:t>
            </w:r>
          </w:p>
        </w:tc>
      </w:tr>
      <w:tr w:rsidR="00420658" w:rsidRPr="009D19DB" w14:paraId="10DCA9F7" w14:textId="77777777" w:rsidTr="00C63415">
        <w:trPr>
          <w:cantSplit/>
          <w:jc w:val="center"/>
        </w:trPr>
        <w:tc>
          <w:tcPr>
            <w:cnfStyle w:val="001000000000" w:firstRow="0" w:lastRow="0" w:firstColumn="1" w:lastColumn="0" w:oddVBand="0" w:evenVBand="0" w:oddHBand="0" w:evenHBand="0" w:firstRowFirstColumn="0" w:firstRowLastColumn="0" w:lastRowFirstColumn="0" w:lastRowLastColumn="0"/>
            <w:tcW w:w="4585" w:type="dxa"/>
          </w:tcPr>
          <w:p w14:paraId="1D256E78" w14:textId="77777777" w:rsidR="00420658" w:rsidRPr="00420658" w:rsidRDefault="00420658" w:rsidP="00E11AE5">
            <w:pPr>
              <w:rPr>
                <w:rFonts w:asciiTheme="minorHAnsi" w:eastAsia="Arial" w:hAnsiTheme="minorHAnsi" w:cstheme="minorHAnsi"/>
                <w:b w:val="0"/>
                <w:sz w:val="22"/>
                <w:szCs w:val="22"/>
              </w:rPr>
            </w:pPr>
          </w:p>
          <w:p w14:paraId="293C261B" w14:textId="3F3F1263" w:rsidR="00420658" w:rsidRPr="00420658" w:rsidRDefault="00420658" w:rsidP="00420658">
            <w:pPr>
              <w:rPr>
                <w:rFonts w:asciiTheme="minorHAnsi" w:eastAsia="Arial" w:hAnsiTheme="minorHAnsi" w:cstheme="minorHAnsi"/>
                <w:bCs/>
                <w:sz w:val="22"/>
                <w:szCs w:val="22"/>
              </w:rPr>
            </w:pPr>
            <w:r w:rsidRPr="00420658">
              <w:rPr>
                <w:rFonts w:asciiTheme="minorHAnsi" w:eastAsia="Arial" w:hAnsiTheme="minorHAnsi" w:cstheme="minorHAnsi"/>
                <w:bCs/>
                <w:sz w:val="22"/>
                <w:szCs w:val="22"/>
              </w:rPr>
              <w:t>Please state the need for this funding. Provide information for each psychosocial service type selected above:</w:t>
            </w:r>
          </w:p>
          <w:p w14:paraId="4F5A1800" w14:textId="77777777" w:rsidR="00420658" w:rsidRPr="00420658" w:rsidRDefault="00420658" w:rsidP="00DE5AAF">
            <w:pPr>
              <w:pStyle w:val="ListParagraph"/>
              <w:numPr>
                <w:ilvl w:val="0"/>
                <w:numId w:val="29"/>
              </w:numPr>
              <w:rPr>
                <w:rFonts w:asciiTheme="minorHAnsi" w:eastAsia="Arial" w:hAnsiTheme="minorHAnsi" w:cstheme="minorHAnsi"/>
                <w:b w:val="0"/>
                <w:bCs/>
                <w:sz w:val="22"/>
                <w:szCs w:val="22"/>
              </w:rPr>
            </w:pPr>
            <w:r w:rsidRPr="00420658">
              <w:rPr>
                <w:rFonts w:asciiTheme="minorHAnsi" w:eastAsia="Arial" w:hAnsiTheme="minorHAnsi" w:cstheme="minorHAnsi"/>
                <w:b w:val="0"/>
                <w:bCs/>
                <w:sz w:val="22"/>
                <w:szCs w:val="22"/>
              </w:rPr>
              <w:t xml:space="preserve">How will this funding resolve </w:t>
            </w:r>
            <w:proofErr w:type="gramStart"/>
            <w:r w:rsidRPr="00420658">
              <w:rPr>
                <w:rFonts w:asciiTheme="minorHAnsi" w:eastAsia="Arial" w:hAnsiTheme="minorHAnsi" w:cstheme="minorHAnsi"/>
                <w:b w:val="0"/>
                <w:bCs/>
                <w:sz w:val="22"/>
                <w:szCs w:val="22"/>
              </w:rPr>
              <w:t>gaps</w:t>
            </w:r>
            <w:proofErr w:type="gramEnd"/>
            <w:r w:rsidRPr="00420658">
              <w:rPr>
                <w:rFonts w:asciiTheme="minorHAnsi" w:eastAsia="Arial" w:hAnsiTheme="minorHAnsi" w:cstheme="minorHAnsi"/>
                <w:b w:val="0"/>
                <w:bCs/>
                <w:sz w:val="22"/>
                <w:szCs w:val="22"/>
              </w:rPr>
              <w:t xml:space="preserve"> in cleft psychosocial care provision at your center?</w:t>
            </w:r>
          </w:p>
          <w:p w14:paraId="7F349E8D" w14:textId="77777777" w:rsidR="00420658" w:rsidRPr="00420658" w:rsidRDefault="00420658" w:rsidP="004514D9">
            <w:pPr>
              <w:pStyle w:val="ListParagraph"/>
              <w:numPr>
                <w:ilvl w:val="0"/>
                <w:numId w:val="29"/>
              </w:numPr>
              <w:rPr>
                <w:rFonts w:asciiTheme="minorHAnsi" w:eastAsia="Arial" w:hAnsiTheme="minorHAnsi" w:cstheme="minorHAnsi"/>
                <w:b w:val="0"/>
                <w:sz w:val="22"/>
                <w:szCs w:val="22"/>
              </w:rPr>
            </w:pPr>
            <w:r w:rsidRPr="00420658">
              <w:rPr>
                <w:rFonts w:asciiTheme="minorHAnsi" w:eastAsia="Arial" w:hAnsiTheme="minorHAnsi" w:cstheme="minorHAnsi"/>
                <w:b w:val="0"/>
                <w:bCs/>
                <w:sz w:val="22"/>
                <w:szCs w:val="22"/>
              </w:rPr>
              <w:t>How will this funding improve the quality of psychosocial care provision and/or accessibility</w:t>
            </w:r>
            <w:r w:rsidRPr="00420658">
              <w:rPr>
                <w:rFonts w:asciiTheme="minorHAnsi" w:eastAsia="Arial" w:hAnsiTheme="minorHAnsi" w:cstheme="minorHAnsi"/>
                <w:b w:val="0"/>
                <w:sz w:val="22"/>
                <w:szCs w:val="22"/>
              </w:rPr>
              <w:t xml:space="preserve"> of services for patients with clefts at your center?</w:t>
            </w:r>
          </w:p>
          <w:p w14:paraId="4E8BB91C" w14:textId="77777777" w:rsidR="00420658" w:rsidRPr="00420658" w:rsidRDefault="00420658" w:rsidP="00BC3A70">
            <w:pPr>
              <w:pStyle w:val="ListParagraph"/>
              <w:numPr>
                <w:ilvl w:val="0"/>
                <w:numId w:val="29"/>
              </w:numPr>
              <w:rPr>
                <w:rFonts w:asciiTheme="minorHAnsi" w:eastAsia="Arial" w:hAnsiTheme="minorHAnsi" w:cstheme="minorHAnsi"/>
                <w:sz w:val="22"/>
                <w:szCs w:val="22"/>
              </w:rPr>
            </w:pPr>
            <w:r w:rsidRPr="00420658">
              <w:rPr>
                <w:rFonts w:asciiTheme="minorHAnsi" w:eastAsia="Arial" w:hAnsiTheme="minorHAnsi" w:cstheme="minorHAnsi"/>
                <w:b w:val="0"/>
                <w:sz w:val="22"/>
                <w:szCs w:val="22"/>
              </w:rPr>
              <w:t>How will this funding help you increase the number of patients with clefts receiving psychosocial care at your center?</w:t>
            </w:r>
          </w:p>
          <w:p w14:paraId="19F0B367" w14:textId="2A886B5E" w:rsidR="00420658" w:rsidRPr="00420658" w:rsidRDefault="00420658" w:rsidP="00BC3A70">
            <w:pPr>
              <w:pStyle w:val="ListParagraph"/>
              <w:numPr>
                <w:ilvl w:val="0"/>
                <w:numId w:val="29"/>
              </w:numPr>
              <w:rPr>
                <w:rFonts w:asciiTheme="minorHAnsi" w:eastAsia="Arial" w:hAnsiTheme="minorHAnsi" w:cstheme="minorHAnsi"/>
                <w:sz w:val="22"/>
                <w:szCs w:val="22"/>
              </w:rPr>
            </w:pPr>
            <w:r w:rsidRPr="00420658">
              <w:rPr>
                <w:rFonts w:asciiTheme="minorHAnsi" w:eastAsia="Arial" w:hAnsiTheme="minorHAnsi" w:cstheme="minorHAnsi"/>
                <w:b w:val="0"/>
                <w:sz w:val="22"/>
                <w:szCs w:val="22"/>
              </w:rPr>
              <w:t xml:space="preserve">What objectives will this funding allow you to achieve?  </w:t>
            </w:r>
          </w:p>
          <w:p w14:paraId="1DC460EA" w14:textId="77777777" w:rsidR="00420658" w:rsidRPr="00420658" w:rsidRDefault="00420658" w:rsidP="00E11AE5">
            <w:pPr>
              <w:rPr>
                <w:rFonts w:asciiTheme="minorHAnsi" w:eastAsia="Arial" w:hAnsiTheme="minorHAnsi" w:cstheme="minorHAnsi"/>
                <w:sz w:val="22"/>
                <w:szCs w:val="22"/>
              </w:rPr>
            </w:pPr>
          </w:p>
        </w:tc>
        <w:tc>
          <w:tcPr>
            <w:tcW w:w="5400" w:type="dxa"/>
          </w:tcPr>
          <w:p w14:paraId="11C6C0BC" w14:textId="77777777" w:rsidR="00420658" w:rsidRPr="009D19DB" w:rsidRDefault="00420658" w:rsidP="00E11AE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rPr>
            </w:pPr>
          </w:p>
        </w:tc>
      </w:tr>
      <w:tr w:rsidR="002302E5" w:rsidRPr="009D19DB" w14:paraId="48F79987" w14:textId="77777777" w:rsidTr="00C63415">
        <w:trPr>
          <w:cantSplit/>
          <w:jc w:val="center"/>
        </w:trPr>
        <w:tc>
          <w:tcPr>
            <w:cnfStyle w:val="001000000000" w:firstRow="0" w:lastRow="0" w:firstColumn="1" w:lastColumn="0" w:oddVBand="0" w:evenVBand="0" w:oddHBand="0" w:evenHBand="0" w:firstRowFirstColumn="0" w:firstRowLastColumn="0" w:lastRowFirstColumn="0" w:lastRowLastColumn="0"/>
            <w:tcW w:w="4585" w:type="dxa"/>
          </w:tcPr>
          <w:p w14:paraId="000000CD" w14:textId="77777777" w:rsidR="002302E5" w:rsidRPr="00420658" w:rsidRDefault="002302E5" w:rsidP="00E11AE5">
            <w:pPr>
              <w:tabs>
                <w:tab w:val="left" w:pos="2240"/>
              </w:tabs>
              <w:rPr>
                <w:rFonts w:asciiTheme="minorHAnsi" w:eastAsia="Arial" w:hAnsiTheme="minorHAnsi" w:cstheme="minorHAnsi"/>
                <w:sz w:val="22"/>
                <w:szCs w:val="22"/>
              </w:rPr>
            </w:pPr>
          </w:p>
          <w:p w14:paraId="5A931E7D" w14:textId="77777777" w:rsidR="00420658" w:rsidRPr="00420658" w:rsidRDefault="00420658" w:rsidP="00420658">
            <w:pPr>
              <w:tabs>
                <w:tab w:val="left" w:pos="2240"/>
              </w:tabs>
              <w:rPr>
                <w:rFonts w:asciiTheme="minorHAnsi" w:eastAsia="Arial" w:hAnsiTheme="minorHAnsi" w:cstheme="minorHAnsi"/>
                <w:b w:val="0"/>
                <w:sz w:val="22"/>
                <w:szCs w:val="22"/>
              </w:rPr>
            </w:pPr>
            <w:r w:rsidRPr="00420658">
              <w:rPr>
                <w:rFonts w:asciiTheme="minorHAnsi" w:eastAsia="Arial" w:hAnsiTheme="minorHAnsi" w:cstheme="minorHAnsi"/>
                <w:sz w:val="22"/>
                <w:szCs w:val="22"/>
              </w:rPr>
              <w:t xml:space="preserve">Please describe in detail how you plan to utilize Smile Train psychosocial funding, if awarded. Provide information for each psychosocial service type selected above:  </w:t>
            </w:r>
          </w:p>
          <w:p w14:paraId="0554F7D2" w14:textId="77777777" w:rsidR="00420658" w:rsidRPr="00420658" w:rsidRDefault="00420658" w:rsidP="00420658">
            <w:pPr>
              <w:pStyle w:val="ListParagraph"/>
              <w:numPr>
                <w:ilvl w:val="0"/>
                <w:numId w:val="30"/>
              </w:numPr>
              <w:tabs>
                <w:tab w:val="left" w:pos="2240"/>
              </w:tabs>
              <w:rPr>
                <w:rFonts w:asciiTheme="minorHAnsi" w:eastAsia="Arial" w:hAnsiTheme="minorHAnsi" w:cstheme="minorHAnsi"/>
                <w:b w:val="0"/>
                <w:bCs/>
                <w:sz w:val="22"/>
                <w:szCs w:val="22"/>
              </w:rPr>
            </w:pPr>
            <w:r w:rsidRPr="00420658">
              <w:rPr>
                <w:rFonts w:asciiTheme="minorHAnsi" w:eastAsia="Arial" w:hAnsiTheme="minorHAnsi" w:cstheme="minorHAnsi"/>
                <w:b w:val="0"/>
                <w:bCs/>
                <w:sz w:val="22"/>
                <w:szCs w:val="22"/>
              </w:rPr>
              <w:t xml:space="preserve">How will you recruit and select patients?  </w:t>
            </w:r>
          </w:p>
          <w:p w14:paraId="62516029" w14:textId="77777777" w:rsidR="00420658" w:rsidRPr="00420658" w:rsidRDefault="00420658" w:rsidP="00420658">
            <w:pPr>
              <w:pStyle w:val="ListParagraph"/>
              <w:numPr>
                <w:ilvl w:val="0"/>
                <w:numId w:val="30"/>
              </w:numPr>
              <w:tabs>
                <w:tab w:val="left" w:pos="2240"/>
              </w:tabs>
              <w:rPr>
                <w:rFonts w:asciiTheme="minorHAnsi" w:eastAsia="Arial" w:hAnsiTheme="minorHAnsi" w:cstheme="minorHAnsi"/>
                <w:b w:val="0"/>
                <w:bCs/>
                <w:sz w:val="22"/>
                <w:szCs w:val="22"/>
              </w:rPr>
            </w:pPr>
            <w:r w:rsidRPr="00420658">
              <w:rPr>
                <w:rFonts w:asciiTheme="minorHAnsi" w:eastAsia="Arial" w:hAnsiTheme="minorHAnsi" w:cstheme="minorHAnsi"/>
                <w:b w:val="0"/>
                <w:bCs/>
                <w:sz w:val="22"/>
                <w:szCs w:val="22"/>
              </w:rPr>
              <w:t>What types of psychosocial care/activities will be provided to patients, and in what formats (individual, group, etc.)?</w:t>
            </w:r>
          </w:p>
          <w:p w14:paraId="7AA25768" w14:textId="77777777" w:rsidR="00420658" w:rsidRPr="00420658" w:rsidRDefault="00420658" w:rsidP="00420658">
            <w:pPr>
              <w:pStyle w:val="ListParagraph"/>
              <w:numPr>
                <w:ilvl w:val="0"/>
                <w:numId w:val="30"/>
              </w:numPr>
              <w:tabs>
                <w:tab w:val="left" w:pos="2240"/>
              </w:tabs>
              <w:rPr>
                <w:rFonts w:asciiTheme="minorHAnsi" w:eastAsia="Arial" w:hAnsiTheme="minorHAnsi" w:cstheme="minorHAnsi"/>
                <w:b w:val="0"/>
                <w:bCs/>
                <w:sz w:val="22"/>
                <w:szCs w:val="22"/>
              </w:rPr>
            </w:pPr>
            <w:r w:rsidRPr="00420658">
              <w:rPr>
                <w:rFonts w:asciiTheme="minorHAnsi" w:eastAsia="Arial" w:hAnsiTheme="minorHAnsi" w:cstheme="minorHAnsi"/>
                <w:b w:val="0"/>
                <w:bCs/>
                <w:sz w:val="22"/>
                <w:szCs w:val="22"/>
              </w:rPr>
              <w:t>What are the age group(s) and profile(s) of the intended beneficiaries?</w:t>
            </w:r>
          </w:p>
          <w:p w14:paraId="16913135" w14:textId="77777777" w:rsidR="00420658" w:rsidRPr="00420658" w:rsidRDefault="00420658" w:rsidP="00420658">
            <w:pPr>
              <w:pStyle w:val="ListParagraph"/>
              <w:numPr>
                <w:ilvl w:val="0"/>
                <w:numId w:val="30"/>
              </w:numPr>
              <w:tabs>
                <w:tab w:val="left" w:pos="2240"/>
              </w:tabs>
              <w:rPr>
                <w:rFonts w:asciiTheme="minorHAnsi" w:eastAsia="Arial" w:hAnsiTheme="minorHAnsi" w:cstheme="minorHAnsi"/>
                <w:b w:val="0"/>
                <w:bCs/>
                <w:sz w:val="22"/>
                <w:szCs w:val="22"/>
              </w:rPr>
            </w:pPr>
            <w:r w:rsidRPr="00420658">
              <w:rPr>
                <w:rFonts w:asciiTheme="minorHAnsi" w:eastAsia="Arial" w:hAnsiTheme="minorHAnsi" w:cstheme="minorHAnsi"/>
                <w:b w:val="0"/>
                <w:bCs/>
                <w:sz w:val="22"/>
                <w:szCs w:val="22"/>
              </w:rPr>
              <w:t>At what frequency will patients receive psychosocial care?</w:t>
            </w:r>
          </w:p>
          <w:p w14:paraId="183B1D2F" w14:textId="5F067A5D" w:rsidR="00420658" w:rsidRPr="00420658" w:rsidRDefault="00420658" w:rsidP="00420658">
            <w:pPr>
              <w:pStyle w:val="ListParagraph"/>
              <w:numPr>
                <w:ilvl w:val="0"/>
                <w:numId w:val="30"/>
              </w:numPr>
              <w:tabs>
                <w:tab w:val="left" w:pos="2240"/>
              </w:tabs>
              <w:rPr>
                <w:rFonts w:asciiTheme="minorHAnsi" w:eastAsia="Arial" w:hAnsiTheme="minorHAnsi" w:cstheme="minorHAnsi"/>
                <w:b w:val="0"/>
                <w:bCs/>
                <w:sz w:val="22"/>
                <w:szCs w:val="22"/>
              </w:rPr>
            </w:pPr>
            <w:r w:rsidRPr="00420658">
              <w:rPr>
                <w:rFonts w:asciiTheme="minorHAnsi" w:eastAsia="Arial" w:hAnsiTheme="minorHAnsi" w:cstheme="minorHAnsi"/>
                <w:b w:val="0"/>
                <w:bCs/>
                <w:sz w:val="22"/>
                <w:szCs w:val="22"/>
              </w:rPr>
              <w:t xml:space="preserve">How will you facilitate follow-up and adherence to clinical recommendations? </w:t>
            </w:r>
          </w:p>
          <w:p w14:paraId="000000CF" w14:textId="5D1E3689" w:rsidR="007C5159" w:rsidRPr="009D19DB" w:rsidRDefault="007C5159" w:rsidP="00E11AE5">
            <w:pPr>
              <w:rPr>
                <w:rFonts w:asciiTheme="minorHAnsi" w:eastAsia="Arial" w:hAnsiTheme="minorHAnsi" w:cstheme="minorHAnsi"/>
              </w:rPr>
            </w:pPr>
          </w:p>
        </w:tc>
        <w:tc>
          <w:tcPr>
            <w:tcW w:w="5400" w:type="dxa"/>
          </w:tcPr>
          <w:p w14:paraId="000000D0" w14:textId="77777777" w:rsidR="002302E5" w:rsidRPr="009D19DB" w:rsidRDefault="002302E5" w:rsidP="00E11AE5">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p>
        </w:tc>
      </w:tr>
      <w:tr w:rsidR="002302E5" w:rsidRPr="009D19DB" w14:paraId="268C696B" w14:textId="77777777" w:rsidTr="00C63415">
        <w:trPr>
          <w:cantSplit/>
          <w:jc w:val="center"/>
        </w:trPr>
        <w:tc>
          <w:tcPr>
            <w:cnfStyle w:val="001000000000" w:firstRow="0" w:lastRow="0" w:firstColumn="1" w:lastColumn="0" w:oddVBand="0" w:evenVBand="0" w:oddHBand="0" w:evenHBand="0" w:firstRowFirstColumn="0" w:firstRowLastColumn="0" w:lastRowFirstColumn="0" w:lastRowLastColumn="0"/>
            <w:tcW w:w="4585" w:type="dxa"/>
          </w:tcPr>
          <w:p w14:paraId="000000F3" w14:textId="77777777" w:rsidR="002302E5" w:rsidRPr="00420658" w:rsidRDefault="002302E5" w:rsidP="00E11AE5">
            <w:pPr>
              <w:rPr>
                <w:rFonts w:asciiTheme="minorHAnsi" w:eastAsia="Arial" w:hAnsiTheme="minorHAnsi" w:cstheme="minorHAnsi"/>
                <w:sz w:val="22"/>
                <w:szCs w:val="22"/>
              </w:rPr>
            </w:pPr>
          </w:p>
          <w:p w14:paraId="6C357AB0" w14:textId="77777777" w:rsidR="000F74AA" w:rsidRPr="00420658" w:rsidRDefault="00420658" w:rsidP="00E11AE5">
            <w:pPr>
              <w:rPr>
                <w:rFonts w:asciiTheme="minorHAnsi" w:eastAsia="Arial" w:hAnsiTheme="minorHAnsi" w:cstheme="minorHAnsi"/>
                <w:b w:val="0"/>
                <w:sz w:val="22"/>
                <w:szCs w:val="22"/>
              </w:rPr>
            </w:pPr>
            <w:r w:rsidRPr="00420658">
              <w:rPr>
                <w:rFonts w:asciiTheme="minorHAnsi" w:eastAsia="Arial" w:hAnsiTheme="minorHAnsi" w:cstheme="minorHAnsi"/>
                <w:sz w:val="22"/>
                <w:szCs w:val="22"/>
              </w:rPr>
              <w:t xml:space="preserve">Please describe in detail how you will incorporate patients and caregivers into the psychosocial treatment plan, including what educational materials/resources you will utilize and distribute to patients and families. </w:t>
            </w:r>
          </w:p>
          <w:p w14:paraId="000000F7" w14:textId="429CFB1B" w:rsidR="00420658" w:rsidRPr="009D19DB" w:rsidRDefault="00420658" w:rsidP="00E11AE5">
            <w:pPr>
              <w:rPr>
                <w:rFonts w:asciiTheme="minorHAnsi" w:eastAsia="Arial" w:hAnsiTheme="minorHAnsi" w:cstheme="minorHAnsi"/>
                <w:bCs/>
                <w:sz w:val="22"/>
                <w:szCs w:val="22"/>
              </w:rPr>
            </w:pPr>
          </w:p>
        </w:tc>
        <w:tc>
          <w:tcPr>
            <w:tcW w:w="5400" w:type="dxa"/>
          </w:tcPr>
          <w:p w14:paraId="000000F8" w14:textId="77777777" w:rsidR="002302E5" w:rsidRPr="009D19DB" w:rsidRDefault="002302E5" w:rsidP="00E11AE5">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p>
        </w:tc>
      </w:tr>
    </w:tbl>
    <w:p w14:paraId="00000109" w14:textId="77777777" w:rsidR="002302E5" w:rsidRPr="009D19DB" w:rsidRDefault="002302E5" w:rsidP="00E11AE5">
      <w:pPr>
        <w:spacing w:after="0"/>
        <w:rPr>
          <w:rFonts w:asciiTheme="minorHAnsi" w:hAnsiTheme="minorHAnsi" w:cstheme="minorHAnsi"/>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9985"/>
      </w:tblGrid>
      <w:tr w:rsidR="002302E5" w:rsidRPr="009D19DB" w14:paraId="2B42B6D7" w14:textId="77777777" w:rsidTr="002302E5">
        <w:trPr>
          <w:cantSplit/>
          <w:jc w:val="center"/>
        </w:trPr>
        <w:tc>
          <w:tcPr>
            <w:tcW w:w="9985" w:type="dxa"/>
            <w:shd w:val="clear" w:color="auto" w:fill="F2F2F2"/>
            <w:vAlign w:val="center"/>
          </w:tcPr>
          <w:p w14:paraId="51523F2D" w14:textId="77777777" w:rsidR="00F0364A" w:rsidRPr="009D19DB" w:rsidRDefault="00075C12" w:rsidP="00E11AE5">
            <w:pPr>
              <w:spacing w:after="0"/>
              <w:jc w:val="center"/>
              <w:rPr>
                <w:rFonts w:asciiTheme="minorHAnsi" w:eastAsia="Arial" w:hAnsiTheme="minorHAnsi" w:cstheme="minorHAnsi"/>
              </w:rPr>
            </w:pPr>
            <w:sdt>
              <w:sdtPr>
                <w:rPr>
                  <w:rFonts w:asciiTheme="minorHAnsi" w:hAnsiTheme="minorHAnsi" w:cstheme="minorHAnsi"/>
                </w:rPr>
                <w:tag w:val="goog_rdk_0"/>
                <w:id w:val="1444809996"/>
                <w:showingPlcHdr/>
              </w:sdtPr>
              <w:sdtEndPr/>
              <w:sdtContent>
                <w:r w:rsidR="00F0364A" w:rsidRPr="009D19DB">
                  <w:rPr>
                    <w:rFonts w:asciiTheme="minorHAnsi" w:hAnsiTheme="minorHAnsi" w:cstheme="minorHAnsi"/>
                  </w:rPr>
                  <w:t xml:space="preserve">     </w:t>
                </w:r>
              </w:sdtContent>
            </w:sdt>
            <w:r w:rsidR="00F0364A" w:rsidRPr="009D19DB">
              <w:rPr>
                <w:rFonts w:asciiTheme="minorHAnsi" w:eastAsia="Arial" w:hAnsiTheme="minorHAnsi" w:cstheme="minorHAnsi"/>
              </w:rPr>
              <w:t xml:space="preserve"> </w:t>
            </w:r>
          </w:p>
          <w:p w14:paraId="1E2C52A6" w14:textId="77777777" w:rsidR="00C502A8" w:rsidRPr="009D19DB" w:rsidRDefault="00C502A8" w:rsidP="00C502A8">
            <w:pPr>
              <w:spacing w:after="0"/>
              <w:jc w:val="center"/>
              <w:rPr>
                <w:rFonts w:asciiTheme="minorHAnsi" w:eastAsia="Arial" w:hAnsiTheme="minorHAnsi" w:cstheme="minorHAnsi"/>
                <w:b/>
                <w:bCs/>
              </w:rPr>
            </w:pPr>
            <w:r w:rsidRPr="009D19DB">
              <w:rPr>
                <w:rFonts w:asciiTheme="minorHAnsi" w:eastAsia="Arial" w:hAnsiTheme="minorHAnsi" w:cstheme="minorHAnsi"/>
                <w:b/>
                <w:bCs/>
              </w:rPr>
              <w:t>SUPPLEMENTAL DOCUMENTS</w:t>
            </w:r>
          </w:p>
          <w:p w14:paraId="0000010C" w14:textId="723304DC" w:rsidR="00C502A8" w:rsidRPr="009D19DB" w:rsidRDefault="00C502A8" w:rsidP="00C502A8">
            <w:pPr>
              <w:spacing w:after="0"/>
              <w:jc w:val="center"/>
              <w:rPr>
                <w:rFonts w:asciiTheme="minorHAnsi" w:eastAsia="Arial" w:hAnsiTheme="minorHAnsi" w:cstheme="minorHAnsi"/>
              </w:rPr>
            </w:pPr>
          </w:p>
        </w:tc>
      </w:tr>
      <w:tr w:rsidR="002302E5" w:rsidRPr="009D19DB" w14:paraId="396D180B" w14:textId="77777777" w:rsidTr="002302E5">
        <w:trPr>
          <w:cantSplit/>
          <w:jc w:val="center"/>
        </w:trPr>
        <w:tc>
          <w:tcPr>
            <w:tcW w:w="9985" w:type="dxa"/>
          </w:tcPr>
          <w:p w14:paraId="0000010D" w14:textId="77777777" w:rsidR="002302E5" w:rsidRPr="009D19DB" w:rsidRDefault="002302E5" w:rsidP="00E11AE5">
            <w:pPr>
              <w:spacing w:after="0"/>
              <w:rPr>
                <w:rFonts w:asciiTheme="minorHAnsi" w:eastAsia="Arial" w:hAnsiTheme="minorHAnsi" w:cstheme="minorHAnsi"/>
              </w:rPr>
            </w:pPr>
          </w:p>
          <w:p w14:paraId="42BB008B" w14:textId="1F56F95A" w:rsidR="00420658" w:rsidRPr="00420658" w:rsidRDefault="00420658" w:rsidP="00E11AE5">
            <w:pPr>
              <w:pStyle w:val="BodyText"/>
              <w:spacing w:line="254" w:lineRule="auto"/>
              <w:ind w:right="607"/>
              <w:rPr>
                <w:rFonts w:asciiTheme="minorHAnsi" w:hAnsiTheme="minorHAnsi" w:cstheme="minorHAnsi"/>
                <w:b/>
                <w:sz w:val="22"/>
                <w:szCs w:val="22"/>
              </w:rPr>
            </w:pPr>
            <w:r w:rsidRPr="00420658">
              <w:rPr>
                <w:rFonts w:asciiTheme="minorHAnsi" w:hAnsiTheme="minorHAnsi" w:cstheme="minorHAnsi"/>
                <w:b/>
                <w:sz w:val="22"/>
                <w:szCs w:val="22"/>
              </w:rPr>
              <w:t>The following supplemental documentation is REQUIRED:   </w:t>
            </w:r>
          </w:p>
          <w:p w14:paraId="68537E0D" w14:textId="77777777" w:rsidR="00420658" w:rsidRDefault="00420658" w:rsidP="00E11AE5">
            <w:pPr>
              <w:pStyle w:val="BodyText"/>
              <w:spacing w:line="254" w:lineRule="auto"/>
              <w:ind w:right="607"/>
              <w:rPr>
                <w:rFonts w:asciiTheme="minorHAnsi" w:hAnsiTheme="minorHAnsi" w:cstheme="minorHAnsi"/>
                <w:b/>
                <w:sz w:val="22"/>
                <w:szCs w:val="22"/>
              </w:rPr>
            </w:pPr>
          </w:p>
          <w:p w14:paraId="71B5E8AC" w14:textId="77777777" w:rsidR="00420658" w:rsidRPr="00075C12" w:rsidRDefault="00420658" w:rsidP="00420658">
            <w:pPr>
              <w:pStyle w:val="BodyText"/>
              <w:spacing w:line="254" w:lineRule="auto"/>
              <w:ind w:right="607"/>
              <w:rPr>
                <w:rFonts w:asciiTheme="minorHAnsi" w:hAnsiTheme="minorHAnsi" w:cstheme="minorHAnsi"/>
                <w:b/>
                <w:sz w:val="22"/>
                <w:szCs w:val="22"/>
              </w:rPr>
            </w:pPr>
            <w:r w:rsidRPr="00420658">
              <w:rPr>
                <w:rFonts w:asciiTheme="minorHAnsi" w:hAnsiTheme="minorHAnsi" w:cstheme="minorHAnsi"/>
                <w:b/>
                <w:sz w:val="22"/>
                <w:szCs w:val="22"/>
              </w:rPr>
              <w:t xml:space="preserve">Detailed Budget </w:t>
            </w:r>
            <w:r w:rsidRPr="00420658">
              <w:rPr>
                <w:rFonts w:asciiTheme="minorHAnsi" w:hAnsiTheme="minorHAnsi" w:cstheme="minorHAnsi"/>
                <w:bCs/>
                <w:sz w:val="22"/>
                <w:szCs w:val="22"/>
              </w:rPr>
              <w:t>(</w:t>
            </w:r>
            <w:r w:rsidRPr="00075C12">
              <w:rPr>
                <w:rFonts w:asciiTheme="minorHAnsi" w:hAnsiTheme="minorHAnsi" w:cstheme="minorHAnsi"/>
                <w:bCs/>
                <w:sz w:val="22"/>
                <w:szCs w:val="22"/>
              </w:rPr>
              <w:t>in US and local currency)</w:t>
            </w:r>
            <w:r w:rsidRPr="00075C12">
              <w:rPr>
                <w:rFonts w:asciiTheme="minorHAnsi" w:hAnsiTheme="minorHAnsi" w:cstheme="minorHAnsi"/>
                <w:b/>
                <w:sz w:val="22"/>
                <w:szCs w:val="22"/>
              </w:rPr>
              <w:t xml:space="preserve"> </w:t>
            </w:r>
          </w:p>
          <w:p w14:paraId="5D7C3E83" w14:textId="5DB4FA2B" w:rsidR="005A03D7" w:rsidRPr="00420658" w:rsidRDefault="00420658" w:rsidP="00420658">
            <w:pPr>
              <w:spacing w:after="0"/>
              <w:rPr>
                <w:rFonts w:asciiTheme="minorHAnsi" w:hAnsiTheme="minorHAnsi" w:cstheme="minorHAnsi"/>
                <w:bCs/>
                <w:strike/>
              </w:rPr>
            </w:pPr>
            <w:r w:rsidRPr="00075C12">
              <w:rPr>
                <w:rFonts w:asciiTheme="minorHAnsi" w:hAnsiTheme="minorHAnsi" w:cstheme="minorHAnsi"/>
                <w:bCs/>
              </w:rPr>
              <w:t>Please complete the Smile Train Psychosocial Funding Budget Template to provide a detailed breakdown of the funds you are requesting for each psychosocial service type selected</w:t>
            </w:r>
            <w:r w:rsidRPr="00420658">
              <w:rPr>
                <w:rFonts w:asciiTheme="minorHAnsi" w:hAnsiTheme="minorHAnsi" w:cstheme="minorHAnsi"/>
                <w:bCs/>
              </w:rPr>
              <w:t xml:space="preserve"> within the funding application. The budget should demonstrate how the requested funding will be used to meet the psychosocial needs of patients with clefts in your program.</w:t>
            </w:r>
          </w:p>
          <w:p w14:paraId="0000011B" w14:textId="77777777" w:rsidR="002302E5" w:rsidRPr="009D19DB" w:rsidRDefault="002302E5" w:rsidP="00E11AE5">
            <w:pPr>
              <w:spacing w:after="0"/>
              <w:rPr>
                <w:rFonts w:asciiTheme="minorHAnsi" w:eastAsia="Arial" w:hAnsiTheme="minorHAnsi" w:cstheme="minorHAnsi"/>
              </w:rPr>
            </w:pPr>
          </w:p>
        </w:tc>
      </w:tr>
    </w:tbl>
    <w:p w14:paraId="0000011C" w14:textId="77777777" w:rsidR="002302E5" w:rsidRPr="009D19DB" w:rsidRDefault="002302E5">
      <w:pPr>
        <w:rPr>
          <w:rFonts w:asciiTheme="minorHAnsi" w:eastAsia="Arial" w:hAnsiTheme="minorHAnsi" w:cstheme="minorHAnsi"/>
          <w:i/>
        </w:rPr>
      </w:pPr>
    </w:p>
    <w:sectPr w:rsidR="002302E5" w:rsidRPr="009D19DB" w:rsidSect="002D04B0">
      <w:footerReference w:type="default" r:id="rId14"/>
      <w:headerReference w:type="first" r:id="rId15"/>
      <w:footerReference w:type="first" r:id="rId16"/>
      <w:pgSz w:w="12240" w:h="15840"/>
      <w:pgMar w:top="1411" w:right="1699" w:bottom="1411" w:left="1699"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30ADA" w14:textId="77777777" w:rsidR="00FF4E07" w:rsidRDefault="00FF4E07">
      <w:pPr>
        <w:spacing w:after="0" w:line="240" w:lineRule="auto"/>
      </w:pPr>
      <w:r>
        <w:separator/>
      </w:r>
    </w:p>
  </w:endnote>
  <w:endnote w:type="continuationSeparator" w:id="0">
    <w:p w14:paraId="3C5A5A45" w14:textId="77777777" w:rsidR="00FF4E07" w:rsidRDefault="00FF4E07">
      <w:pPr>
        <w:spacing w:after="0" w:line="240" w:lineRule="auto"/>
      </w:pPr>
      <w:r>
        <w:continuationSeparator/>
      </w:r>
    </w:p>
  </w:endnote>
  <w:endnote w:type="continuationNotice" w:id="1">
    <w:p w14:paraId="1E7B455A" w14:textId="77777777" w:rsidR="00FF4E07" w:rsidRDefault="00FF4E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E" w14:textId="2F203E10" w:rsidR="002302E5" w:rsidRDefault="002D04B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4387" behindDoc="0" locked="0" layoutInCell="1" hidden="0" allowOverlap="1" wp14:anchorId="02F9B027" wp14:editId="7BD1E132">
          <wp:simplePos x="0" y="0"/>
          <wp:positionH relativeFrom="column">
            <wp:posOffset>5457825</wp:posOffset>
          </wp:positionH>
          <wp:positionV relativeFrom="paragraph">
            <wp:posOffset>-411480</wp:posOffset>
          </wp:positionV>
          <wp:extent cx="1197610" cy="678180"/>
          <wp:effectExtent l="0" t="0" r="0" b="0"/>
          <wp:wrapNone/>
          <wp:docPr id="1873542893" name="Picture 1873542893"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1873542893" name="Picture 1873542893" descr="A logo with text on it&#10;&#10;Description automatically generated"/>
                  <pic:cNvPicPr preferRelativeResize="0"/>
                </pic:nvPicPr>
                <pic:blipFill>
                  <a:blip r:embed="rId1"/>
                  <a:srcRect/>
                  <a:stretch>
                    <a:fillRect/>
                  </a:stretch>
                </pic:blipFill>
                <pic:spPr>
                  <a:xfrm>
                    <a:off x="0" y="0"/>
                    <a:ext cx="1197610" cy="678180"/>
                  </a:xfrm>
                  <a:prstGeom prst="rect">
                    <a:avLst/>
                  </a:prstGeom>
                  <a:ln/>
                </pic:spPr>
              </pic:pic>
            </a:graphicData>
          </a:graphic>
        </wp:anchor>
      </w:drawing>
    </w:r>
    <w:r>
      <w:rPr>
        <w:rFonts w:ascii="Arial" w:hAnsi="Arial" w:cs="Arial"/>
        <w:noProof/>
      </w:rPr>
      <mc:AlternateContent>
        <mc:Choice Requires="wps">
          <w:drawing>
            <wp:anchor distT="0" distB="0" distL="114300" distR="114300" simplePos="0" relativeHeight="251662339" behindDoc="0" locked="0" layoutInCell="1" allowOverlap="1" wp14:anchorId="33403926" wp14:editId="5BD96016">
              <wp:simplePos x="0" y="0"/>
              <wp:positionH relativeFrom="column">
                <wp:posOffset>-1066800</wp:posOffset>
              </wp:positionH>
              <wp:positionV relativeFrom="margin">
                <wp:posOffset>8804910</wp:posOffset>
              </wp:positionV>
              <wp:extent cx="7772400" cy="342900"/>
              <wp:effectExtent l="0" t="0" r="0" b="0"/>
              <wp:wrapNone/>
              <wp:docPr id="1530207494" name="Rectangle 1530207494"/>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0424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72CBD6" id="Rectangle 1530207494" o:spid="_x0000_s1026" style="position:absolute;margin-left:-84pt;margin-top:693.3pt;width:612pt;height:27pt;z-index:251662339;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" fillcolor="#04247b" stroked="f" strokeweight="1pt">
              <w10:wrap anchory="margin"/>
            </v:rect>
          </w:pict>
        </mc:Fallback>
      </mc:AlternateContent>
    </w:r>
    <w:r w:rsidR="005873BF">
      <w:rPr>
        <w:noProof/>
      </w:rPr>
      <mc:AlternateContent>
        <mc:Choice Requires="wps">
          <w:drawing>
            <wp:anchor distT="0" distB="0" distL="114300" distR="114300" simplePos="0" relativeHeight="251658242" behindDoc="0" locked="0" layoutInCell="1" hidden="0" allowOverlap="1" wp14:anchorId="0C638CBC" wp14:editId="621ACCC8">
              <wp:simplePos x="0" y="0"/>
              <wp:positionH relativeFrom="column">
                <wp:posOffset>-1079499</wp:posOffset>
              </wp:positionH>
              <wp:positionV relativeFrom="paragraph">
                <wp:posOffset>8750300</wp:posOffset>
              </wp:positionV>
              <wp:extent cx="7810500" cy="381000"/>
              <wp:effectExtent l="0" t="0" r="0" b="0"/>
              <wp:wrapNone/>
              <wp:docPr id="1873542891" name="Rectangle 1873542891"/>
              <wp:cNvGraphicFramePr/>
              <a:graphic xmlns:a="http://schemas.openxmlformats.org/drawingml/2006/main">
                <a:graphicData uri="http://schemas.microsoft.com/office/word/2010/wordprocessingShape">
                  <wps:wsp>
                    <wps:cNvSpPr/>
                    <wps:spPr>
                      <a:xfrm>
                        <a:off x="1459800" y="3608550"/>
                        <a:ext cx="7772400" cy="342900"/>
                      </a:xfrm>
                      <a:prstGeom prst="rect">
                        <a:avLst/>
                      </a:prstGeom>
                      <a:solidFill>
                        <a:srgbClr val="04247B"/>
                      </a:solidFill>
                      <a:ln>
                        <a:noFill/>
                      </a:ln>
                    </wps:spPr>
                    <wps:txbx>
                      <w:txbxContent>
                        <w:p w14:paraId="3AD1889D" w14:textId="77777777" w:rsidR="002302E5" w:rsidRDefault="002302E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C638CBC" id="Rectangle 1873542891" o:spid="_x0000_s1027" style="position:absolute;margin-left:-85pt;margin-top:689pt;width:615pt;height:30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" fillcolor="#04247b" stroked="f">
              <v:textbox inset="2.53958mm,2.53958mm,2.53958mm,2.53958mm">
                <w:txbxContent>
                  <w:p w14:paraId="3AD1889D" w14:textId="77777777" w:rsidR="002302E5" w:rsidRDefault="002302E5">
                    <w:pPr>
                      <w:spacing w:after="0" w:line="240"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F" w14:textId="37AA0EB9" w:rsidR="002302E5" w:rsidRPr="00604B03" w:rsidRDefault="002D04B0" w:rsidP="002D04B0">
    <w:pPr>
      <w:pBdr>
        <w:top w:val="nil"/>
        <w:left w:val="nil"/>
        <w:bottom w:val="nil"/>
        <w:right w:val="nil"/>
        <w:between w:val="nil"/>
      </w:pBdr>
      <w:tabs>
        <w:tab w:val="center" w:pos="4680"/>
        <w:tab w:val="right" w:pos="9360"/>
        <w:tab w:val="right" w:pos="8838"/>
      </w:tabs>
      <w:spacing w:after="0" w:line="240" w:lineRule="auto"/>
      <w:jc w:val="right"/>
      <w:rPr>
        <w:rFonts w:asciiTheme="minorHAnsi" w:eastAsia="Arial" w:hAnsiTheme="minorHAnsi" w:cstheme="minorHAnsi"/>
        <w:color w:val="000000"/>
      </w:rPr>
    </w:pPr>
    <w:r>
      <w:rPr>
        <w:rFonts w:ascii="Arial" w:hAnsi="Arial" w:cs="Arial"/>
        <w:noProof/>
      </w:rPr>
      <mc:AlternateContent>
        <mc:Choice Requires="wps">
          <w:drawing>
            <wp:anchor distT="0" distB="0" distL="114300" distR="114300" simplePos="0" relativeHeight="251660291" behindDoc="0" locked="0" layoutInCell="1" allowOverlap="1" wp14:anchorId="2C4DD82A" wp14:editId="12039964">
              <wp:simplePos x="0" y="0"/>
              <wp:positionH relativeFrom="column">
                <wp:posOffset>-1069340</wp:posOffset>
              </wp:positionH>
              <wp:positionV relativeFrom="margin">
                <wp:posOffset>8804910</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0424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ACD671" id="Rectangle 5" o:spid="_x0000_s1026" style="position:absolute;margin-left:-84.2pt;margin-top:693.3pt;width:612pt;height:27pt;z-index:251660291;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" fillcolor="#04247b" stroked="f" strokeweight="1pt">
              <w10:wrap anchory="margin"/>
            </v:rect>
          </w:pict>
        </mc:Fallback>
      </mc:AlternateContent>
    </w:r>
    <w:r w:rsidR="005873BF" w:rsidRPr="00604B03">
      <w:rPr>
        <w:rFonts w:asciiTheme="minorHAnsi" w:eastAsia="Arial" w:hAnsiTheme="minorHAnsi" w:cstheme="minorHAnsi"/>
        <w:color w:val="000000"/>
      </w:rPr>
      <w:tab/>
    </w:r>
    <w:r w:rsidR="00E82B63" w:rsidRPr="00604B03">
      <w:rPr>
        <w:rFonts w:asciiTheme="minorHAnsi" w:eastAsia="Arial" w:hAnsiTheme="minorHAnsi" w:cstheme="minorHAnsi"/>
        <w:color w:val="000000"/>
      </w:rPr>
      <w:t>August</w:t>
    </w:r>
    <w:r w:rsidR="005873BF" w:rsidRPr="00604B03">
      <w:rPr>
        <w:rFonts w:asciiTheme="minorHAnsi" w:eastAsia="Arial" w:hAnsiTheme="minorHAnsi" w:cstheme="minorHAnsi"/>
        <w:color w:val="000000"/>
      </w:rPr>
      <w:t xml:space="preserve"> 202</w:t>
    </w:r>
    <w:r w:rsidR="005873BF" w:rsidRPr="00604B03">
      <w:rPr>
        <w:rFonts w:asciiTheme="minorHAnsi" w:hAnsiTheme="minorHAnsi" w:cstheme="minorHAnsi"/>
        <w:noProof/>
      </w:rPr>
      <mc:AlternateContent>
        <mc:Choice Requires="wps">
          <w:drawing>
            <wp:anchor distT="0" distB="0" distL="114300" distR="114300" simplePos="0" relativeHeight="251658243" behindDoc="0" locked="0" layoutInCell="1" hidden="0" allowOverlap="1" wp14:anchorId="6B428712" wp14:editId="7244A1A4">
              <wp:simplePos x="0" y="0"/>
              <wp:positionH relativeFrom="column">
                <wp:posOffset>-1079499</wp:posOffset>
              </wp:positionH>
              <wp:positionV relativeFrom="paragraph">
                <wp:posOffset>8750300</wp:posOffset>
              </wp:positionV>
              <wp:extent cx="7810500" cy="381000"/>
              <wp:effectExtent l="0" t="0" r="0" b="0"/>
              <wp:wrapNone/>
              <wp:docPr id="1873542890" name="Rectangle 1873542890"/>
              <wp:cNvGraphicFramePr/>
              <a:graphic xmlns:a="http://schemas.openxmlformats.org/drawingml/2006/main">
                <a:graphicData uri="http://schemas.microsoft.com/office/word/2010/wordprocessingShape">
                  <wps:wsp>
                    <wps:cNvSpPr/>
                    <wps:spPr>
                      <a:xfrm>
                        <a:off x="1459800" y="3608550"/>
                        <a:ext cx="7772400" cy="342900"/>
                      </a:xfrm>
                      <a:prstGeom prst="rect">
                        <a:avLst/>
                      </a:prstGeom>
                      <a:solidFill>
                        <a:srgbClr val="04247B"/>
                      </a:solidFill>
                      <a:ln>
                        <a:noFill/>
                      </a:ln>
                    </wps:spPr>
                    <wps:txbx>
                      <w:txbxContent>
                        <w:p w14:paraId="1193C2A7" w14:textId="77777777" w:rsidR="002302E5" w:rsidRDefault="002302E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428712" id="Rectangle 1873542890" o:spid="_x0000_s1028" style="position:absolute;left:0;text-align:left;margin-left:-85pt;margin-top:689pt;width:615pt;height:30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" fillcolor="#04247b" stroked="f">
              <v:textbox inset="2.53958mm,2.53958mm,2.53958mm,2.53958mm">
                <w:txbxContent>
                  <w:p w14:paraId="1193C2A7" w14:textId="77777777" w:rsidR="002302E5" w:rsidRDefault="002302E5">
                    <w:pPr>
                      <w:spacing w:after="0" w:line="240" w:lineRule="auto"/>
                      <w:textDirection w:val="btLr"/>
                    </w:pPr>
                  </w:p>
                </w:txbxContent>
              </v:textbox>
            </v:rect>
          </w:pict>
        </mc:Fallback>
      </mc:AlternateContent>
    </w:r>
    <w:r w:rsidR="00E82B63" w:rsidRPr="00604B03">
      <w:rPr>
        <w:rFonts w:asciiTheme="minorHAnsi" w:eastAsia="Arial" w:hAnsiTheme="minorHAnsi" w:cstheme="minorHAnsi"/>
        <w:color w:val="00000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75ABC" w14:textId="77777777" w:rsidR="00FF4E07" w:rsidRDefault="00FF4E07">
      <w:pPr>
        <w:spacing w:after="0" w:line="240" w:lineRule="auto"/>
      </w:pPr>
      <w:r>
        <w:separator/>
      </w:r>
    </w:p>
  </w:footnote>
  <w:footnote w:type="continuationSeparator" w:id="0">
    <w:p w14:paraId="54C70B90" w14:textId="77777777" w:rsidR="00FF4E07" w:rsidRDefault="00FF4E07">
      <w:pPr>
        <w:spacing w:after="0" w:line="240" w:lineRule="auto"/>
      </w:pPr>
      <w:r>
        <w:continuationSeparator/>
      </w:r>
    </w:p>
  </w:footnote>
  <w:footnote w:type="continuationNotice" w:id="1">
    <w:p w14:paraId="4C7FF521" w14:textId="77777777" w:rsidR="00FF4E07" w:rsidRDefault="00FF4E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D" w14:textId="26104966" w:rsidR="002302E5" w:rsidRDefault="005873BF">
    <w:pPr>
      <w:pBdr>
        <w:top w:val="nil"/>
        <w:left w:val="nil"/>
        <w:bottom w:val="nil"/>
        <w:right w:val="nil"/>
        <w:between w:val="nil"/>
      </w:pBdr>
      <w:tabs>
        <w:tab w:val="center" w:pos="4680"/>
        <w:tab w:val="right" w:pos="9360"/>
      </w:tabs>
      <w:spacing w:after="0" w:line="240" w:lineRule="auto"/>
      <w:rPr>
        <w:color w:val="000000"/>
      </w:rPr>
    </w:pPr>
    <w:r>
      <w:rPr>
        <w:rFonts w:ascii="Arial" w:eastAsia="Arial" w:hAnsi="Arial" w:cs="Arial"/>
        <w:noProof/>
        <w:color w:val="000000"/>
      </w:rPr>
      <w:drawing>
        <wp:anchor distT="0" distB="0" distL="114300" distR="114300" simplePos="0" relativeHeight="251658240" behindDoc="0" locked="0" layoutInCell="1" hidden="0" allowOverlap="1" wp14:anchorId="1C42B47F" wp14:editId="7C0BA872">
          <wp:simplePos x="0" y="0"/>
          <wp:positionH relativeFrom="margin">
            <wp:posOffset>2207260</wp:posOffset>
          </wp:positionH>
          <wp:positionV relativeFrom="page">
            <wp:posOffset>123016</wp:posOffset>
          </wp:positionV>
          <wp:extent cx="1197610" cy="678180"/>
          <wp:effectExtent l="0" t="0" r="0" b="0"/>
          <wp:wrapNone/>
          <wp:docPr id="1873542895" name="Picture 18735428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97610" cy="6781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0C5"/>
    <w:multiLevelType w:val="hybridMultilevel"/>
    <w:tmpl w:val="3F5C3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F406EC"/>
    <w:multiLevelType w:val="multilevel"/>
    <w:tmpl w:val="8BDE5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A916C6"/>
    <w:multiLevelType w:val="multilevel"/>
    <w:tmpl w:val="0E9014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A86151"/>
    <w:multiLevelType w:val="multilevel"/>
    <w:tmpl w:val="E796E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4C5C46"/>
    <w:multiLevelType w:val="multilevel"/>
    <w:tmpl w:val="872C4410"/>
    <w:lvl w:ilvl="0">
      <w:start w:val="1"/>
      <w:numFmt w:val="bullet"/>
      <w:lvlText w:val="€"/>
      <w:lvlJc w:val="left"/>
      <w:pPr>
        <w:ind w:left="720" w:hanging="360"/>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A03401"/>
    <w:multiLevelType w:val="hybridMultilevel"/>
    <w:tmpl w:val="AA7CD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D2439B"/>
    <w:multiLevelType w:val="multilevel"/>
    <w:tmpl w:val="9EA47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F67207"/>
    <w:multiLevelType w:val="hybridMultilevel"/>
    <w:tmpl w:val="82266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7503E2"/>
    <w:multiLevelType w:val="multilevel"/>
    <w:tmpl w:val="389E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093593"/>
    <w:multiLevelType w:val="multilevel"/>
    <w:tmpl w:val="203E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505297"/>
    <w:multiLevelType w:val="multilevel"/>
    <w:tmpl w:val="647A1B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310B5D"/>
    <w:multiLevelType w:val="multilevel"/>
    <w:tmpl w:val="366A0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35237"/>
    <w:multiLevelType w:val="hybridMultilevel"/>
    <w:tmpl w:val="782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86E0F"/>
    <w:multiLevelType w:val="multilevel"/>
    <w:tmpl w:val="2BF00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8BF6752"/>
    <w:multiLevelType w:val="hybridMultilevel"/>
    <w:tmpl w:val="2804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92397"/>
    <w:multiLevelType w:val="hybridMultilevel"/>
    <w:tmpl w:val="47784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B00322"/>
    <w:multiLevelType w:val="hybridMultilevel"/>
    <w:tmpl w:val="C6E0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D1CDA"/>
    <w:multiLevelType w:val="multilevel"/>
    <w:tmpl w:val="1DFCB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55FD9"/>
    <w:multiLevelType w:val="multilevel"/>
    <w:tmpl w:val="AC50EFFA"/>
    <w:lvl w:ilvl="0">
      <w:start w:val="1"/>
      <w:numFmt w:val="bullet"/>
      <w:lvlText w:val="€"/>
      <w:lvlJc w:val="left"/>
      <w:pPr>
        <w:ind w:left="720" w:hanging="360"/>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BD50D03"/>
    <w:multiLevelType w:val="multilevel"/>
    <w:tmpl w:val="C08A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CD2ECD"/>
    <w:multiLevelType w:val="multilevel"/>
    <w:tmpl w:val="53DA6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A1436E0"/>
    <w:multiLevelType w:val="multilevel"/>
    <w:tmpl w:val="CC10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125E1E"/>
    <w:multiLevelType w:val="hybridMultilevel"/>
    <w:tmpl w:val="C8B68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EF1B51"/>
    <w:multiLevelType w:val="hybridMultilevel"/>
    <w:tmpl w:val="D466E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D56C88"/>
    <w:multiLevelType w:val="hybridMultilevel"/>
    <w:tmpl w:val="EFC2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6157A"/>
    <w:multiLevelType w:val="multilevel"/>
    <w:tmpl w:val="48206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7E0F5F"/>
    <w:multiLevelType w:val="multilevel"/>
    <w:tmpl w:val="DAAED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3341A37"/>
    <w:multiLevelType w:val="hybridMultilevel"/>
    <w:tmpl w:val="AFDE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66FBF"/>
    <w:multiLevelType w:val="multilevel"/>
    <w:tmpl w:val="86FC1902"/>
    <w:lvl w:ilvl="0">
      <w:start w:val="4"/>
      <w:numFmt w:val="decimal"/>
      <w:lvlText w:val="%1"/>
      <w:lvlJc w:val="left"/>
      <w:pPr>
        <w:ind w:left="360" w:hanging="360"/>
      </w:pPr>
      <w:rPr>
        <w:b w:val="0"/>
      </w:rPr>
    </w:lvl>
    <w:lvl w:ilvl="1">
      <w:start w:val="2"/>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0" w15:restartNumberingAfterBreak="0">
    <w:nsid w:val="70AC5400"/>
    <w:multiLevelType w:val="hybridMultilevel"/>
    <w:tmpl w:val="84AC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130055"/>
    <w:multiLevelType w:val="multilevel"/>
    <w:tmpl w:val="B75E2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6DC2762"/>
    <w:multiLevelType w:val="hybridMultilevel"/>
    <w:tmpl w:val="EF542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713C8D"/>
    <w:multiLevelType w:val="multilevel"/>
    <w:tmpl w:val="653C1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4951822">
    <w:abstractNumId w:val="10"/>
  </w:num>
  <w:num w:numId="2" w16cid:durableId="1539008125">
    <w:abstractNumId w:val="21"/>
  </w:num>
  <w:num w:numId="3" w16cid:durableId="414398049">
    <w:abstractNumId w:val="29"/>
  </w:num>
  <w:num w:numId="4" w16cid:durableId="2139370036">
    <w:abstractNumId w:val="26"/>
  </w:num>
  <w:num w:numId="5" w16cid:durableId="910389754">
    <w:abstractNumId w:val="6"/>
  </w:num>
  <w:num w:numId="6" w16cid:durableId="1201479116">
    <w:abstractNumId w:val="13"/>
  </w:num>
  <w:num w:numId="7" w16cid:durableId="945038339">
    <w:abstractNumId w:val="19"/>
  </w:num>
  <w:num w:numId="8" w16cid:durableId="88964612">
    <w:abstractNumId w:val="33"/>
  </w:num>
  <w:num w:numId="9" w16cid:durableId="115367049">
    <w:abstractNumId w:val="1"/>
  </w:num>
  <w:num w:numId="10" w16cid:durableId="164783291">
    <w:abstractNumId w:val="31"/>
  </w:num>
  <w:num w:numId="11" w16cid:durableId="955529742">
    <w:abstractNumId w:val="27"/>
  </w:num>
  <w:num w:numId="12" w16cid:durableId="1060133530">
    <w:abstractNumId w:val="2"/>
  </w:num>
  <w:num w:numId="13" w16cid:durableId="1303315606">
    <w:abstractNumId w:val="17"/>
  </w:num>
  <w:num w:numId="14" w16cid:durableId="1134252351">
    <w:abstractNumId w:val="3"/>
  </w:num>
  <w:num w:numId="15" w16cid:durableId="301617849">
    <w:abstractNumId w:val="4"/>
  </w:num>
  <w:num w:numId="16" w16cid:durableId="855389421">
    <w:abstractNumId w:val="16"/>
  </w:num>
  <w:num w:numId="17" w16cid:durableId="105972423">
    <w:abstractNumId w:val="24"/>
  </w:num>
  <w:num w:numId="18" w16cid:durableId="1360623521">
    <w:abstractNumId w:val="15"/>
  </w:num>
  <w:num w:numId="19" w16cid:durableId="1073817378">
    <w:abstractNumId w:val="7"/>
  </w:num>
  <w:num w:numId="20" w16cid:durableId="1595934444">
    <w:abstractNumId w:val="23"/>
  </w:num>
  <w:num w:numId="21" w16cid:durableId="1887600170">
    <w:abstractNumId w:val="25"/>
  </w:num>
  <w:num w:numId="22" w16cid:durableId="536890281">
    <w:abstractNumId w:val="11"/>
    <w:lvlOverride w:ilvl="1">
      <w:lvl w:ilvl="1">
        <w:numFmt w:val="bullet"/>
        <w:lvlText w:val=""/>
        <w:lvlJc w:val="left"/>
        <w:pPr>
          <w:tabs>
            <w:tab w:val="num" w:pos="1440"/>
          </w:tabs>
          <w:ind w:left="1440" w:hanging="360"/>
        </w:pPr>
        <w:rPr>
          <w:rFonts w:ascii="Symbol" w:hAnsi="Symbol" w:hint="default"/>
          <w:sz w:val="20"/>
        </w:rPr>
      </w:lvl>
    </w:lvlOverride>
  </w:num>
  <w:num w:numId="23" w16cid:durableId="1922905042">
    <w:abstractNumId w:val="11"/>
    <w:lvlOverride w:ilvl="1">
      <w:lvl w:ilvl="1">
        <w:numFmt w:val="bullet"/>
        <w:lvlText w:val=""/>
        <w:lvlJc w:val="left"/>
        <w:pPr>
          <w:tabs>
            <w:tab w:val="num" w:pos="1440"/>
          </w:tabs>
          <w:ind w:left="1440" w:hanging="360"/>
        </w:pPr>
        <w:rPr>
          <w:rFonts w:ascii="Symbol" w:hAnsi="Symbol" w:hint="default"/>
          <w:sz w:val="20"/>
        </w:rPr>
      </w:lvl>
    </w:lvlOverride>
  </w:num>
  <w:num w:numId="24" w16cid:durableId="754201910">
    <w:abstractNumId w:val="5"/>
  </w:num>
  <w:num w:numId="25" w16cid:durableId="443156539">
    <w:abstractNumId w:val="0"/>
  </w:num>
  <w:num w:numId="26" w16cid:durableId="2032368150">
    <w:abstractNumId w:val="32"/>
  </w:num>
  <w:num w:numId="27" w16cid:durableId="799419112">
    <w:abstractNumId w:val="18"/>
  </w:num>
  <w:num w:numId="28" w16cid:durableId="1838501311">
    <w:abstractNumId w:val="30"/>
  </w:num>
  <w:num w:numId="29" w16cid:durableId="1779257840">
    <w:abstractNumId w:val="14"/>
  </w:num>
  <w:num w:numId="30" w16cid:durableId="1188563433">
    <w:abstractNumId w:val="28"/>
  </w:num>
  <w:num w:numId="31" w16cid:durableId="636036505">
    <w:abstractNumId w:val="12"/>
  </w:num>
  <w:num w:numId="32" w16cid:durableId="1067653759">
    <w:abstractNumId w:val="9"/>
  </w:num>
  <w:num w:numId="33" w16cid:durableId="158542136">
    <w:abstractNumId w:val="20"/>
  </w:num>
  <w:num w:numId="34" w16cid:durableId="943803945">
    <w:abstractNumId w:val="8"/>
  </w:num>
  <w:num w:numId="35" w16cid:durableId="10637957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E5"/>
    <w:rsid w:val="00075C12"/>
    <w:rsid w:val="000F74AA"/>
    <w:rsid w:val="001B70F6"/>
    <w:rsid w:val="001E6DDB"/>
    <w:rsid w:val="002302E5"/>
    <w:rsid w:val="00235512"/>
    <w:rsid w:val="00261918"/>
    <w:rsid w:val="002911B8"/>
    <w:rsid w:val="002B1223"/>
    <w:rsid w:val="002D04B0"/>
    <w:rsid w:val="0037377E"/>
    <w:rsid w:val="003C419A"/>
    <w:rsid w:val="003D521D"/>
    <w:rsid w:val="003F219C"/>
    <w:rsid w:val="003F67FB"/>
    <w:rsid w:val="00413ACE"/>
    <w:rsid w:val="00420658"/>
    <w:rsid w:val="004236CB"/>
    <w:rsid w:val="00452A44"/>
    <w:rsid w:val="005010F3"/>
    <w:rsid w:val="00505337"/>
    <w:rsid w:val="00550B04"/>
    <w:rsid w:val="00554332"/>
    <w:rsid w:val="00582462"/>
    <w:rsid w:val="005873BF"/>
    <w:rsid w:val="005A03D7"/>
    <w:rsid w:val="005C2D5C"/>
    <w:rsid w:val="005C70A4"/>
    <w:rsid w:val="00604B03"/>
    <w:rsid w:val="00612097"/>
    <w:rsid w:val="00631F52"/>
    <w:rsid w:val="006C39C5"/>
    <w:rsid w:val="006E2ED4"/>
    <w:rsid w:val="007C5159"/>
    <w:rsid w:val="007D21E0"/>
    <w:rsid w:val="007E19A0"/>
    <w:rsid w:val="00844338"/>
    <w:rsid w:val="00892E3B"/>
    <w:rsid w:val="008B18DF"/>
    <w:rsid w:val="008D2A1B"/>
    <w:rsid w:val="008D6C75"/>
    <w:rsid w:val="009160EA"/>
    <w:rsid w:val="00977720"/>
    <w:rsid w:val="009A0216"/>
    <w:rsid w:val="009B678B"/>
    <w:rsid w:val="009B6B26"/>
    <w:rsid w:val="009D19DB"/>
    <w:rsid w:val="009E3155"/>
    <w:rsid w:val="00A03100"/>
    <w:rsid w:val="00A13F13"/>
    <w:rsid w:val="00A65DBF"/>
    <w:rsid w:val="00AC4388"/>
    <w:rsid w:val="00B31A46"/>
    <w:rsid w:val="00B53244"/>
    <w:rsid w:val="00B6344C"/>
    <w:rsid w:val="00B74808"/>
    <w:rsid w:val="00BD75AD"/>
    <w:rsid w:val="00BF45E8"/>
    <w:rsid w:val="00C0132B"/>
    <w:rsid w:val="00C32475"/>
    <w:rsid w:val="00C502A8"/>
    <w:rsid w:val="00C63415"/>
    <w:rsid w:val="00CC443A"/>
    <w:rsid w:val="00CC7FF2"/>
    <w:rsid w:val="00CD19D9"/>
    <w:rsid w:val="00CE14C5"/>
    <w:rsid w:val="00D25B04"/>
    <w:rsid w:val="00D26E73"/>
    <w:rsid w:val="00D605E3"/>
    <w:rsid w:val="00D93446"/>
    <w:rsid w:val="00DD6F3B"/>
    <w:rsid w:val="00E11AE5"/>
    <w:rsid w:val="00E120A4"/>
    <w:rsid w:val="00E22F13"/>
    <w:rsid w:val="00E576C5"/>
    <w:rsid w:val="00E8210E"/>
    <w:rsid w:val="00E82B63"/>
    <w:rsid w:val="00F0364A"/>
    <w:rsid w:val="00F4758E"/>
    <w:rsid w:val="00FF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04D40"/>
  <w15:docId w15:val="{6B9FEB8A-B2DB-47A2-ABC4-98D49E8D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1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412B"/>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TitleChar">
    <w:name w:val="Title Char"/>
    <w:basedOn w:val="DefaultParagraphFont"/>
    <w:link w:val="Title"/>
    <w:uiPriority w:val="10"/>
    <w:rsid w:val="00E0412B"/>
    <w:rPr>
      <w:rFonts w:asciiTheme="majorHAnsi" w:eastAsiaTheme="majorEastAsia" w:hAnsiTheme="majorHAnsi" w:cstheme="majorBidi"/>
      <w:spacing w:val="-10"/>
      <w:kern w:val="28"/>
      <w:sz w:val="56"/>
      <w:szCs w:val="56"/>
      <w:lang w:val="en-US"/>
    </w:rPr>
  </w:style>
  <w:style w:type="paragraph" w:styleId="ListParagraph">
    <w:name w:val="List Paragraph"/>
    <w:basedOn w:val="Normal"/>
    <w:link w:val="ListParagraphChar"/>
    <w:uiPriority w:val="34"/>
    <w:qFormat/>
    <w:rsid w:val="00E0412B"/>
    <w:pPr>
      <w:ind w:left="720"/>
      <w:contextualSpacing/>
    </w:pPr>
  </w:style>
  <w:style w:type="character" w:customStyle="1" w:styleId="ListParagraphChar">
    <w:name w:val="List Paragraph Char"/>
    <w:basedOn w:val="DefaultParagraphFont"/>
    <w:link w:val="ListParagraph"/>
    <w:uiPriority w:val="34"/>
    <w:locked/>
    <w:rsid w:val="00E0412B"/>
  </w:style>
  <w:style w:type="character" w:customStyle="1" w:styleId="normaltextrun">
    <w:name w:val="normaltextrun"/>
    <w:basedOn w:val="DefaultParagraphFont"/>
    <w:rsid w:val="00E0412B"/>
  </w:style>
  <w:style w:type="character" w:customStyle="1" w:styleId="eop">
    <w:name w:val="eop"/>
    <w:basedOn w:val="DefaultParagraphFont"/>
    <w:rsid w:val="00E0412B"/>
  </w:style>
  <w:style w:type="character" w:styleId="CommentReference">
    <w:name w:val="annotation reference"/>
    <w:basedOn w:val="DefaultParagraphFont"/>
    <w:uiPriority w:val="99"/>
    <w:semiHidden/>
    <w:unhideWhenUsed/>
    <w:rsid w:val="003235EE"/>
    <w:rPr>
      <w:sz w:val="16"/>
      <w:szCs w:val="16"/>
    </w:rPr>
  </w:style>
  <w:style w:type="paragraph" w:styleId="CommentText">
    <w:name w:val="annotation text"/>
    <w:basedOn w:val="Normal"/>
    <w:link w:val="CommentTextChar"/>
    <w:uiPriority w:val="99"/>
    <w:unhideWhenUsed/>
    <w:rsid w:val="003235EE"/>
    <w:pPr>
      <w:spacing w:line="240" w:lineRule="auto"/>
    </w:pPr>
    <w:rPr>
      <w:sz w:val="20"/>
      <w:szCs w:val="20"/>
    </w:rPr>
  </w:style>
  <w:style w:type="character" w:customStyle="1" w:styleId="CommentTextChar">
    <w:name w:val="Comment Text Char"/>
    <w:basedOn w:val="DefaultParagraphFont"/>
    <w:link w:val="CommentText"/>
    <w:uiPriority w:val="99"/>
    <w:rsid w:val="003235EE"/>
    <w:rPr>
      <w:sz w:val="20"/>
      <w:szCs w:val="20"/>
      <w:lang w:val="en-US"/>
    </w:rPr>
  </w:style>
  <w:style w:type="paragraph" w:customStyle="1" w:styleId="paragraph">
    <w:name w:val="paragraph"/>
    <w:basedOn w:val="Normal"/>
    <w:rsid w:val="00641C76"/>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05AF7"/>
    <w:rPr>
      <w:b/>
      <w:bCs/>
      <w:lang w:val="es-CO"/>
    </w:rPr>
  </w:style>
  <w:style w:type="character" w:customStyle="1" w:styleId="CommentSubjectChar">
    <w:name w:val="Comment Subject Char"/>
    <w:basedOn w:val="CommentTextChar"/>
    <w:link w:val="CommentSubject"/>
    <w:uiPriority w:val="99"/>
    <w:semiHidden/>
    <w:rsid w:val="00D05AF7"/>
    <w:rPr>
      <w:b/>
      <w:bCs/>
      <w:sz w:val="20"/>
      <w:szCs w:val="20"/>
      <w:lang w:val="en-US"/>
    </w:rPr>
  </w:style>
  <w:style w:type="table" w:styleId="PlainTable1">
    <w:name w:val="Plain Table 1"/>
    <w:basedOn w:val="TableNormal"/>
    <w:uiPriority w:val="41"/>
    <w:rsid w:val="00D05AF7"/>
    <w:pPr>
      <w:spacing w:after="0" w:line="240" w:lineRule="auto"/>
    </w:pPr>
    <w:rPr>
      <w:rFonts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styleId="Hyperlink">
    <w:name w:val="Hyperlink"/>
    <w:basedOn w:val="DefaultParagraphFont"/>
    <w:uiPriority w:val="99"/>
    <w:unhideWhenUsed/>
    <w:rsid w:val="00917D52"/>
    <w:rPr>
      <w:color w:val="0563C1" w:themeColor="hyperlink"/>
      <w:u w:val="single"/>
    </w:rPr>
  </w:style>
  <w:style w:type="character" w:styleId="UnresolvedMention">
    <w:name w:val="Unresolved Mention"/>
    <w:basedOn w:val="DefaultParagraphFont"/>
    <w:uiPriority w:val="99"/>
    <w:semiHidden/>
    <w:unhideWhenUsed/>
    <w:rsid w:val="00917D52"/>
    <w:rPr>
      <w:color w:val="605E5C"/>
      <w:shd w:val="clear" w:color="auto" w:fill="E1DFDD"/>
    </w:rPr>
  </w:style>
  <w:style w:type="character" w:customStyle="1" w:styleId="contentcontrolboundarysink">
    <w:name w:val="contentcontrolboundarysink"/>
    <w:basedOn w:val="DefaultParagraphFont"/>
    <w:rsid w:val="00724AD7"/>
  </w:style>
  <w:style w:type="paragraph" w:styleId="Header">
    <w:name w:val="header"/>
    <w:basedOn w:val="Normal"/>
    <w:link w:val="HeaderChar"/>
    <w:uiPriority w:val="99"/>
    <w:unhideWhenUsed/>
    <w:rsid w:val="000E4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C80"/>
  </w:style>
  <w:style w:type="paragraph" w:styleId="Footer">
    <w:name w:val="footer"/>
    <w:basedOn w:val="Normal"/>
    <w:link w:val="FooterChar"/>
    <w:uiPriority w:val="99"/>
    <w:unhideWhenUsed/>
    <w:rsid w:val="000E4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C80"/>
  </w:style>
  <w:style w:type="paragraph" w:styleId="Revision">
    <w:name w:val="Revision"/>
    <w:hidden/>
    <w:uiPriority w:val="99"/>
    <w:semiHidden/>
    <w:rsid w:val="00622A7D"/>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9">
    <w:name w:val="19"/>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8">
    <w:name w:val="18"/>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7">
    <w:name w:val="17"/>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6">
    <w:name w:val="16"/>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5">
    <w:name w:val="15"/>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4">
    <w:name w:val="14"/>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3">
    <w:name w:val="13"/>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2">
    <w:name w:val="12"/>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1">
    <w:name w:val="11"/>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0">
    <w:name w:val="10"/>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9">
    <w:name w:val="9"/>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8">
    <w:name w:val="8"/>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7">
    <w:name w:val="7"/>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6">
    <w:name w:val="6"/>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5">
    <w:name w:val="5"/>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4">
    <w:name w:val="4"/>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3">
    <w:name w:val="3"/>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2">
    <w:name w:val="2"/>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
    <w:name w:val="1"/>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0">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1">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2">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3">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4">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paragraph" w:styleId="BodyText">
    <w:name w:val="Body Text"/>
    <w:basedOn w:val="Normal"/>
    <w:link w:val="BodyTextChar"/>
    <w:uiPriority w:val="1"/>
    <w:qFormat/>
    <w:rsid w:val="005A03D7"/>
    <w:pPr>
      <w:widowControl w:val="0"/>
      <w:autoSpaceDE w:val="0"/>
      <w:autoSpaceDN w:val="0"/>
      <w:spacing w:after="0" w:line="240" w:lineRule="auto"/>
    </w:pPr>
    <w:rPr>
      <w:rFonts w:ascii="Verdana" w:eastAsia="Verdana" w:hAnsi="Verdana" w:cs="Verdana"/>
      <w:sz w:val="14"/>
      <w:szCs w:val="14"/>
    </w:rPr>
  </w:style>
  <w:style w:type="character" w:customStyle="1" w:styleId="BodyTextChar">
    <w:name w:val="Body Text Char"/>
    <w:basedOn w:val="DefaultParagraphFont"/>
    <w:link w:val="BodyText"/>
    <w:uiPriority w:val="1"/>
    <w:rsid w:val="005A03D7"/>
    <w:rPr>
      <w:rFonts w:ascii="Verdana" w:eastAsia="Verdana" w:hAnsi="Verdana" w:cs="Verdana"/>
      <w:sz w:val="14"/>
      <w:szCs w:val="14"/>
    </w:rPr>
  </w:style>
  <w:style w:type="paragraph" w:styleId="NormalWeb">
    <w:name w:val="Normal (Web)"/>
    <w:basedOn w:val="Normal"/>
    <w:uiPriority w:val="99"/>
    <w:unhideWhenUsed/>
    <w:rsid w:val="005A03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7277">
      <w:bodyDiv w:val="1"/>
      <w:marLeft w:val="0"/>
      <w:marRight w:val="0"/>
      <w:marTop w:val="0"/>
      <w:marBottom w:val="0"/>
      <w:divBdr>
        <w:top w:val="none" w:sz="0" w:space="0" w:color="auto"/>
        <w:left w:val="none" w:sz="0" w:space="0" w:color="auto"/>
        <w:bottom w:val="none" w:sz="0" w:space="0" w:color="auto"/>
        <w:right w:val="none" w:sz="0" w:space="0" w:color="auto"/>
      </w:divBdr>
      <w:divsChild>
        <w:div w:id="921790773">
          <w:marLeft w:val="0"/>
          <w:marRight w:val="0"/>
          <w:marTop w:val="0"/>
          <w:marBottom w:val="0"/>
          <w:divBdr>
            <w:top w:val="none" w:sz="0" w:space="0" w:color="auto"/>
            <w:left w:val="none" w:sz="0" w:space="0" w:color="auto"/>
            <w:bottom w:val="none" w:sz="0" w:space="0" w:color="auto"/>
            <w:right w:val="none" w:sz="0" w:space="0" w:color="auto"/>
          </w:divBdr>
          <w:divsChild>
            <w:div w:id="1887373968">
              <w:marLeft w:val="0"/>
              <w:marRight w:val="0"/>
              <w:marTop w:val="0"/>
              <w:marBottom w:val="0"/>
              <w:divBdr>
                <w:top w:val="none" w:sz="0" w:space="0" w:color="auto"/>
                <w:left w:val="none" w:sz="0" w:space="0" w:color="auto"/>
                <w:bottom w:val="none" w:sz="0" w:space="0" w:color="auto"/>
                <w:right w:val="none" w:sz="0" w:space="0" w:color="auto"/>
              </w:divBdr>
            </w:div>
            <w:div w:id="811336941">
              <w:marLeft w:val="0"/>
              <w:marRight w:val="0"/>
              <w:marTop w:val="0"/>
              <w:marBottom w:val="0"/>
              <w:divBdr>
                <w:top w:val="none" w:sz="0" w:space="0" w:color="auto"/>
                <w:left w:val="none" w:sz="0" w:space="0" w:color="auto"/>
                <w:bottom w:val="none" w:sz="0" w:space="0" w:color="auto"/>
                <w:right w:val="none" w:sz="0" w:space="0" w:color="auto"/>
              </w:divBdr>
            </w:div>
            <w:div w:id="509177074">
              <w:marLeft w:val="0"/>
              <w:marRight w:val="0"/>
              <w:marTop w:val="0"/>
              <w:marBottom w:val="0"/>
              <w:divBdr>
                <w:top w:val="none" w:sz="0" w:space="0" w:color="auto"/>
                <w:left w:val="none" w:sz="0" w:space="0" w:color="auto"/>
                <w:bottom w:val="none" w:sz="0" w:space="0" w:color="auto"/>
                <w:right w:val="none" w:sz="0" w:space="0" w:color="auto"/>
              </w:divBdr>
            </w:div>
          </w:divsChild>
        </w:div>
        <w:div w:id="1240361398">
          <w:marLeft w:val="0"/>
          <w:marRight w:val="0"/>
          <w:marTop w:val="0"/>
          <w:marBottom w:val="0"/>
          <w:divBdr>
            <w:top w:val="none" w:sz="0" w:space="0" w:color="auto"/>
            <w:left w:val="none" w:sz="0" w:space="0" w:color="auto"/>
            <w:bottom w:val="none" w:sz="0" w:space="0" w:color="auto"/>
            <w:right w:val="none" w:sz="0" w:space="0" w:color="auto"/>
          </w:divBdr>
          <w:divsChild>
            <w:div w:id="793449242">
              <w:marLeft w:val="0"/>
              <w:marRight w:val="0"/>
              <w:marTop w:val="0"/>
              <w:marBottom w:val="0"/>
              <w:divBdr>
                <w:top w:val="none" w:sz="0" w:space="0" w:color="auto"/>
                <w:left w:val="none" w:sz="0" w:space="0" w:color="auto"/>
                <w:bottom w:val="none" w:sz="0" w:space="0" w:color="auto"/>
                <w:right w:val="none" w:sz="0" w:space="0" w:color="auto"/>
              </w:divBdr>
            </w:div>
            <w:div w:id="1342198175">
              <w:marLeft w:val="0"/>
              <w:marRight w:val="0"/>
              <w:marTop w:val="0"/>
              <w:marBottom w:val="0"/>
              <w:divBdr>
                <w:top w:val="none" w:sz="0" w:space="0" w:color="auto"/>
                <w:left w:val="none" w:sz="0" w:space="0" w:color="auto"/>
                <w:bottom w:val="none" w:sz="0" w:space="0" w:color="auto"/>
                <w:right w:val="none" w:sz="0" w:space="0" w:color="auto"/>
              </w:divBdr>
            </w:div>
            <w:div w:id="16659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5656">
      <w:bodyDiv w:val="1"/>
      <w:marLeft w:val="0"/>
      <w:marRight w:val="0"/>
      <w:marTop w:val="0"/>
      <w:marBottom w:val="0"/>
      <w:divBdr>
        <w:top w:val="none" w:sz="0" w:space="0" w:color="auto"/>
        <w:left w:val="none" w:sz="0" w:space="0" w:color="auto"/>
        <w:bottom w:val="none" w:sz="0" w:space="0" w:color="auto"/>
        <w:right w:val="none" w:sz="0" w:space="0" w:color="auto"/>
      </w:divBdr>
    </w:div>
    <w:div w:id="529759998">
      <w:bodyDiv w:val="1"/>
      <w:marLeft w:val="0"/>
      <w:marRight w:val="0"/>
      <w:marTop w:val="0"/>
      <w:marBottom w:val="0"/>
      <w:divBdr>
        <w:top w:val="none" w:sz="0" w:space="0" w:color="auto"/>
        <w:left w:val="none" w:sz="0" w:space="0" w:color="auto"/>
        <w:bottom w:val="none" w:sz="0" w:space="0" w:color="auto"/>
        <w:right w:val="none" w:sz="0" w:space="0" w:color="auto"/>
      </w:divBdr>
    </w:div>
    <w:div w:id="656954963">
      <w:bodyDiv w:val="1"/>
      <w:marLeft w:val="0"/>
      <w:marRight w:val="0"/>
      <w:marTop w:val="0"/>
      <w:marBottom w:val="0"/>
      <w:divBdr>
        <w:top w:val="none" w:sz="0" w:space="0" w:color="auto"/>
        <w:left w:val="none" w:sz="0" w:space="0" w:color="auto"/>
        <w:bottom w:val="none" w:sz="0" w:space="0" w:color="auto"/>
        <w:right w:val="none" w:sz="0" w:space="0" w:color="auto"/>
      </w:divBdr>
    </w:div>
    <w:div w:id="860968770">
      <w:bodyDiv w:val="1"/>
      <w:marLeft w:val="0"/>
      <w:marRight w:val="0"/>
      <w:marTop w:val="0"/>
      <w:marBottom w:val="0"/>
      <w:divBdr>
        <w:top w:val="none" w:sz="0" w:space="0" w:color="auto"/>
        <w:left w:val="none" w:sz="0" w:space="0" w:color="auto"/>
        <w:bottom w:val="none" w:sz="0" w:space="0" w:color="auto"/>
        <w:right w:val="none" w:sz="0" w:space="0" w:color="auto"/>
      </w:divBdr>
      <w:divsChild>
        <w:div w:id="844903572">
          <w:marLeft w:val="0"/>
          <w:marRight w:val="0"/>
          <w:marTop w:val="0"/>
          <w:marBottom w:val="0"/>
          <w:divBdr>
            <w:top w:val="none" w:sz="0" w:space="0" w:color="auto"/>
            <w:left w:val="none" w:sz="0" w:space="0" w:color="auto"/>
            <w:bottom w:val="none" w:sz="0" w:space="0" w:color="auto"/>
            <w:right w:val="none" w:sz="0" w:space="0" w:color="auto"/>
          </w:divBdr>
          <w:divsChild>
            <w:div w:id="1869172556">
              <w:marLeft w:val="0"/>
              <w:marRight w:val="0"/>
              <w:marTop w:val="0"/>
              <w:marBottom w:val="0"/>
              <w:divBdr>
                <w:top w:val="none" w:sz="0" w:space="0" w:color="auto"/>
                <w:left w:val="none" w:sz="0" w:space="0" w:color="auto"/>
                <w:bottom w:val="none" w:sz="0" w:space="0" w:color="auto"/>
                <w:right w:val="none" w:sz="0" w:space="0" w:color="auto"/>
              </w:divBdr>
            </w:div>
            <w:div w:id="800073927">
              <w:marLeft w:val="0"/>
              <w:marRight w:val="0"/>
              <w:marTop w:val="0"/>
              <w:marBottom w:val="0"/>
              <w:divBdr>
                <w:top w:val="none" w:sz="0" w:space="0" w:color="auto"/>
                <w:left w:val="none" w:sz="0" w:space="0" w:color="auto"/>
                <w:bottom w:val="none" w:sz="0" w:space="0" w:color="auto"/>
                <w:right w:val="none" w:sz="0" w:space="0" w:color="auto"/>
              </w:divBdr>
            </w:div>
            <w:div w:id="48190661">
              <w:marLeft w:val="0"/>
              <w:marRight w:val="0"/>
              <w:marTop w:val="0"/>
              <w:marBottom w:val="0"/>
              <w:divBdr>
                <w:top w:val="none" w:sz="0" w:space="0" w:color="auto"/>
                <w:left w:val="none" w:sz="0" w:space="0" w:color="auto"/>
                <w:bottom w:val="none" w:sz="0" w:space="0" w:color="auto"/>
                <w:right w:val="none" w:sz="0" w:space="0" w:color="auto"/>
              </w:divBdr>
            </w:div>
          </w:divsChild>
        </w:div>
        <w:div w:id="576063073">
          <w:marLeft w:val="0"/>
          <w:marRight w:val="0"/>
          <w:marTop w:val="0"/>
          <w:marBottom w:val="0"/>
          <w:divBdr>
            <w:top w:val="none" w:sz="0" w:space="0" w:color="auto"/>
            <w:left w:val="none" w:sz="0" w:space="0" w:color="auto"/>
            <w:bottom w:val="none" w:sz="0" w:space="0" w:color="auto"/>
            <w:right w:val="none" w:sz="0" w:space="0" w:color="auto"/>
          </w:divBdr>
          <w:divsChild>
            <w:div w:id="791636704">
              <w:marLeft w:val="0"/>
              <w:marRight w:val="0"/>
              <w:marTop w:val="0"/>
              <w:marBottom w:val="0"/>
              <w:divBdr>
                <w:top w:val="none" w:sz="0" w:space="0" w:color="auto"/>
                <w:left w:val="none" w:sz="0" w:space="0" w:color="auto"/>
                <w:bottom w:val="none" w:sz="0" w:space="0" w:color="auto"/>
                <w:right w:val="none" w:sz="0" w:space="0" w:color="auto"/>
              </w:divBdr>
            </w:div>
            <w:div w:id="108935360">
              <w:marLeft w:val="0"/>
              <w:marRight w:val="0"/>
              <w:marTop w:val="0"/>
              <w:marBottom w:val="0"/>
              <w:divBdr>
                <w:top w:val="none" w:sz="0" w:space="0" w:color="auto"/>
                <w:left w:val="none" w:sz="0" w:space="0" w:color="auto"/>
                <w:bottom w:val="none" w:sz="0" w:space="0" w:color="auto"/>
                <w:right w:val="none" w:sz="0" w:space="0" w:color="auto"/>
              </w:divBdr>
            </w:div>
            <w:div w:id="61467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9498">
      <w:bodyDiv w:val="1"/>
      <w:marLeft w:val="0"/>
      <w:marRight w:val="0"/>
      <w:marTop w:val="0"/>
      <w:marBottom w:val="0"/>
      <w:divBdr>
        <w:top w:val="none" w:sz="0" w:space="0" w:color="auto"/>
        <w:left w:val="none" w:sz="0" w:space="0" w:color="auto"/>
        <w:bottom w:val="none" w:sz="0" w:space="0" w:color="auto"/>
        <w:right w:val="none" w:sz="0" w:space="0" w:color="auto"/>
      </w:divBdr>
    </w:div>
    <w:div w:id="1385720654">
      <w:bodyDiv w:val="1"/>
      <w:marLeft w:val="0"/>
      <w:marRight w:val="0"/>
      <w:marTop w:val="0"/>
      <w:marBottom w:val="0"/>
      <w:divBdr>
        <w:top w:val="none" w:sz="0" w:space="0" w:color="auto"/>
        <w:left w:val="none" w:sz="0" w:space="0" w:color="auto"/>
        <w:bottom w:val="none" w:sz="0" w:space="0" w:color="auto"/>
        <w:right w:val="none" w:sz="0" w:space="0" w:color="auto"/>
      </w:divBdr>
    </w:div>
    <w:div w:id="1546212675">
      <w:bodyDiv w:val="1"/>
      <w:marLeft w:val="0"/>
      <w:marRight w:val="0"/>
      <w:marTop w:val="0"/>
      <w:marBottom w:val="0"/>
      <w:divBdr>
        <w:top w:val="none" w:sz="0" w:space="0" w:color="auto"/>
        <w:left w:val="none" w:sz="0" w:space="0" w:color="auto"/>
        <w:bottom w:val="none" w:sz="0" w:space="0" w:color="auto"/>
        <w:right w:val="none" w:sz="0" w:space="0" w:color="auto"/>
      </w:divBdr>
    </w:div>
    <w:div w:id="1626539270">
      <w:bodyDiv w:val="1"/>
      <w:marLeft w:val="0"/>
      <w:marRight w:val="0"/>
      <w:marTop w:val="0"/>
      <w:marBottom w:val="0"/>
      <w:divBdr>
        <w:top w:val="none" w:sz="0" w:space="0" w:color="auto"/>
        <w:left w:val="none" w:sz="0" w:space="0" w:color="auto"/>
        <w:bottom w:val="none" w:sz="0" w:space="0" w:color="auto"/>
        <w:right w:val="none" w:sz="0" w:space="0" w:color="auto"/>
      </w:divBdr>
    </w:div>
    <w:div w:id="1906796098">
      <w:bodyDiv w:val="1"/>
      <w:marLeft w:val="0"/>
      <w:marRight w:val="0"/>
      <w:marTop w:val="0"/>
      <w:marBottom w:val="0"/>
      <w:divBdr>
        <w:top w:val="none" w:sz="0" w:space="0" w:color="auto"/>
        <w:left w:val="none" w:sz="0" w:space="0" w:color="auto"/>
        <w:bottom w:val="none" w:sz="0" w:space="0" w:color="auto"/>
        <w:right w:val="none" w:sz="0" w:space="0" w:color="auto"/>
      </w:divBdr>
      <w:divsChild>
        <w:div w:id="1849326876">
          <w:marLeft w:val="0"/>
          <w:marRight w:val="0"/>
          <w:marTop w:val="0"/>
          <w:marBottom w:val="0"/>
          <w:divBdr>
            <w:top w:val="none" w:sz="0" w:space="0" w:color="auto"/>
            <w:left w:val="none" w:sz="0" w:space="0" w:color="auto"/>
            <w:bottom w:val="none" w:sz="0" w:space="0" w:color="auto"/>
            <w:right w:val="none" w:sz="0" w:space="0" w:color="auto"/>
          </w:divBdr>
        </w:div>
        <w:div w:id="1089540250">
          <w:marLeft w:val="0"/>
          <w:marRight w:val="0"/>
          <w:marTop w:val="0"/>
          <w:marBottom w:val="0"/>
          <w:divBdr>
            <w:top w:val="none" w:sz="0" w:space="0" w:color="auto"/>
            <w:left w:val="none" w:sz="0" w:space="0" w:color="auto"/>
            <w:bottom w:val="none" w:sz="0" w:space="0" w:color="auto"/>
            <w:right w:val="none" w:sz="0" w:space="0" w:color="auto"/>
          </w:divBdr>
        </w:div>
      </w:divsChild>
    </w:div>
    <w:div w:id="2012684899">
      <w:bodyDiv w:val="1"/>
      <w:marLeft w:val="0"/>
      <w:marRight w:val="0"/>
      <w:marTop w:val="0"/>
      <w:marBottom w:val="0"/>
      <w:divBdr>
        <w:top w:val="none" w:sz="0" w:space="0" w:color="auto"/>
        <w:left w:val="none" w:sz="0" w:space="0" w:color="auto"/>
        <w:bottom w:val="none" w:sz="0" w:space="0" w:color="auto"/>
        <w:right w:val="none" w:sz="0" w:space="0" w:color="auto"/>
      </w:divBdr>
      <w:divsChild>
        <w:div w:id="1971860731">
          <w:marLeft w:val="0"/>
          <w:marRight w:val="0"/>
          <w:marTop w:val="0"/>
          <w:marBottom w:val="0"/>
          <w:divBdr>
            <w:top w:val="none" w:sz="0" w:space="0" w:color="auto"/>
            <w:left w:val="none" w:sz="0" w:space="0" w:color="auto"/>
            <w:bottom w:val="none" w:sz="0" w:space="0" w:color="auto"/>
            <w:right w:val="none" w:sz="0" w:space="0" w:color="auto"/>
          </w:divBdr>
        </w:div>
        <w:div w:id="98330304">
          <w:marLeft w:val="0"/>
          <w:marRight w:val="0"/>
          <w:marTop w:val="0"/>
          <w:marBottom w:val="0"/>
          <w:divBdr>
            <w:top w:val="none" w:sz="0" w:space="0" w:color="auto"/>
            <w:left w:val="none" w:sz="0" w:space="0" w:color="auto"/>
            <w:bottom w:val="none" w:sz="0" w:space="0" w:color="auto"/>
            <w:right w:val="none" w:sz="0" w:space="0" w:color="auto"/>
          </w:divBdr>
        </w:div>
      </w:divsChild>
    </w:div>
    <w:div w:id="2121097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eb6iWYM4NoHdI39VsD7UtmHSdg==">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</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257467-fdfb-4f02-b413-7eccbfb680f0">
      <Terms xmlns="http://schemas.microsoft.com/office/infopath/2007/PartnerControls"/>
    </lcf76f155ced4ddcb4097134ff3c332f>
    <TaxCatchAll xmlns="42ee4032-ca9d-45cb-b42c-6d315f6573e8" xsi:nil="true"/>
    <_ip_UnifiedCompliancePolicyUIAction xmlns="http://schemas.microsoft.com/sharepoint/v3" xsi:nil="true"/>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91FFDF-4B08-44F6-B6F2-4D1E70EE6063}">
  <ds:schemaRefs>
    <ds:schemaRef ds:uri="http://schemas.microsoft.com/sharepoint/v3/contenttype/forms"/>
  </ds:schemaRefs>
</ds:datastoreItem>
</file>

<file path=customXml/itemProps3.xml><?xml version="1.0" encoding="utf-8"?>
<ds:datastoreItem xmlns:ds="http://schemas.openxmlformats.org/officeDocument/2006/customXml" ds:itemID="{EF15445D-BF8B-444D-B489-ECD69441437A}">
  <ds:schemaRefs>
    <ds:schemaRef ds:uri="http://schemas.microsoft.com/sharepoint/events"/>
  </ds:schemaRefs>
</ds:datastoreItem>
</file>

<file path=customXml/itemProps4.xml><?xml version="1.0" encoding="utf-8"?>
<ds:datastoreItem xmlns:ds="http://schemas.openxmlformats.org/officeDocument/2006/customXml" ds:itemID="{BFB6C01A-F3F2-4762-BDEA-A649AD374620}">
  <ds:schemaRefs>
    <ds:schemaRef ds:uri="http://schemas.microsoft.com/office/2006/metadata/properties"/>
    <ds:schemaRef ds:uri="http://schemas.microsoft.com/office/infopath/2007/PartnerControls"/>
    <ds:schemaRef ds:uri="d1257467-fdfb-4f02-b413-7eccbfb680f0"/>
    <ds:schemaRef ds:uri="42ee4032-ca9d-45cb-b42c-6d315f6573e8"/>
    <ds:schemaRef ds:uri="http://schemas.microsoft.com/sharepoint/v3"/>
  </ds:schemaRefs>
</ds:datastoreItem>
</file>

<file path=customXml/itemProps5.xml><?xml version="1.0" encoding="utf-8"?>
<ds:datastoreItem xmlns:ds="http://schemas.openxmlformats.org/officeDocument/2006/customXml" ds:itemID="{2CD6F6C6-AD98-4707-898A-B2C60C1EF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Osorio</dc:creator>
  <cp:lastModifiedBy>Sara Horne</cp:lastModifiedBy>
  <cp:revision>10</cp:revision>
  <dcterms:created xsi:type="dcterms:W3CDTF">2024-07-31T20:32:00Z</dcterms:created>
  <dcterms:modified xsi:type="dcterms:W3CDTF">2025-01-08T22:22:00Z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0x010100FBBD452E7901CB43A904748D0B4819ED</vt:lpwstr>
  </property>
  <property fmtid="{D5CDD505-2E9C-101B-9397-08002B2CF9AE}" pid="3" name="MediaServiceImageTags">
    <vt:lpwstr/>
  </property>
</Properties>
</file>