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sdtfl w16du wp14">
  <w:body>
    <w:p w:rsidRPr="000C4910" w:rsidR="00C27125" w:rsidP="00272CC5" w:rsidRDefault="00DC05C1" w14:paraId="63240A26" w14:textId="1FE0126A">
      <w:pPr>
        <w:rPr>
          <w:rFonts w:cstheme="minorHAnsi"/>
          <w:sz w:val="22"/>
          <w:szCs w:val="22"/>
        </w:rPr>
      </w:pPr>
      <w:r w:rsidRPr="000C4910">
        <w:rPr>
          <w:rFonts w:cstheme="minorHAnsi"/>
          <w:noProof/>
          <w:sz w:val="22"/>
          <w:szCs w:val="22"/>
        </w:rPr>
        <mc:AlternateContent>
          <mc:Choice Requires="wps">
            <w:drawing>
              <wp:anchor distT="0" distB="0" distL="114300" distR="114300" simplePos="0" relativeHeight="251661312" behindDoc="0" locked="0" layoutInCell="1" allowOverlap="1" wp14:anchorId="3747F49D" wp14:editId="719CD777">
                <wp:simplePos x="0" y="0"/>
                <wp:positionH relativeFrom="column">
                  <wp:posOffset>1016494</wp:posOffset>
                </wp:positionH>
                <wp:positionV relativeFrom="margin">
                  <wp:posOffset>53975</wp:posOffset>
                </wp:positionV>
                <wp:extent cx="5144494" cy="652007"/>
                <wp:effectExtent l="0" t="0" r="0" b="0"/>
                <wp:wrapNone/>
                <wp:docPr id="621029195" name="Cuadro de texto 621029195"/>
                <wp:cNvGraphicFramePr/>
                <a:graphic xmlns:a="http://schemas.openxmlformats.org/drawingml/2006/main">
                  <a:graphicData uri="http://schemas.microsoft.com/office/word/2010/wordprocessingShape">
                    <wps:wsp>
                      <wps:cNvSpPr txBox="1"/>
                      <wps:spPr>
                        <a:xfrm>
                          <a:off x="0" y="0"/>
                          <a:ext cx="5144494" cy="652007"/>
                        </a:xfrm>
                        <a:prstGeom prst="rect">
                          <a:avLst/>
                        </a:prstGeom>
                        <a:solidFill>
                          <a:schemeClr val="lt1"/>
                        </a:solidFill>
                        <a:ln w="6350">
                          <a:noFill/>
                        </a:ln>
                      </wps:spPr>
                      <wps:txbx>
                        <w:txbxContent>
                          <w:p w:rsidRPr="000C4910" w:rsidR="009F35FE" w:rsidP="00DC05C1" w:rsidRDefault="00DC05C1" w14:paraId="51113B84" w14:textId="77777777">
                            <w:pPr>
                              <w:rPr>
                                <w:rFonts w:ascii="Arial" w:hAnsi="Arial" w:cs="Arial"/>
                                <w:b/>
                                <w:bCs/>
                                <w:color w:val="90D307"/>
                                <w:sz w:val="36"/>
                                <w:szCs w:val="36"/>
                              </w:rPr>
                            </w:pPr>
                            <w:r w:rsidRPr="000C4910">
                              <w:rPr>
                                <w:rFonts w:ascii="Arial" w:hAnsi="Arial" w:cs="Arial"/>
                                <w:b/>
                                <w:bCs/>
                                <w:color w:val="90D307"/>
                                <w:sz w:val="36"/>
                                <w:szCs w:val="36"/>
                              </w:rPr>
                              <w:t xml:space="preserve">Orthodontic Funding </w:t>
                            </w:r>
                          </w:p>
                          <w:p w:rsidRPr="000C4910" w:rsidR="00DC05C1" w:rsidP="00DC05C1" w:rsidRDefault="00DC05C1" w14:paraId="60B7C7E7" w14:textId="15C5671B">
                            <w:pPr>
                              <w:rPr>
                                <w:rFonts w:ascii="Arial" w:hAnsi="Arial" w:cs="Arial"/>
                                <w:b/>
                                <w:bCs/>
                                <w:color w:val="90D307"/>
                                <w:sz w:val="36"/>
                                <w:szCs w:val="36"/>
                              </w:rPr>
                            </w:pPr>
                            <w:r w:rsidRPr="000C4910">
                              <w:rPr>
                                <w:rFonts w:ascii="Arial" w:hAnsi="Arial" w:cs="Arial"/>
                                <w:b/>
                                <w:bCs/>
                                <w:color w:val="90D307"/>
                                <w:sz w:val="36"/>
                                <w:szCs w:val="36"/>
                              </w:rPr>
                              <w:t>Requirements &amp;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D2CF765">
              <v:shapetype id="_x0000_t202" coordsize="21600,21600" o:spt="202" path="m,l,21600r21600,l21600,xe" w14:anchorId="3747F49D">
                <v:stroke joinstyle="miter"/>
                <v:path gradientshapeok="t" o:connecttype="rect"/>
              </v:shapetype>
              <v:shape id="Cuadro de texto 621029195" style="position:absolute;margin-left:80.05pt;margin-top:4.25pt;width:405.1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">
                <v:textbox>
                  <w:txbxContent>
                    <w:p w:rsidRPr="000C4910" w:rsidR="009F35FE" w:rsidP="00DC05C1" w:rsidRDefault="00DC05C1" w14:paraId="2C6874DF" w14:textId="77777777">
                      <w:pPr>
                        <w:rPr>
                          <w:rFonts w:ascii="Arial" w:hAnsi="Arial" w:cs="Arial"/>
                          <w:b/>
                          <w:bCs/>
                          <w:color w:val="90D307"/>
                          <w:sz w:val="36"/>
                          <w:szCs w:val="36"/>
                        </w:rPr>
                      </w:pPr>
                      <w:r w:rsidRPr="000C4910">
                        <w:rPr>
                          <w:rFonts w:ascii="Arial" w:hAnsi="Arial" w:cs="Arial"/>
                          <w:b/>
                          <w:bCs/>
                          <w:color w:val="90D307"/>
                          <w:sz w:val="36"/>
                          <w:szCs w:val="36"/>
                        </w:rPr>
                        <w:t xml:space="preserve">Orthodontic Funding </w:t>
                      </w:r>
                    </w:p>
                    <w:p w:rsidRPr="000C4910" w:rsidR="00DC05C1" w:rsidP="00DC05C1" w:rsidRDefault="00DC05C1" w14:paraId="43EE828F" w14:textId="15C5671B">
                      <w:pPr>
                        <w:rPr>
                          <w:rFonts w:ascii="Arial" w:hAnsi="Arial" w:cs="Arial"/>
                          <w:b/>
                          <w:bCs/>
                          <w:color w:val="90D307"/>
                          <w:sz w:val="36"/>
                          <w:szCs w:val="36"/>
                        </w:rPr>
                      </w:pPr>
                      <w:r w:rsidRPr="000C4910">
                        <w:rPr>
                          <w:rFonts w:ascii="Arial" w:hAnsi="Arial" w:cs="Arial"/>
                          <w:b/>
                          <w:bCs/>
                          <w:color w:val="90D307"/>
                          <w:sz w:val="36"/>
                          <w:szCs w:val="36"/>
                        </w:rPr>
                        <w:t>Requirements &amp; Application</w:t>
                      </w:r>
                    </w:p>
                  </w:txbxContent>
                </v:textbox>
                <w10:wrap anchory="margin"/>
              </v:shape>
            </w:pict>
          </mc:Fallback>
        </mc:AlternateContent>
      </w:r>
      <w:r w:rsidRPr="000C4910" w:rsidR="00F04463">
        <w:rPr>
          <w:rFonts w:cstheme="minorHAnsi"/>
          <w:noProof/>
          <w:sz w:val="22"/>
          <w:szCs w:val="22"/>
        </w:rPr>
        <mc:AlternateContent>
          <mc:Choice Requires="wps">
            <w:drawing>
              <wp:anchor distT="0" distB="0" distL="114300" distR="114300" simplePos="0" relativeHeight="251649024" behindDoc="0" locked="0" layoutInCell="1" allowOverlap="1" wp14:anchorId="479DEAC6" wp14:editId="3ABD9641">
                <wp:simplePos x="0" y="0"/>
                <wp:positionH relativeFrom="column">
                  <wp:posOffset>916305</wp:posOffset>
                </wp:positionH>
                <wp:positionV relativeFrom="page">
                  <wp:posOffset>956310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626FE2F">
              <v:line id="Straight Connector 12" style="position:absolute;z-index:251649024;visibility:visible;mso-wrap-style:square;mso-wrap-distance-left:9pt;mso-wrap-distance-top:0;mso-wrap-distance-right:9pt;mso-wrap-distance-bottom:0;mso-position-horizontal:absolute;mso-position-horizontal-relative:text;mso-position-vertical:absolute;mso-position-vertical-relative:page" o:spid="_x0000_s1026" strokecolor="gray [1629]" strokeweight=".5pt" from="72.15pt,75.3pt" to="72.15pt,127.85pt" w14:anchorId="5E1461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">
                <v:stroke joinstyle="miter"/>
                <o:lock v:ext="edit" shapetype="f"/>
                <w10:wrap anchory="page"/>
              </v:line>
            </w:pict>
          </mc:Fallback>
        </mc:AlternateContent>
      </w:r>
      <w:r w:rsidRPr="000C4910" w:rsidR="00F04463">
        <w:rPr>
          <w:rFonts w:cstheme="minorHAnsi"/>
          <w:noProof/>
          <w:sz w:val="22"/>
          <w:szCs w:val="22"/>
        </w:rPr>
        <w:drawing>
          <wp:anchor distT="0" distB="0" distL="114300" distR="114300" simplePos="0" relativeHeight="251650048" behindDoc="0" locked="0" layoutInCell="1" allowOverlap="1" wp14:anchorId="4E27F767" wp14:editId="44B4D120">
            <wp:simplePos x="0" y="0"/>
            <wp:positionH relativeFrom="column">
              <wp:posOffset>-47429</wp:posOffset>
            </wp:positionH>
            <wp:positionV relativeFrom="page">
              <wp:posOffset>875030</wp:posOffset>
            </wp:positionV>
            <wp:extent cx="822960" cy="82296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Pr="000C4910" w:rsidR="00CE2B6E">
        <w:rPr>
          <w:rFonts w:cstheme="minorHAnsi"/>
          <w:noProof/>
          <w:sz w:val="22"/>
          <w:szCs w:val="22"/>
        </w:rPr>
        <w:softHyphen/>
      </w:r>
      <w:r w:rsidRPr="000C4910" w:rsidR="00CE2B6E">
        <w:rPr>
          <w:rFonts w:cstheme="minorHAnsi"/>
          <w:noProof/>
          <w:sz w:val="22"/>
          <w:szCs w:val="22"/>
        </w:rPr>
        <w:softHyphen/>
      </w:r>
      <w:r w:rsidRPr="000C4910" w:rsidR="00CE2B6E">
        <w:rPr>
          <w:rFonts w:cstheme="minorHAnsi"/>
          <w:noProof/>
          <w:sz w:val="22"/>
          <w:szCs w:val="22"/>
        </w:rPr>
        <w:softHyphen/>
      </w:r>
    </w:p>
    <w:p w:rsidRPr="000C4910" w:rsidR="00320616" w:rsidP="00272CC5" w:rsidRDefault="00320616" w14:paraId="046C21D6" w14:textId="3FF392A5">
      <w:pPr>
        <w:rPr>
          <w:rFonts w:cstheme="minorHAnsi"/>
          <w:sz w:val="22"/>
          <w:szCs w:val="22"/>
        </w:rPr>
      </w:pPr>
    </w:p>
    <w:p w:rsidRPr="000C4910" w:rsidR="00320616" w:rsidP="00272CC5" w:rsidRDefault="00320616" w14:paraId="09FF655C" w14:textId="317138C0">
      <w:pPr>
        <w:rPr>
          <w:rFonts w:cstheme="minorHAnsi"/>
          <w:sz w:val="22"/>
          <w:szCs w:val="22"/>
        </w:rPr>
      </w:pPr>
    </w:p>
    <w:p w:rsidRPr="000C4910" w:rsidR="00320616" w:rsidP="00272CC5" w:rsidRDefault="00320616" w14:paraId="5C858C73" w14:textId="0DAD3089">
      <w:pPr>
        <w:tabs>
          <w:tab w:val="left" w:pos="2253"/>
        </w:tabs>
        <w:rPr>
          <w:rFonts w:cstheme="minorHAnsi"/>
          <w:sz w:val="22"/>
          <w:szCs w:val="22"/>
        </w:rPr>
      </w:pPr>
    </w:p>
    <w:p w:rsidRPr="000C4910" w:rsidR="00320616" w:rsidP="00272CC5" w:rsidRDefault="00320616" w14:paraId="7BA0A491" w14:textId="3CD818AE">
      <w:pPr>
        <w:tabs>
          <w:tab w:val="left" w:pos="2253"/>
        </w:tabs>
        <w:rPr>
          <w:rFonts w:cstheme="minorHAnsi"/>
          <w:sz w:val="22"/>
          <w:szCs w:val="22"/>
        </w:rPr>
      </w:pPr>
    </w:p>
    <w:p w:rsidRPr="000C4910" w:rsidR="00697CB0" w:rsidP="00B61E15" w:rsidRDefault="00697CB0" w14:paraId="21DDCC2F" w14:textId="5B59D227">
      <w:pPr>
        <w:tabs>
          <w:tab w:val="left" w:pos="2253"/>
        </w:tabs>
        <w:rPr>
          <w:rFonts w:cstheme="minorHAnsi"/>
          <w:sz w:val="22"/>
          <w:szCs w:val="22"/>
        </w:rPr>
      </w:pPr>
    </w:p>
    <w:p w:rsidRPr="0089329D" w:rsidR="00B61E15" w:rsidP="00B61E15" w:rsidRDefault="00B61E15" w14:paraId="73B42DBC" w14:textId="15277F90">
      <w:pPr>
        <w:jc w:val="center"/>
        <w:rPr>
          <w:rFonts w:cstheme="minorHAnsi"/>
          <w:i/>
          <w:iCs/>
          <w:sz w:val="22"/>
          <w:szCs w:val="22"/>
        </w:rPr>
      </w:pPr>
      <w:r w:rsidRPr="0089329D">
        <w:rPr>
          <w:rFonts w:cstheme="minorHAnsi"/>
          <w:i/>
          <w:iCs/>
          <w:sz w:val="22"/>
          <w:szCs w:val="22"/>
        </w:rPr>
        <w:t xml:space="preserve">This document provides detailed information regarding Smile Train’s </w:t>
      </w:r>
      <w:r>
        <w:rPr>
          <w:rFonts w:cstheme="minorHAnsi"/>
          <w:i/>
          <w:iCs/>
          <w:sz w:val="22"/>
          <w:szCs w:val="22"/>
        </w:rPr>
        <w:t>Orthodontic</w:t>
      </w:r>
      <w:r w:rsidRPr="0089329D">
        <w:rPr>
          <w:rFonts w:cstheme="minorHAnsi"/>
          <w:i/>
          <w:iCs/>
          <w:sz w:val="22"/>
          <w:szCs w:val="22"/>
        </w:rPr>
        <w:t xml:space="preserve"> Program requirements and protocols, as well as the offline funding application. Prospective partners should review this information prior to applying for </w:t>
      </w:r>
      <w:r w:rsidR="006E373A">
        <w:rPr>
          <w:rFonts w:cstheme="minorHAnsi"/>
          <w:i/>
          <w:iCs/>
          <w:sz w:val="22"/>
          <w:szCs w:val="22"/>
        </w:rPr>
        <w:t>orthodontic</w:t>
      </w:r>
      <w:r w:rsidRPr="0089329D">
        <w:rPr>
          <w:rFonts w:cstheme="minorHAnsi"/>
          <w:i/>
          <w:iCs/>
          <w:sz w:val="22"/>
          <w:szCs w:val="22"/>
        </w:rPr>
        <w:t xml:space="preserve"> funding and must abide by these protocols, if awarded.</w:t>
      </w:r>
    </w:p>
    <w:p w:rsidRPr="000C4910" w:rsidR="00697CB0" w:rsidP="00B61E15" w:rsidRDefault="00697CB0" w14:paraId="6F2E2C3F" w14:textId="77777777">
      <w:pPr>
        <w:tabs>
          <w:tab w:val="left" w:pos="2253"/>
        </w:tabs>
        <w:rPr>
          <w:rFonts w:cstheme="minorHAnsi"/>
          <w:sz w:val="22"/>
          <w:szCs w:val="22"/>
        </w:rPr>
      </w:pPr>
    </w:p>
    <w:p w:rsidR="00697CB0" w:rsidP="00B61E15" w:rsidRDefault="00697CB0" w14:paraId="59646AB1" w14:textId="5901473E">
      <w:pPr>
        <w:tabs>
          <w:tab w:val="left" w:pos="2253"/>
        </w:tabs>
        <w:rPr>
          <w:rFonts w:cstheme="minorHAnsi"/>
          <w:b/>
          <w:bCs/>
          <w:color w:val="04247B"/>
          <w:lang w:val="en-GB"/>
        </w:rPr>
      </w:pPr>
      <w:r w:rsidRPr="001423DE">
        <w:rPr>
          <w:rFonts w:cstheme="minorHAnsi"/>
          <w:b/>
          <w:bCs/>
          <w:color w:val="04247B"/>
          <w:lang w:val="en-GB"/>
        </w:rPr>
        <w:t xml:space="preserve">1. PURPOSE OF </w:t>
      </w:r>
      <w:r w:rsidR="0067706F">
        <w:rPr>
          <w:rFonts w:cstheme="minorHAnsi"/>
          <w:b/>
          <w:bCs/>
          <w:color w:val="04247B"/>
          <w:lang w:val="en-GB"/>
        </w:rPr>
        <w:t xml:space="preserve">SMILE TRAIN </w:t>
      </w:r>
      <w:r w:rsidRPr="001423DE">
        <w:rPr>
          <w:rFonts w:cstheme="minorHAnsi"/>
          <w:b/>
          <w:bCs/>
          <w:color w:val="04247B"/>
          <w:lang w:val="en-GB"/>
        </w:rPr>
        <w:t>ORTHODONTIC FUNDING</w:t>
      </w:r>
    </w:p>
    <w:p w:rsidRPr="007B106F" w:rsidR="007B106F" w:rsidP="00B61E15" w:rsidRDefault="007B106F" w14:paraId="2251523E" w14:textId="77777777">
      <w:pPr>
        <w:tabs>
          <w:tab w:val="left" w:pos="2253"/>
        </w:tabs>
        <w:rPr>
          <w:rFonts w:cstheme="minorHAnsi"/>
          <w:b/>
          <w:bCs/>
          <w:color w:val="04247B"/>
          <w:sz w:val="22"/>
          <w:szCs w:val="22"/>
          <w:lang w:val="en-GB"/>
        </w:rPr>
      </w:pPr>
    </w:p>
    <w:p w:rsidRPr="000C4910" w:rsidR="00697CB0" w:rsidP="00B61E15" w:rsidRDefault="00697CB0" w14:paraId="7C5DE13D" w14:textId="77777777">
      <w:pPr>
        <w:pStyle w:val="ListParagraph"/>
        <w:numPr>
          <w:ilvl w:val="0"/>
          <w:numId w:val="5"/>
        </w:numPr>
        <w:spacing w:after="0"/>
        <w:rPr>
          <w:rFonts w:cstheme="minorHAnsi"/>
          <w:sz w:val="22"/>
          <w:szCs w:val="22"/>
        </w:rPr>
      </w:pPr>
      <w:r w:rsidRPr="000C4910">
        <w:rPr>
          <w:rFonts w:cstheme="minorHAnsi"/>
          <w:sz w:val="22"/>
          <w:szCs w:val="22"/>
        </w:rPr>
        <w:t>Smile Train orthodontic funding aims to support the implementation, improvement, and/or growth of orthodontic care in the comprehensive cleft care continuum. Safety and Quality of the treatment is priority number one, Smile Train funding should support streamlining the process and strengthen your program for a proper provision of care.</w:t>
      </w:r>
    </w:p>
    <w:p w:rsidRPr="000C4910" w:rsidR="00697CB0" w:rsidP="00B61E15" w:rsidRDefault="00697CB0" w14:paraId="3896D24D" w14:textId="77777777">
      <w:pPr>
        <w:pStyle w:val="ListParagraph"/>
        <w:numPr>
          <w:ilvl w:val="0"/>
          <w:numId w:val="5"/>
        </w:numPr>
        <w:tabs>
          <w:tab w:val="left" w:pos="2253"/>
        </w:tabs>
        <w:spacing w:after="0" w:line="240" w:lineRule="auto"/>
        <w:rPr>
          <w:rFonts w:cstheme="minorHAnsi"/>
          <w:sz w:val="22"/>
          <w:szCs w:val="22"/>
          <w:lang w:val="en-GB"/>
        </w:rPr>
      </w:pPr>
      <w:r w:rsidRPr="000C4910">
        <w:rPr>
          <w:rFonts w:cstheme="minorHAnsi"/>
          <w:sz w:val="22"/>
          <w:szCs w:val="22"/>
          <w:lang w:val="en-GB"/>
        </w:rPr>
        <w:t>Orthodontic funding is not intended to replace or cover the costs of existing covered orthodontic care provision, nor support salaries.</w:t>
      </w:r>
    </w:p>
    <w:p w:rsidRPr="0084224E" w:rsidR="007B106F" w:rsidP="007B106F" w:rsidRDefault="007B106F" w14:paraId="2919225A" w14:textId="77777777">
      <w:pPr>
        <w:pStyle w:val="ListParagraph"/>
        <w:numPr>
          <w:ilvl w:val="0"/>
          <w:numId w:val="5"/>
        </w:numPr>
        <w:spacing w:after="0" w:line="240" w:lineRule="auto"/>
        <w:rPr>
          <w:rFonts w:cstheme="minorHAnsi"/>
          <w:sz w:val="22"/>
          <w:szCs w:val="22"/>
        </w:rPr>
      </w:pPr>
      <w:r w:rsidRPr="0084224E">
        <w:rPr>
          <w:rFonts w:cstheme="minorHAnsi"/>
          <w:sz w:val="22"/>
          <w:szCs w:val="22"/>
        </w:rPr>
        <w:t xml:space="preserve">Prior to </w:t>
      </w:r>
      <w:proofErr w:type="gramStart"/>
      <w:r w:rsidRPr="0084224E">
        <w:rPr>
          <w:rFonts w:cstheme="minorHAnsi"/>
          <w:sz w:val="22"/>
          <w:szCs w:val="22"/>
        </w:rPr>
        <w:t>submitting an application</w:t>
      </w:r>
      <w:proofErr w:type="gramEnd"/>
      <w:r w:rsidRPr="0084224E">
        <w:rPr>
          <w:rFonts w:cstheme="minorHAnsi"/>
          <w:sz w:val="22"/>
          <w:szCs w:val="22"/>
        </w:rPr>
        <w:t>, prospective Smile Train partners are encouraged to examine their current cleft care protocols to identify any changes necessary to improve access to and/or quality of care.</w:t>
      </w:r>
    </w:p>
    <w:p w:rsidRPr="000C4910" w:rsidR="00697CB0" w:rsidP="00B61E15" w:rsidRDefault="00697CB0" w14:paraId="08CCC39D" w14:textId="77777777">
      <w:pPr>
        <w:ind w:left="360"/>
        <w:rPr>
          <w:rFonts w:cstheme="minorHAnsi"/>
          <w:sz w:val="22"/>
          <w:szCs w:val="22"/>
          <w:lang w:val="en-GB"/>
        </w:rPr>
      </w:pPr>
    </w:p>
    <w:p w:rsidRPr="007B106F" w:rsidR="00697CB0" w:rsidP="00B61E15" w:rsidRDefault="00697CB0" w14:paraId="32792571" w14:textId="77777777">
      <w:pPr>
        <w:rPr>
          <w:rFonts w:cstheme="minorHAnsi"/>
          <w:b/>
          <w:bCs/>
          <w:color w:val="04247B"/>
          <w:lang w:val="en-GB"/>
        </w:rPr>
      </w:pPr>
      <w:r w:rsidRPr="007B106F">
        <w:rPr>
          <w:rFonts w:cstheme="minorHAnsi"/>
          <w:b/>
          <w:bCs/>
          <w:color w:val="04247B"/>
          <w:lang w:val="en-GB"/>
        </w:rPr>
        <w:t>2. PRINCIPLES OF ORTHODONTIC CARE PROVISION</w:t>
      </w:r>
    </w:p>
    <w:p w:rsidRPr="000C4910" w:rsidR="00697CB0" w:rsidP="007B106F" w:rsidRDefault="00697CB0" w14:paraId="6C9E3DDC" w14:textId="77777777">
      <w:pPr>
        <w:rPr>
          <w:rFonts w:cstheme="minorHAnsi"/>
          <w:color w:val="000000" w:themeColor="text1"/>
          <w:sz w:val="22"/>
          <w:szCs w:val="22"/>
        </w:rPr>
      </w:pPr>
    </w:p>
    <w:p w:rsidRPr="000C4910" w:rsidR="00697CB0" w:rsidP="00B61E15" w:rsidRDefault="00697CB0" w14:paraId="0DB80AA6" w14:textId="75B26FE4">
      <w:pPr>
        <w:rPr>
          <w:rFonts w:cstheme="minorHAnsi"/>
          <w:b/>
          <w:bCs/>
          <w:sz w:val="22"/>
          <w:szCs w:val="22"/>
          <w:lang w:val="en-GB"/>
        </w:rPr>
      </w:pPr>
      <w:r w:rsidRPr="000C4910">
        <w:rPr>
          <w:rFonts w:cstheme="minorHAnsi"/>
          <w:color w:val="000000" w:themeColor="text1"/>
          <w:sz w:val="22"/>
          <w:szCs w:val="22"/>
        </w:rPr>
        <w:t>Patients born with cleft lip and palate present alterations in the teeth and maxillofacial bones regarding shape, structure, number, and position that can also affect the periodontal tissues. They commonly develop conditions at a craniofacial level that can go from a mild malocclusion to a severe dental and maxilla-mandibular discrepancy</w:t>
      </w:r>
      <w:r w:rsidRPr="000C4910">
        <w:rPr>
          <w:rFonts w:cstheme="minorHAnsi"/>
          <w:b/>
          <w:bCs/>
          <w:sz w:val="22"/>
          <w:szCs w:val="22"/>
          <w:lang w:val="en-GB"/>
        </w:rPr>
        <w:t xml:space="preserve">. </w:t>
      </w:r>
      <w:r w:rsidRPr="000C4910">
        <w:rPr>
          <w:rFonts w:cstheme="minorHAnsi"/>
          <w:color w:val="000000" w:themeColor="text1"/>
          <w:sz w:val="22"/>
          <w:szCs w:val="22"/>
        </w:rPr>
        <w:t>High quality and timely manner Orthopedic/Orthodontic interventions should prevent or minorize the severity of these malocclusions and their impact on overall oral health and well-being.</w:t>
      </w:r>
    </w:p>
    <w:p w:rsidRPr="000C4910" w:rsidR="00697CB0" w:rsidP="00B61E15" w:rsidRDefault="00697CB0" w14:paraId="687D412B" w14:textId="77777777">
      <w:pPr>
        <w:ind w:left="709"/>
        <w:rPr>
          <w:rFonts w:cstheme="minorHAnsi"/>
          <w:color w:val="000000" w:themeColor="text1"/>
          <w:sz w:val="22"/>
          <w:szCs w:val="22"/>
        </w:rPr>
      </w:pPr>
    </w:p>
    <w:p w:rsidRPr="000C4910" w:rsidR="00697CB0" w:rsidP="00B61E15" w:rsidRDefault="00697CB0" w14:paraId="2839F7AC" w14:textId="77777777">
      <w:pPr>
        <w:rPr>
          <w:rFonts w:cstheme="minorHAnsi"/>
          <w:sz w:val="22"/>
          <w:szCs w:val="22"/>
        </w:rPr>
      </w:pPr>
      <w:r w:rsidRPr="000C4910">
        <w:rPr>
          <w:rFonts w:cstheme="minorHAnsi"/>
          <w:sz w:val="22"/>
          <w:szCs w:val="22"/>
        </w:rPr>
        <w:t>It is extremely important to inform and educate the patients and families on the importance of comprehensive cleft care, and the possible interventions through their growth to help them prepare and assure compliance with the treatment.</w:t>
      </w:r>
    </w:p>
    <w:p w:rsidRPr="000C4910" w:rsidR="00697CB0" w:rsidP="00B61E15" w:rsidRDefault="00697CB0" w14:paraId="52DF4E49" w14:textId="77777777">
      <w:pPr>
        <w:rPr>
          <w:rFonts w:cstheme="minorHAnsi"/>
          <w:sz w:val="22"/>
          <w:szCs w:val="22"/>
        </w:rPr>
      </w:pPr>
      <w:r w:rsidRPr="000C4910">
        <w:rPr>
          <w:rFonts w:cstheme="minorHAnsi"/>
          <w:sz w:val="22"/>
          <w:szCs w:val="22"/>
        </w:rPr>
        <w:t xml:space="preserve"> </w:t>
      </w:r>
    </w:p>
    <w:p w:rsidRPr="000C4910" w:rsidR="00697CB0" w:rsidP="00B61E15" w:rsidRDefault="00697CB0" w14:paraId="5BCB2753" w14:textId="77777777">
      <w:pPr>
        <w:rPr>
          <w:rFonts w:cstheme="minorHAnsi"/>
          <w:sz w:val="22"/>
          <w:szCs w:val="22"/>
        </w:rPr>
      </w:pPr>
      <w:r w:rsidRPr="000C4910">
        <w:rPr>
          <w:rFonts w:cstheme="minorHAnsi"/>
          <w:sz w:val="22"/>
          <w:szCs w:val="22"/>
        </w:rPr>
        <w:t xml:space="preserve">A proper diagnosis with the required records is fundamental to planning the treatment in accordance </w:t>
      </w:r>
      <w:proofErr w:type="gramStart"/>
      <w:r w:rsidRPr="000C4910">
        <w:rPr>
          <w:rFonts w:cstheme="minorHAnsi"/>
          <w:sz w:val="22"/>
          <w:szCs w:val="22"/>
        </w:rPr>
        <w:t>to</w:t>
      </w:r>
      <w:proofErr w:type="gramEnd"/>
      <w:r w:rsidRPr="000C4910">
        <w:rPr>
          <w:rFonts w:cstheme="minorHAnsi"/>
          <w:sz w:val="22"/>
          <w:szCs w:val="22"/>
        </w:rPr>
        <w:t xml:space="preserve"> growth to offer efficient and impactful care. Proper communication with the rest of the comprehensive team is important to coordinate the treatment flow to avoid overtreating and reduce the burden of care.</w:t>
      </w:r>
    </w:p>
    <w:p w:rsidRPr="000C4910" w:rsidR="00697CB0" w:rsidP="00B61E15" w:rsidRDefault="00697CB0" w14:paraId="1BB08F12" w14:textId="77777777">
      <w:pPr>
        <w:ind w:left="709"/>
        <w:rPr>
          <w:rFonts w:cstheme="minorHAnsi"/>
          <w:sz w:val="22"/>
          <w:szCs w:val="22"/>
        </w:rPr>
      </w:pPr>
    </w:p>
    <w:p w:rsidRPr="000C4910" w:rsidR="00697CB0" w:rsidP="00B61E15" w:rsidRDefault="00697CB0" w14:paraId="5F6D58F0" w14:textId="3F23DAFF">
      <w:pPr>
        <w:rPr>
          <w:rFonts w:cstheme="minorHAnsi"/>
          <w:b/>
          <w:bCs/>
          <w:sz w:val="22"/>
          <w:szCs w:val="22"/>
        </w:rPr>
      </w:pPr>
      <w:r w:rsidRPr="000C4910">
        <w:rPr>
          <w:rFonts w:cstheme="minorHAnsi"/>
          <w:b/>
          <w:bCs/>
          <w:sz w:val="22"/>
          <w:szCs w:val="22"/>
        </w:rPr>
        <w:t>Presurgical Orthopedics</w:t>
      </w:r>
    </w:p>
    <w:p w:rsidRPr="000C4910" w:rsidR="00697CB0" w:rsidP="00B61E15" w:rsidRDefault="00697CB0" w14:paraId="00F9E042" w14:textId="6A91C51D">
      <w:pPr>
        <w:rPr>
          <w:rFonts w:cstheme="minorHAnsi"/>
          <w:sz w:val="22"/>
          <w:szCs w:val="22"/>
        </w:rPr>
      </w:pPr>
      <w:r w:rsidRPr="000C4910">
        <w:rPr>
          <w:rFonts w:cstheme="minorHAnsi"/>
          <w:sz w:val="22"/>
          <w:szCs w:val="22"/>
        </w:rPr>
        <w:t xml:space="preserve">During the first months of life, a diversity of active and passive devices such as plates may help narrow the cleft by guiding the growth of the palatal and alveolar processes to a more physiological position, it is important to avoid collapsing the palate segments, this device can support babies to feed properly. In addition, nasal conformers stimulate the tissue to improve the columella length, the shape of the nostril, and the position of the deviated septum in preparation to receive primary </w:t>
      </w:r>
      <w:r w:rsidRPr="000C4910" w:rsidR="448CED1E">
        <w:rPr>
          <w:rFonts w:cstheme="minorHAnsi"/>
          <w:sz w:val="22"/>
          <w:szCs w:val="22"/>
        </w:rPr>
        <w:t xml:space="preserve">lip </w:t>
      </w:r>
      <w:r w:rsidRPr="000C4910">
        <w:rPr>
          <w:rFonts w:cstheme="minorHAnsi"/>
          <w:sz w:val="22"/>
          <w:szCs w:val="22"/>
        </w:rPr>
        <w:t>surgery.</w:t>
      </w:r>
    </w:p>
    <w:p w:rsidRPr="000C4910" w:rsidR="00697CB0" w:rsidP="00B61E15" w:rsidRDefault="00697CB0" w14:paraId="0D1CFB21" w14:textId="77777777">
      <w:pPr>
        <w:rPr>
          <w:rFonts w:cstheme="minorHAnsi"/>
          <w:b/>
          <w:bCs/>
          <w:sz w:val="22"/>
          <w:szCs w:val="22"/>
        </w:rPr>
      </w:pPr>
    </w:p>
    <w:p w:rsidRPr="000C4910" w:rsidR="00697CB0" w:rsidP="00B61E15" w:rsidRDefault="00697CB0" w14:paraId="2BDAC87A" w14:textId="77777777">
      <w:pPr>
        <w:rPr>
          <w:rFonts w:cstheme="minorHAnsi"/>
          <w:b/>
          <w:bCs/>
          <w:sz w:val="22"/>
          <w:szCs w:val="22"/>
        </w:rPr>
      </w:pPr>
      <w:r w:rsidRPr="000C4910">
        <w:rPr>
          <w:rFonts w:cstheme="minorHAnsi"/>
          <w:b/>
          <w:bCs/>
          <w:sz w:val="22"/>
          <w:szCs w:val="22"/>
        </w:rPr>
        <w:t>Mixed Dentition</w:t>
      </w:r>
    </w:p>
    <w:p w:rsidRPr="000C4910" w:rsidR="00697CB0" w:rsidP="00B61E15" w:rsidRDefault="00697CB0" w14:paraId="0349CB1A" w14:textId="77777777">
      <w:pPr>
        <w:rPr>
          <w:rFonts w:cstheme="minorHAnsi"/>
          <w:b/>
          <w:bCs/>
          <w:sz w:val="22"/>
          <w:szCs w:val="22"/>
        </w:rPr>
      </w:pPr>
      <w:r w:rsidRPr="000C4910">
        <w:rPr>
          <w:rFonts w:cstheme="minorHAnsi"/>
          <w:sz w:val="22"/>
          <w:szCs w:val="22"/>
        </w:rPr>
        <w:t>Between 6-12 years old, it is necessary to monitor the orofacial patients´ growth to identify the need to apply support stimulation by using expanders and a face mask (in indicated cases) to assure a balanced growth of the facial bone structures. In addition, fixed appliances may be placed to align the teeth and offer a proper shape of the maxillary alveolar arches in preparation to receive the alveolar bone graft.</w:t>
      </w:r>
    </w:p>
    <w:p w:rsidRPr="000C4910" w:rsidR="00697CB0" w:rsidP="00B61E15" w:rsidRDefault="00697CB0" w14:paraId="410146F3" w14:textId="77777777">
      <w:pPr>
        <w:rPr>
          <w:rFonts w:cstheme="minorHAnsi"/>
          <w:b/>
          <w:bCs/>
          <w:sz w:val="22"/>
          <w:szCs w:val="22"/>
        </w:rPr>
      </w:pPr>
    </w:p>
    <w:p w:rsidRPr="000C4910" w:rsidR="00697CB0" w:rsidP="00B61E15" w:rsidRDefault="00697CB0" w14:paraId="690BB7B3" w14:textId="77777777">
      <w:pPr>
        <w:rPr>
          <w:rFonts w:cstheme="minorHAnsi"/>
          <w:b/>
          <w:bCs/>
          <w:sz w:val="22"/>
          <w:szCs w:val="22"/>
        </w:rPr>
      </w:pPr>
      <w:r w:rsidRPr="000C4910">
        <w:rPr>
          <w:rFonts w:cstheme="minorHAnsi"/>
          <w:b/>
          <w:bCs/>
          <w:sz w:val="22"/>
          <w:szCs w:val="22"/>
        </w:rPr>
        <w:t>Permanent Dentition</w:t>
      </w:r>
    </w:p>
    <w:p w:rsidRPr="000C4910" w:rsidR="00697CB0" w:rsidP="00B61E15" w:rsidRDefault="00697CB0" w14:paraId="019337E8" w14:textId="77777777">
      <w:pPr>
        <w:rPr>
          <w:rFonts w:cstheme="minorHAnsi"/>
          <w:sz w:val="22"/>
          <w:szCs w:val="22"/>
        </w:rPr>
      </w:pPr>
      <w:r w:rsidRPr="000C4910">
        <w:rPr>
          <w:rFonts w:cstheme="minorHAnsi"/>
          <w:sz w:val="22"/>
          <w:szCs w:val="22"/>
        </w:rPr>
        <w:t xml:space="preserve">Once permanent teeth are visible in the mouth, brackets and other appliances can be placed to align the teeth in a horizontal, transversal and vertical plane to offer a functional and aesthetic bite. In severe cases, this treatment can be provided to prepare the patient for future orthognathic surgery. It is important to work closely with the surgical team to analyze when the patient is ready for surgery and properly follow up after the surgical procedure to finalize the orthodontic treatment. </w:t>
      </w:r>
    </w:p>
    <w:p w:rsidRPr="000C4910" w:rsidR="00697CB0" w:rsidP="00B61E15" w:rsidRDefault="00697CB0" w14:paraId="07D465A6" w14:textId="77777777">
      <w:pPr>
        <w:rPr>
          <w:rFonts w:cstheme="minorHAnsi"/>
          <w:sz w:val="22"/>
          <w:szCs w:val="22"/>
        </w:rPr>
      </w:pPr>
    </w:p>
    <w:p w:rsidRPr="000C4910" w:rsidR="00697CB0" w:rsidP="00B61E15" w:rsidRDefault="00D274B5" w14:paraId="7A4C44C7" w14:textId="2109F83C">
      <w:pPr>
        <w:rPr>
          <w:rFonts w:cstheme="minorHAnsi"/>
          <w:sz w:val="22"/>
          <w:szCs w:val="22"/>
        </w:rPr>
      </w:pPr>
      <w:r w:rsidRPr="000C4910">
        <w:rPr>
          <w:rFonts w:cstheme="minorHAnsi"/>
          <w:sz w:val="22"/>
          <w:szCs w:val="22"/>
        </w:rPr>
        <w:t xml:space="preserve">Given the vulnerability of oral health in </w:t>
      </w:r>
      <w:r w:rsidRPr="000C4910" w:rsidR="001D56EB">
        <w:rPr>
          <w:rFonts w:cstheme="minorHAnsi"/>
          <w:sz w:val="22"/>
          <w:szCs w:val="22"/>
        </w:rPr>
        <w:t>cleft-affected</w:t>
      </w:r>
      <w:r w:rsidRPr="000C4910">
        <w:rPr>
          <w:rFonts w:cstheme="minorHAnsi"/>
          <w:sz w:val="22"/>
          <w:szCs w:val="22"/>
        </w:rPr>
        <w:t xml:space="preserve"> patients, a multidisciplinary evaluation is necessary before starting an orthodontic treatment, performing a periodontal evaluation, mainly of the teeth close to the cleft, the state of caries</w:t>
      </w:r>
      <w:r w:rsidRPr="000C4910" w:rsidR="001D56EB">
        <w:rPr>
          <w:rFonts w:cstheme="minorHAnsi"/>
          <w:sz w:val="22"/>
          <w:szCs w:val="22"/>
        </w:rPr>
        <w:t>,</w:t>
      </w:r>
      <w:r w:rsidRPr="000C4910">
        <w:rPr>
          <w:rFonts w:cstheme="minorHAnsi"/>
          <w:sz w:val="22"/>
          <w:szCs w:val="22"/>
        </w:rPr>
        <w:t xml:space="preserve"> and the need for rehabilitation prior </w:t>
      </w:r>
      <w:r w:rsidRPr="000C4910" w:rsidR="001D56EB">
        <w:rPr>
          <w:rFonts w:cstheme="minorHAnsi"/>
          <w:sz w:val="22"/>
          <w:szCs w:val="22"/>
        </w:rPr>
        <w:t xml:space="preserve">to </w:t>
      </w:r>
      <w:r w:rsidRPr="000C4910">
        <w:rPr>
          <w:rFonts w:cstheme="minorHAnsi"/>
          <w:sz w:val="22"/>
          <w:szCs w:val="22"/>
        </w:rPr>
        <w:t xml:space="preserve">any fixed </w:t>
      </w:r>
      <w:r w:rsidRPr="000C4910" w:rsidR="001D56EB">
        <w:rPr>
          <w:rFonts w:cstheme="minorHAnsi"/>
          <w:sz w:val="22"/>
          <w:szCs w:val="22"/>
        </w:rPr>
        <w:t>appliance</w:t>
      </w:r>
      <w:r w:rsidRPr="000C4910">
        <w:rPr>
          <w:rFonts w:cstheme="minorHAnsi"/>
          <w:sz w:val="22"/>
          <w:szCs w:val="22"/>
        </w:rPr>
        <w:t xml:space="preserve"> placement. </w:t>
      </w:r>
      <w:r w:rsidRPr="000C4910" w:rsidR="00697CB0">
        <w:rPr>
          <w:rFonts w:cstheme="minorHAnsi"/>
          <w:sz w:val="22"/>
          <w:szCs w:val="22"/>
        </w:rPr>
        <w:t>A preventative model should be implemented prioritizing education on</w:t>
      </w:r>
      <w:r w:rsidRPr="000C4910" w:rsidR="001D56EB">
        <w:rPr>
          <w:rFonts w:cstheme="minorHAnsi"/>
          <w:sz w:val="22"/>
          <w:szCs w:val="22"/>
        </w:rPr>
        <w:t xml:space="preserve"> </w:t>
      </w:r>
      <w:r w:rsidRPr="000C4910" w:rsidR="00697CB0">
        <w:rPr>
          <w:rFonts w:cstheme="minorHAnsi"/>
          <w:sz w:val="22"/>
          <w:szCs w:val="22"/>
        </w:rPr>
        <w:t xml:space="preserve">feeding habits, oral hygiene, and application of no invasive or </w:t>
      </w:r>
      <w:r w:rsidRPr="000C4910" w:rsidR="001D56EB">
        <w:rPr>
          <w:rFonts w:cstheme="minorHAnsi"/>
          <w:sz w:val="22"/>
          <w:szCs w:val="22"/>
        </w:rPr>
        <w:t>minimally</w:t>
      </w:r>
      <w:r w:rsidRPr="000C4910" w:rsidR="00697CB0">
        <w:rPr>
          <w:rFonts w:cstheme="minorHAnsi"/>
          <w:sz w:val="22"/>
          <w:szCs w:val="22"/>
        </w:rPr>
        <w:t xml:space="preserve"> invasive treatment to improve oral health </w:t>
      </w:r>
      <w:r w:rsidRPr="000C4910" w:rsidR="001D56EB">
        <w:rPr>
          <w:rFonts w:cstheme="minorHAnsi"/>
          <w:sz w:val="22"/>
          <w:szCs w:val="22"/>
        </w:rPr>
        <w:t xml:space="preserve">and </w:t>
      </w:r>
      <w:r w:rsidRPr="000C4910" w:rsidR="00697CB0">
        <w:rPr>
          <w:rFonts w:cstheme="minorHAnsi"/>
          <w:sz w:val="22"/>
          <w:szCs w:val="22"/>
        </w:rPr>
        <w:t>reduce treatment costs and burden of care.</w:t>
      </w:r>
    </w:p>
    <w:p w:rsidRPr="000C4910" w:rsidR="00697CB0" w:rsidP="00B61E15" w:rsidRDefault="00697CB0" w14:paraId="5AF789D4" w14:textId="77777777">
      <w:pPr>
        <w:rPr>
          <w:rFonts w:cstheme="minorHAnsi"/>
          <w:b/>
          <w:bCs/>
          <w:sz w:val="22"/>
          <w:szCs w:val="22"/>
        </w:rPr>
      </w:pPr>
      <w:r w:rsidRPr="000C4910">
        <w:rPr>
          <w:rFonts w:cstheme="minorHAnsi"/>
          <w:sz w:val="22"/>
          <w:szCs w:val="22"/>
        </w:rPr>
        <w:t xml:space="preserve">  </w:t>
      </w:r>
    </w:p>
    <w:p w:rsidR="00FE06DA" w:rsidP="00FE06DA" w:rsidRDefault="00697CB0" w14:paraId="79240041" w14:textId="77777777">
      <w:pPr>
        <w:tabs>
          <w:tab w:val="left" w:pos="2253"/>
        </w:tabs>
        <w:rPr>
          <w:rFonts w:cstheme="minorHAnsi"/>
          <w:b/>
          <w:bCs/>
          <w:color w:val="04247B"/>
          <w:lang w:val="en-GB"/>
        </w:rPr>
      </w:pPr>
      <w:r w:rsidRPr="007B106F">
        <w:rPr>
          <w:rFonts w:cstheme="minorHAnsi"/>
          <w:b/>
          <w:bCs/>
          <w:color w:val="04247B"/>
          <w:lang w:val="en-GB"/>
        </w:rPr>
        <w:t xml:space="preserve">3. FUNDING APPLICATION </w:t>
      </w:r>
      <w:r w:rsidR="00FE06DA">
        <w:rPr>
          <w:rFonts w:cstheme="minorHAnsi"/>
          <w:b/>
          <w:bCs/>
          <w:color w:val="04247B"/>
          <w:lang w:val="en-GB"/>
        </w:rPr>
        <w:t>&amp; SERVICES COVERED</w:t>
      </w:r>
    </w:p>
    <w:p w:rsidRPr="00B12D65" w:rsidR="00FE06DA" w:rsidP="00FE06DA" w:rsidRDefault="00FE06DA" w14:paraId="025C5CB7" w14:textId="77777777">
      <w:pPr>
        <w:tabs>
          <w:tab w:val="left" w:pos="2253"/>
        </w:tabs>
        <w:rPr>
          <w:rFonts w:cstheme="minorHAnsi"/>
          <w:b/>
          <w:bCs/>
          <w:color w:val="04247B"/>
          <w:sz w:val="22"/>
          <w:szCs w:val="22"/>
          <w:lang w:val="en-GB"/>
        </w:rPr>
      </w:pPr>
    </w:p>
    <w:p w:rsidR="00912926" w:rsidP="00912926" w:rsidRDefault="00912926" w14:paraId="502F1089" w14:textId="150DDF86">
      <w:pPr>
        <w:tabs>
          <w:tab w:val="left" w:pos="2253"/>
        </w:tabs>
        <w:rPr>
          <w:rFonts w:cstheme="minorHAnsi"/>
          <w:sz w:val="22"/>
          <w:szCs w:val="22"/>
          <w:lang w:val="en-GB"/>
        </w:rPr>
      </w:pPr>
      <w:r>
        <w:rPr>
          <w:rFonts w:cstheme="minorHAnsi"/>
          <w:sz w:val="22"/>
          <w:szCs w:val="22"/>
          <w:lang w:val="en-GB"/>
        </w:rPr>
        <w:t>A complete Smile Train orthodontic funding application includes:</w:t>
      </w:r>
    </w:p>
    <w:p w:rsidR="00912926" w:rsidP="00912926" w:rsidRDefault="00912926" w14:paraId="7AEA86EC" w14:textId="33523D11">
      <w:pPr>
        <w:pStyle w:val="ListParagraph"/>
        <w:numPr>
          <w:ilvl w:val="0"/>
          <w:numId w:val="27"/>
        </w:numPr>
        <w:tabs>
          <w:tab w:val="left" w:pos="2253"/>
        </w:tabs>
        <w:spacing w:after="0"/>
        <w:rPr>
          <w:rFonts w:cstheme="minorHAnsi"/>
          <w:sz w:val="22"/>
          <w:szCs w:val="22"/>
          <w:lang w:val="en-GB"/>
        </w:rPr>
      </w:pPr>
      <w:r>
        <w:rPr>
          <w:rFonts w:cstheme="minorHAnsi"/>
          <w:sz w:val="22"/>
          <w:szCs w:val="22"/>
          <w:lang w:val="en-GB"/>
        </w:rPr>
        <w:t>Orthodontic Funding Application (below)</w:t>
      </w:r>
    </w:p>
    <w:p w:rsidR="00912926" w:rsidP="00912926" w:rsidRDefault="00912926" w14:paraId="4B48806F" w14:textId="5E4747E9">
      <w:pPr>
        <w:pStyle w:val="ListParagraph"/>
        <w:numPr>
          <w:ilvl w:val="0"/>
          <w:numId w:val="27"/>
        </w:numPr>
        <w:tabs>
          <w:tab w:val="left" w:pos="2253"/>
        </w:tabs>
        <w:spacing w:after="0"/>
        <w:rPr>
          <w:rFonts w:cstheme="minorHAnsi"/>
          <w:sz w:val="22"/>
          <w:szCs w:val="22"/>
          <w:lang w:val="en-GB"/>
        </w:rPr>
      </w:pPr>
      <w:r>
        <w:rPr>
          <w:rFonts w:cstheme="minorHAnsi"/>
          <w:sz w:val="22"/>
          <w:szCs w:val="22"/>
          <w:lang w:val="en-GB"/>
        </w:rPr>
        <w:t>Smile Train Orthodontic Funding Budget Template</w:t>
      </w:r>
    </w:p>
    <w:p w:rsidR="00912926" w:rsidP="00912926" w:rsidRDefault="00912926" w14:paraId="302B2871" w14:textId="77777777">
      <w:pPr>
        <w:rPr>
          <w:rFonts w:cstheme="minorHAnsi"/>
          <w:b/>
          <w:bCs/>
          <w:color w:val="04247B"/>
          <w:lang w:val="en-GB"/>
        </w:rPr>
      </w:pPr>
    </w:p>
    <w:p w:rsidRPr="000C4910" w:rsidR="00697CB0" w:rsidP="00912926" w:rsidRDefault="00697CB0" w14:paraId="56AA3A0C" w14:textId="337BD1C4">
      <w:pPr>
        <w:rPr>
          <w:rFonts w:cstheme="minorHAnsi"/>
          <w:sz w:val="22"/>
          <w:szCs w:val="22"/>
          <w:lang w:val="en-GB"/>
        </w:rPr>
      </w:pPr>
      <w:r w:rsidRPr="000C4910">
        <w:rPr>
          <w:rFonts w:cstheme="minorHAnsi"/>
          <w:sz w:val="22"/>
          <w:szCs w:val="22"/>
          <w:lang w:val="en-GB"/>
        </w:rPr>
        <w:t xml:space="preserve">Supplies and activities that can be supported are varied and depends on the needs identified by the applicant to implement orthodontic care or improve the quality-of-care provision currently offered to patients with cleft lip and palate. Funding may be justified to cover costs of instruments, costs of supplies such as acrylic, screws, wire, etc; costs of X-ray </w:t>
      </w:r>
      <w:proofErr w:type="gramStart"/>
      <w:r w:rsidRPr="000C4910">
        <w:rPr>
          <w:rFonts w:cstheme="minorHAnsi"/>
          <w:sz w:val="22"/>
          <w:szCs w:val="22"/>
          <w:lang w:val="en-GB"/>
        </w:rPr>
        <w:t>pre</w:t>
      </w:r>
      <w:proofErr w:type="gramEnd"/>
      <w:r w:rsidRPr="000C4910">
        <w:rPr>
          <w:rFonts w:cstheme="minorHAnsi"/>
          <w:sz w:val="22"/>
          <w:szCs w:val="22"/>
          <w:lang w:val="en-GB"/>
        </w:rPr>
        <w:t xml:space="preserve"> and post-op records (if not in-house)</w:t>
      </w:r>
      <w:r w:rsidRPr="000C4910">
        <w:rPr>
          <w:rFonts w:cstheme="minorHAnsi"/>
          <w:b/>
          <w:bCs/>
          <w:sz w:val="22"/>
          <w:szCs w:val="22"/>
          <w:lang w:val="en-GB"/>
        </w:rPr>
        <w:t xml:space="preserve">, </w:t>
      </w:r>
      <w:r w:rsidRPr="000C4910">
        <w:rPr>
          <w:rFonts w:cstheme="minorHAnsi"/>
          <w:sz w:val="22"/>
          <w:szCs w:val="22"/>
          <w:lang w:val="en-GB"/>
        </w:rPr>
        <w:t>costs of educational materials, etc. If one-time support for equipment is needed, the applicant may reach out to the Smile Train representative to discuss potential additional equipment funding.</w:t>
      </w:r>
    </w:p>
    <w:p w:rsidRPr="000C4910" w:rsidR="00697CB0" w:rsidP="00B61E15" w:rsidRDefault="00697CB0" w14:paraId="5B81CD7A" w14:textId="77777777">
      <w:pPr>
        <w:ind w:left="709"/>
        <w:rPr>
          <w:rFonts w:cstheme="minorHAnsi"/>
          <w:b/>
          <w:bCs/>
          <w:sz w:val="22"/>
          <w:szCs w:val="22"/>
          <w:lang w:val="en-GB"/>
        </w:rPr>
      </w:pPr>
    </w:p>
    <w:p w:rsidRPr="000136B7" w:rsidR="00697CB0" w:rsidP="00B61E15" w:rsidRDefault="00697CB0" w14:paraId="1DB4A979" w14:textId="29EE6E4C">
      <w:pPr>
        <w:tabs>
          <w:tab w:val="left" w:pos="2253"/>
        </w:tabs>
        <w:rPr>
          <w:rFonts w:cstheme="minorHAnsi"/>
          <w:b/>
          <w:bCs/>
          <w:color w:val="04247B"/>
          <w:lang w:val="en-GB"/>
        </w:rPr>
      </w:pPr>
      <w:r w:rsidRPr="000136B7">
        <w:rPr>
          <w:rFonts w:cstheme="minorHAnsi"/>
          <w:b/>
          <w:bCs/>
          <w:color w:val="04247B"/>
          <w:lang w:val="en-GB"/>
        </w:rPr>
        <w:t>4.</w:t>
      </w:r>
      <w:r w:rsidRPr="000136B7">
        <w:rPr>
          <w:rFonts w:cstheme="minorHAnsi"/>
          <w:color w:val="04247B"/>
          <w:lang w:val="en-GB"/>
        </w:rPr>
        <w:t xml:space="preserve"> </w:t>
      </w:r>
      <w:r w:rsidRPr="000136B7">
        <w:rPr>
          <w:rFonts w:cstheme="minorHAnsi"/>
          <w:b/>
          <w:bCs/>
          <w:color w:val="04247B"/>
          <w:lang w:val="en-GB"/>
        </w:rPr>
        <w:t xml:space="preserve">REQUIREMENTS </w:t>
      </w:r>
      <w:r w:rsidR="00AF1041">
        <w:rPr>
          <w:rFonts w:cstheme="minorHAnsi"/>
          <w:b/>
          <w:bCs/>
          <w:color w:val="04247B"/>
          <w:lang w:val="en-GB"/>
        </w:rPr>
        <w:t>FOR ORTHODONTIC PARTNERS</w:t>
      </w:r>
    </w:p>
    <w:p w:rsidR="00456B7E" w:rsidP="00B61E15" w:rsidRDefault="00456B7E" w14:paraId="2AE82B0D" w14:textId="77777777">
      <w:pPr>
        <w:tabs>
          <w:tab w:val="left" w:pos="2253"/>
        </w:tabs>
        <w:rPr>
          <w:rFonts w:cstheme="minorHAnsi"/>
          <w:b/>
          <w:bCs/>
          <w:sz w:val="22"/>
          <w:szCs w:val="22"/>
          <w:lang w:val="en-GB"/>
        </w:rPr>
      </w:pPr>
    </w:p>
    <w:p w:rsidRPr="000C4910" w:rsidR="00697CB0" w:rsidP="00B61E15" w:rsidRDefault="00697CB0" w14:paraId="36D64CDE" w14:textId="7DD29B91">
      <w:pPr>
        <w:tabs>
          <w:tab w:val="left" w:pos="2253"/>
        </w:tabs>
        <w:rPr>
          <w:rFonts w:cstheme="minorHAnsi"/>
          <w:b/>
          <w:bCs/>
          <w:sz w:val="22"/>
          <w:szCs w:val="22"/>
          <w:lang w:val="en-GB"/>
        </w:rPr>
      </w:pPr>
      <w:r w:rsidRPr="000C4910">
        <w:rPr>
          <w:rFonts w:cstheme="minorHAnsi"/>
          <w:b/>
          <w:bCs/>
          <w:sz w:val="22"/>
          <w:szCs w:val="22"/>
          <w:lang w:val="en-GB"/>
        </w:rPr>
        <w:t>4.1 General Requirements</w:t>
      </w:r>
    </w:p>
    <w:p w:rsidRPr="000C4910" w:rsidR="00697CB0" w:rsidP="00B61E15" w:rsidRDefault="00697CB0" w14:paraId="564FA62E" w14:textId="77777777">
      <w:pPr>
        <w:tabs>
          <w:tab w:val="left" w:pos="2253"/>
        </w:tabs>
        <w:rPr>
          <w:rFonts w:cstheme="minorHAnsi"/>
          <w:sz w:val="22"/>
          <w:szCs w:val="22"/>
          <w:lang w:val="en-GB"/>
        </w:rPr>
      </w:pPr>
      <w:r w:rsidRPr="000C4910">
        <w:rPr>
          <w:rFonts w:cstheme="minorHAnsi"/>
          <w:sz w:val="22"/>
          <w:szCs w:val="22"/>
          <w:lang w:val="en-GB"/>
        </w:rPr>
        <w:t>The partner benefiting from orthodontic funding must:</w:t>
      </w:r>
    </w:p>
    <w:p w:rsidRPr="000C4910" w:rsidR="00697CB0" w:rsidP="00B61E15" w:rsidRDefault="00697CB0" w14:paraId="48A72221" w14:textId="77777777">
      <w:pPr>
        <w:pStyle w:val="ListParagraph"/>
        <w:numPr>
          <w:ilvl w:val="0"/>
          <w:numId w:val="6"/>
        </w:numPr>
        <w:tabs>
          <w:tab w:val="left" w:pos="2253"/>
        </w:tabs>
        <w:spacing w:after="0" w:line="240" w:lineRule="auto"/>
        <w:ind w:left="714" w:hanging="357"/>
        <w:rPr>
          <w:rFonts w:cstheme="minorHAnsi"/>
          <w:sz w:val="22"/>
          <w:szCs w:val="22"/>
          <w:lang w:val="en-GB"/>
        </w:rPr>
      </w:pPr>
      <w:r w:rsidRPr="000C4910">
        <w:rPr>
          <w:rFonts w:cstheme="minorHAnsi"/>
          <w:sz w:val="22"/>
          <w:szCs w:val="22"/>
        </w:rPr>
        <w:t>Use funding only for direct cleft orthodontic program costs</w:t>
      </w:r>
      <w:r w:rsidRPr="000C4910">
        <w:rPr>
          <w:rFonts w:cstheme="minorHAnsi"/>
          <w:sz w:val="22"/>
          <w:szCs w:val="22"/>
          <w:lang w:val="en-GB"/>
        </w:rPr>
        <w:t xml:space="preserve"> (instruments, supplies and/or activities described in the application).</w:t>
      </w:r>
    </w:p>
    <w:p w:rsidRPr="000C4910" w:rsidR="00697CB0" w:rsidP="00B61E15" w:rsidRDefault="00697CB0" w14:paraId="4ED529A6" w14:textId="77777777">
      <w:pPr>
        <w:pStyle w:val="ListParagraph"/>
        <w:numPr>
          <w:ilvl w:val="0"/>
          <w:numId w:val="6"/>
        </w:numPr>
        <w:spacing w:after="0" w:line="240" w:lineRule="auto"/>
        <w:rPr>
          <w:rFonts w:cstheme="minorHAnsi"/>
          <w:sz w:val="22"/>
          <w:szCs w:val="22"/>
        </w:rPr>
      </w:pPr>
      <w:r w:rsidRPr="000C4910">
        <w:rPr>
          <w:rFonts w:cstheme="minorHAnsi"/>
          <w:sz w:val="22"/>
          <w:szCs w:val="22"/>
        </w:rPr>
        <w:t>Be part or have strong coordination and communication with a comprehensive cleft care team</w:t>
      </w:r>
    </w:p>
    <w:p w:rsidRPr="000C4910" w:rsidR="00697CB0" w:rsidP="00B61E15" w:rsidRDefault="00697CB0" w14:paraId="62ABA117" w14:textId="77777777">
      <w:pPr>
        <w:pStyle w:val="ListParagraph"/>
        <w:numPr>
          <w:ilvl w:val="0"/>
          <w:numId w:val="6"/>
        </w:numPr>
        <w:spacing w:after="0" w:line="240" w:lineRule="auto"/>
        <w:rPr>
          <w:rFonts w:cstheme="minorHAnsi"/>
          <w:sz w:val="22"/>
          <w:szCs w:val="22"/>
        </w:rPr>
      </w:pPr>
      <w:r w:rsidRPr="000C4910">
        <w:rPr>
          <w:rFonts w:cstheme="minorHAnsi"/>
          <w:sz w:val="22"/>
          <w:szCs w:val="22"/>
        </w:rPr>
        <w:t>Provide cleft orthodontic services to Smile Train patients free of charge.</w:t>
      </w:r>
    </w:p>
    <w:p w:rsidRPr="000C4910" w:rsidR="00697CB0" w:rsidP="00B61E15" w:rsidRDefault="00697CB0" w14:paraId="6D4FDCC0" w14:textId="77777777">
      <w:pPr>
        <w:pStyle w:val="ListParagraph"/>
        <w:numPr>
          <w:ilvl w:val="0"/>
          <w:numId w:val="6"/>
        </w:numPr>
        <w:tabs>
          <w:tab w:val="left" w:pos="2253"/>
        </w:tabs>
        <w:spacing w:after="0" w:line="240" w:lineRule="auto"/>
        <w:ind w:left="714" w:hanging="357"/>
        <w:rPr>
          <w:rFonts w:cstheme="minorHAnsi"/>
          <w:sz w:val="22"/>
          <w:szCs w:val="22"/>
          <w:lang w:val="en-GB"/>
        </w:rPr>
      </w:pPr>
      <w:r w:rsidRPr="000C4910">
        <w:rPr>
          <w:rFonts w:cstheme="minorHAnsi"/>
          <w:sz w:val="22"/>
          <w:szCs w:val="22"/>
          <w:lang w:val="en-GB"/>
        </w:rPr>
        <w:t>Maintain financial records of funding for audit purposes.</w:t>
      </w:r>
    </w:p>
    <w:p w:rsidRPr="000C4910" w:rsidR="00697CB0" w:rsidP="00B61E15" w:rsidRDefault="00697CB0" w14:paraId="2BD49315" w14:textId="77777777">
      <w:pPr>
        <w:pStyle w:val="ListParagraph"/>
        <w:numPr>
          <w:ilvl w:val="0"/>
          <w:numId w:val="6"/>
        </w:numPr>
        <w:tabs>
          <w:tab w:val="left" w:pos="2253"/>
        </w:tabs>
        <w:spacing w:after="0" w:line="240" w:lineRule="auto"/>
        <w:ind w:left="714" w:hanging="357"/>
        <w:rPr>
          <w:rFonts w:cstheme="minorHAnsi"/>
          <w:sz w:val="22"/>
          <w:szCs w:val="22"/>
          <w:lang w:val="en-GB"/>
        </w:rPr>
      </w:pPr>
      <w:r w:rsidRPr="000C4910">
        <w:rPr>
          <w:rFonts w:cstheme="minorHAnsi"/>
          <w:sz w:val="22"/>
          <w:szCs w:val="22"/>
          <w:lang w:val="en-GB"/>
        </w:rPr>
        <w:t>Submit required documentation of patients benefiting from orthodontic funding to Smile Train Express (STX) database.</w:t>
      </w:r>
    </w:p>
    <w:p w:rsidRPr="000C4910" w:rsidR="00697CB0" w:rsidP="00B61E15" w:rsidRDefault="00697CB0" w14:paraId="151B64AC" w14:textId="77777777">
      <w:pPr>
        <w:pStyle w:val="ListParagraph"/>
        <w:numPr>
          <w:ilvl w:val="0"/>
          <w:numId w:val="6"/>
        </w:numPr>
        <w:tabs>
          <w:tab w:val="left" w:pos="2253"/>
        </w:tabs>
        <w:spacing w:after="0" w:line="240" w:lineRule="auto"/>
        <w:rPr>
          <w:rFonts w:cstheme="minorHAnsi"/>
          <w:sz w:val="22"/>
          <w:szCs w:val="22"/>
          <w:lang w:val="en-GB"/>
        </w:rPr>
      </w:pPr>
      <w:r w:rsidRPr="000C4910">
        <w:rPr>
          <w:rFonts w:cstheme="minorHAnsi"/>
          <w:sz w:val="22"/>
          <w:szCs w:val="22"/>
          <w:lang w:val="en-GB"/>
        </w:rPr>
        <w:t>Capture patients’ stories showing impact of funding.</w:t>
      </w:r>
    </w:p>
    <w:p w:rsidRPr="000C4910" w:rsidR="00697CB0" w:rsidP="00B61E15" w:rsidRDefault="00697CB0" w14:paraId="56F1DE5E" w14:textId="77777777">
      <w:pPr>
        <w:pStyle w:val="ListParagraph"/>
        <w:numPr>
          <w:ilvl w:val="0"/>
          <w:numId w:val="6"/>
        </w:numPr>
        <w:tabs>
          <w:tab w:val="left" w:pos="2253"/>
        </w:tabs>
        <w:spacing w:after="0" w:line="240" w:lineRule="auto"/>
        <w:ind w:left="714" w:hanging="357"/>
        <w:rPr>
          <w:rFonts w:cstheme="minorHAnsi"/>
          <w:sz w:val="22"/>
          <w:szCs w:val="22"/>
          <w:lang w:val="en-GB"/>
        </w:rPr>
      </w:pPr>
      <w:r w:rsidRPr="000C4910">
        <w:rPr>
          <w:rFonts w:cstheme="minorHAnsi"/>
          <w:sz w:val="22"/>
          <w:szCs w:val="22"/>
          <w:lang w:val="en-GB"/>
        </w:rPr>
        <w:t>Submit a Funding Report (FR) upon conclusion of funding period.</w:t>
      </w:r>
    </w:p>
    <w:p w:rsidRPr="000C4910" w:rsidR="00697CB0" w:rsidP="00B61E15" w:rsidRDefault="00697CB0" w14:paraId="17ECABB8" w14:textId="77777777">
      <w:pPr>
        <w:pStyle w:val="ListParagraph"/>
        <w:numPr>
          <w:ilvl w:val="0"/>
          <w:numId w:val="6"/>
        </w:numPr>
        <w:tabs>
          <w:tab w:val="left" w:pos="2253"/>
        </w:tabs>
        <w:spacing w:after="0" w:line="240" w:lineRule="auto"/>
        <w:ind w:left="714" w:hanging="357"/>
        <w:rPr>
          <w:rFonts w:cstheme="minorHAnsi"/>
          <w:sz w:val="22"/>
          <w:szCs w:val="22"/>
          <w:lang w:val="en-GB"/>
        </w:rPr>
      </w:pPr>
      <w:r w:rsidRPr="000C4910">
        <w:rPr>
          <w:rFonts w:cstheme="minorHAnsi"/>
          <w:sz w:val="22"/>
          <w:szCs w:val="22"/>
          <w:lang w:val="en-GB"/>
        </w:rPr>
        <w:t>Be available for site visits of Smile Train staff and advisors.</w:t>
      </w:r>
    </w:p>
    <w:p w:rsidRPr="000C4910" w:rsidR="00697CB0" w:rsidP="00B61E15" w:rsidRDefault="00697CB0" w14:paraId="6D847713" w14:textId="77777777">
      <w:pPr>
        <w:pStyle w:val="ListParagraph"/>
        <w:numPr>
          <w:ilvl w:val="0"/>
          <w:numId w:val="6"/>
        </w:numPr>
        <w:tabs>
          <w:tab w:val="left" w:pos="2253"/>
        </w:tabs>
        <w:spacing w:after="0" w:line="240" w:lineRule="auto"/>
        <w:rPr>
          <w:rFonts w:cstheme="minorHAnsi"/>
          <w:sz w:val="22"/>
          <w:szCs w:val="22"/>
          <w:lang w:val="en-GB"/>
        </w:rPr>
      </w:pPr>
      <w:r w:rsidRPr="000C4910">
        <w:rPr>
          <w:rFonts w:cstheme="minorHAnsi"/>
          <w:sz w:val="22"/>
          <w:szCs w:val="22"/>
          <w:lang w:val="en-GB"/>
        </w:rPr>
        <w:t>Be responsive to emails, surveys, and inquiries regarding orthodontic care provision.</w:t>
      </w:r>
    </w:p>
    <w:p w:rsidR="00697CB0" w:rsidP="00E83153" w:rsidRDefault="00697CB0" w14:paraId="0DD90DD0" w14:textId="77777777">
      <w:pPr>
        <w:rPr>
          <w:rFonts w:cstheme="minorHAnsi"/>
          <w:sz w:val="22"/>
          <w:szCs w:val="22"/>
        </w:rPr>
      </w:pPr>
    </w:p>
    <w:p w:rsidRPr="000C4910" w:rsidR="00E83153" w:rsidP="00E83153" w:rsidRDefault="00DF1381" w14:paraId="76D90DDE" w14:textId="0F217C61">
      <w:pPr>
        <w:spacing w:line="259" w:lineRule="auto"/>
        <w:rPr>
          <w:rFonts w:cstheme="minorHAnsi"/>
          <w:b/>
          <w:bCs/>
          <w:sz w:val="22"/>
          <w:szCs w:val="22"/>
        </w:rPr>
      </w:pPr>
      <w:r>
        <w:rPr>
          <w:rFonts w:cstheme="minorHAnsi"/>
          <w:b/>
          <w:bCs/>
          <w:sz w:val="22"/>
          <w:szCs w:val="22"/>
        </w:rPr>
        <w:t xml:space="preserve">4.2 </w:t>
      </w:r>
      <w:r w:rsidRPr="0084224E" w:rsidR="008406C3">
        <w:rPr>
          <w:rFonts w:cstheme="minorHAnsi"/>
          <w:b/>
          <w:bCs/>
          <w:sz w:val="22"/>
          <w:szCs w:val="22"/>
        </w:rPr>
        <w:t>Smile Train Express (STX) Reporting Requirements</w:t>
      </w:r>
    </w:p>
    <w:p w:rsidRPr="00A022AB" w:rsidR="008406C3" w:rsidP="00A868A6" w:rsidRDefault="00E83153" w14:paraId="024BB5E0" w14:textId="77777777">
      <w:pPr>
        <w:pStyle w:val="ListParagraph"/>
        <w:numPr>
          <w:ilvl w:val="0"/>
          <w:numId w:val="28"/>
        </w:numPr>
        <w:spacing w:after="0" w:line="259" w:lineRule="auto"/>
        <w:rPr>
          <w:rFonts w:cstheme="minorHAnsi"/>
          <w:sz w:val="22"/>
          <w:szCs w:val="22"/>
        </w:rPr>
      </w:pPr>
      <w:r w:rsidRPr="008406C3">
        <w:rPr>
          <w:rFonts w:cstheme="minorHAnsi"/>
          <w:sz w:val="22"/>
          <w:szCs w:val="22"/>
        </w:rPr>
        <w:t xml:space="preserve">ST partner centers are required to submit documentation of all orthopedic/orthodontic treatments via the Smile Train Express (STX) medical records </w:t>
      </w:r>
      <w:r w:rsidRPr="00A022AB">
        <w:rPr>
          <w:rFonts w:cstheme="minorHAnsi"/>
          <w:sz w:val="22"/>
          <w:szCs w:val="22"/>
        </w:rPr>
        <w:t>database.</w:t>
      </w:r>
    </w:p>
    <w:p w:rsidRPr="00A022AB" w:rsidR="008406C3" w:rsidP="00A868A6" w:rsidRDefault="00E83153" w14:paraId="687C22B3" w14:textId="77777777">
      <w:pPr>
        <w:pStyle w:val="ListParagraph"/>
        <w:numPr>
          <w:ilvl w:val="0"/>
          <w:numId w:val="28"/>
        </w:numPr>
        <w:spacing w:after="0" w:line="259" w:lineRule="auto"/>
        <w:rPr>
          <w:rFonts w:cstheme="minorHAnsi"/>
          <w:sz w:val="22"/>
          <w:szCs w:val="22"/>
        </w:rPr>
      </w:pPr>
      <w:r w:rsidRPr="00A022AB">
        <w:rPr>
          <w:rFonts w:cstheme="minorHAnsi"/>
          <w:sz w:val="22"/>
          <w:szCs w:val="22"/>
        </w:rPr>
        <w:t>All documentation should be complete, accurate, and submitted in a timely manner.</w:t>
      </w:r>
    </w:p>
    <w:p w:rsidRPr="00A022AB" w:rsidR="00697CB0" w:rsidP="00A868A6" w:rsidRDefault="00E83153" w14:paraId="512A6621" w14:textId="795D0BB6">
      <w:pPr>
        <w:pStyle w:val="ListParagraph"/>
        <w:numPr>
          <w:ilvl w:val="0"/>
          <w:numId w:val="28"/>
        </w:numPr>
        <w:spacing w:after="0" w:line="259" w:lineRule="auto"/>
        <w:rPr>
          <w:rFonts w:cstheme="minorHAnsi"/>
          <w:sz w:val="22"/>
          <w:szCs w:val="22"/>
        </w:rPr>
      </w:pPr>
      <w:r w:rsidRPr="00A022AB">
        <w:rPr>
          <w:rFonts w:cstheme="minorHAnsi"/>
          <w:sz w:val="22"/>
          <w:szCs w:val="22"/>
        </w:rPr>
        <w:t>All practitioners should review the STX Documentation Guide for Orthodontic Records</w:t>
      </w:r>
      <w:bookmarkStart w:name="_Hlk126323813" w:id="0"/>
      <w:r w:rsidRPr="00A022AB">
        <w:rPr>
          <w:rFonts w:cstheme="minorHAnsi"/>
          <w:sz w:val="22"/>
          <w:szCs w:val="22"/>
        </w:rPr>
        <w:t xml:space="preserve"> to learn about Smile Train’s reporting policies and requirements, as well as appropriate techniques for collecting photos, x-</w:t>
      </w:r>
      <w:proofErr w:type="gramStart"/>
      <w:r w:rsidRPr="00A022AB">
        <w:rPr>
          <w:rFonts w:cstheme="minorHAnsi"/>
          <w:sz w:val="22"/>
          <w:szCs w:val="22"/>
        </w:rPr>
        <w:t>ray</w:t>
      </w:r>
      <w:proofErr w:type="gramEnd"/>
      <w:r w:rsidRPr="00A022AB">
        <w:rPr>
          <w:rFonts w:cstheme="minorHAnsi"/>
          <w:sz w:val="22"/>
          <w:szCs w:val="22"/>
        </w:rPr>
        <w:t xml:space="preserve"> and patient data</w:t>
      </w:r>
      <w:bookmarkEnd w:id="0"/>
      <w:r w:rsidRPr="00A022AB">
        <w:rPr>
          <w:rFonts w:cstheme="minorHAnsi"/>
          <w:sz w:val="22"/>
          <w:szCs w:val="22"/>
        </w:rPr>
        <w:t>.</w:t>
      </w:r>
    </w:p>
    <w:p w:rsidRPr="00A868A6" w:rsidR="00A868A6" w:rsidP="00A868A6" w:rsidRDefault="00A868A6" w14:paraId="4DDE0122" w14:textId="77777777">
      <w:pPr>
        <w:spacing w:line="259" w:lineRule="auto"/>
        <w:rPr>
          <w:rFonts w:cstheme="minorHAnsi"/>
          <w:sz w:val="22"/>
          <w:szCs w:val="22"/>
        </w:rPr>
      </w:pPr>
    </w:p>
    <w:p w:rsidRPr="00A868A6" w:rsidR="00697CB0" w:rsidP="00A868A6" w:rsidRDefault="00A868A6" w14:paraId="629CD0FC" w14:textId="2DD327DA">
      <w:pPr>
        <w:spacing w:line="259" w:lineRule="auto"/>
        <w:rPr>
          <w:rFonts w:cstheme="minorHAnsi"/>
          <w:b/>
          <w:bCs/>
          <w:sz w:val="22"/>
          <w:szCs w:val="22"/>
        </w:rPr>
      </w:pPr>
      <w:r>
        <w:rPr>
          <w:rFonts w:cstheme="minorHAnsi"/>
          <w:b/>
          <w:bCs/>
          <w:sz w:val="22"/>
          <w:szCs w:val="22"/>
        </w:rPr>
        <w:t xml:space="preserve">4.3 </w:t>
      </w:r>
      <w:r w:rsidRPr="00A868A6" w:rsidR="00697CB0">
        <w:rPr>
          <w:rFonts w:cstheme="minorHAnsi"/>
          <w:b/>
          <w:bCs/>
          <w:sz w:val="22"/>
          <w:szCs w:val="22"/>
        </w:rPr>
        <w:t xml:space="preserve">Infrastructure </w:t>
      </w:r>
      <w:r w:rsidR="00CD49D4">
        <w:rPr>
          <w:rFonts w:cstheme="minorHAnsi"/>
          <w:b/>
          <w:bCs/>
          <w:sz w:val="22"/>
          <w:szCs w:val="22"/>
        </w:rPr>
        <w:t>Requirements</w:t>
      </w:r>
    </w:p>
    <w:p w:rsidRPr="0084224E" w:rsidR="0092506E" w:rsidP="0092506E" w:rsidRDefault="0092506E" w14:paraId="17D94ADC" w14:textId="78C51B2D">
      <w:pPr>
        <w:rPr>
          <w:rFonts w:cstheme="minorHAnsi"/>
          <w:sz w:val="22"/>
          <w:szCs w:val="22"/>
        </w:rPr>
      </w:pPr>
      <w:r w:rsidRPr="0084224E">
        <w:rPr>
          <w:rFonts w:cstheme="minorHAnsi"/>
          <w:sz w:val="22"/>
          <w:szCs w:val="22"/>
        </w:rPr>
        <w:t xml:space="preserve">The center applying for </w:t>
      </w:r>
      <w:r w:rsidR="006E373A">
        <w:rPr>
          <w:rFonts w:cstheme="minorHAnsi"/>
          <w:sz w:val="22"/>
          <w:szCs w:val="22"/>
        </w:rPr>
        <w:t>orthodontic</w:t>
      </w:r>
      <w:r w:rsidRPr="0084224E">
        <w:rPr>
          <w:rFonts w:cstheme="minorHAnsi"/>
          <w:sz w:val="22"/>
          <w:szCs w:val="22"/>
        </w:rPr>
        <w:t xml:space="preserve"> funding must have the following:</w:t>
      </w:r>
    </w:p>
    <w:p w:rsidRPr="00E62E38" w:rsidR="00E62E38" w:rsidP="00E62E38" w:rsidRDefault="00697CB0" w14:paraId="1B9DED21" w14:textId="77777777">
      <w:pPr>
        <w:pStyle w:val="ListParagraph"/>
        <w:numPr>
          <w:ilvl w:val="0"/>
          <w:numId w:val="29"/>
        </w:numPr>
        <w:spacing w:line="259" w:lineRule="auto"/>
        <w:rPr>
          <w:rFonts w:cstheme="minorHAnsi"/>
          <w:b/>
          <w:i/>
          <w:color w:val="000000" w:themeColor="text1"/>
          <w:sz w:val="22"/>
          <w:szCs w:val="22"/>
        </w:rPr>
      </w:pPr>
      <w:r w:rsidRPr="00A868A6">
        <w:rPr>
          <w:rFonts w:cstheme="minorHAnsi"/>
          <w:bCs/>
          <w:iCs/>
          <w:color w:val="000000" w:themeColor="text1"/>
          <w:sz w:val="22"/>
          <w:szCs w:val="22"/>
        </w:rPr>
        <w:t xml:space="preserve">Dedicated space/dental office to provide Presurgical orthopedics </w:t>
      </w:r>
      <w:proofErr w:type="gramStart"/>
      <w:r w:rsidRPr="00A868A6">
        <w:rPr>
          <w:rFonts w:cstheme="minorHAnsi"/>
          <w:bCs/>
          <w:iCs/>
          <w:color w:val="000000" w:themeColor="text1"/>
          <w:sz w:val="22"/>
          <w:szCs w:val="22"/>
        </w:rPr>
        <w:t xml:space="preserve">and/or </w:t>
      </w:r>
      <w:proofErr w:type="gramEnd"/>
      <w:r w:rsidRPr="00A868A6">
        <w:rPr>
          <w:rFonts w:cstheme="minorHAnsi"/>
          <w:bCs/>
          <w:iCs/>
          <w:color w:val="000000" w:themeColor="text1"/>
          <w:sz w:val="22"/>
          <w:szCs w:val="22"/>
        </w:rPr>
        <w:t>orthopedic/orthodontic care.</w:t>
      </w:r>
    </w:p>
    <w:p w:rsidRPr="00E62E38" w:rsidR="00E62E38" w:rsidP="00E62E38" w:rsidRDefault="00697CB0" w14:paraId="3658806A" w14:textId="77777777">
      <w:pPr>
        <w:pStyle w:val="ListParagraph"/>
        <w:numPr>
          <w:ilvl w:val="0"/>
          <w:numId w:val="29"/>
        </w:numPr>
        <w:spacing w:after="0" w:line="259" w:lineRule="auto"/>
        <w:rPr>
          <w:rFonts w:cstheme="minorHAnsi"/>
          <w:b/>
          <w:i/>
          <w:color w:val="000000" w:themeColor="text1"/>
          <w:sz w:val="22"/>
          <w:szCs w:val="22"/>
        </w:rPr>
      </w:pPr>
      <w:r w:rsidRPr="00E62E38">
        <w:rPr>
          <w:rFonts w:cstheme="minorHAnsi"/>
          <w:color w:val="000000" w:themeColor="text1"/>
          <w:sz w:val="22"/>
          <w:szCs w:val="22"/>
        </w:rPr>
        <w:t>Laboratory (if devices are done in-house)</w:t>
      </w:r>
      <w:r w:rsidRPr="00E62E38">
        <w:rPr>
          <w:rFonts w:cstheme="minorHAnsi"/>
          <w:b/>
          <w:bCs/>
          <w:i/>
          <w:iCs/>
          <w:color w:val="000000" w:themeColor="text1"/>
          <w:sz w:val="22"/>
          <w:szCs w:val="22"/>
        </w:rPr>
        <w:t xml:space="preserve"> </w:t>
      </w:r>
      <w:r w:rsidRPr="00E62E38">
        <w:rPr>
          <w:rFonts w:cstheme="minorHAnsi"/>
          <w:color w:val="000000" w:themeColor="text1"/>
          <w:sz w:val="22"/>
          <w:szCs w:val="22"/>
        </w:rPr>
        <w:t>and space for record-keeping, dental casts, etc.</w:t>
      </w:r>
    </w:p>
    <w:p w:rsidRPr="00E62E38" w:rsidR="00E62E38" w:rsidP="00E62E38" w:rsidRDefault="00697CB0" w14:paraId="0CDCC501" w14:textId="4C75101E">
      <w:pPr>
        <w:pStyle w:val="ListParagraph"/>
        <w:numPr>
          <w:ilvl w:val="0"/>
          <w:numId w:val="29"/>
        </w:numPr>
        <w:spacing w:after="0" w:line="259" w:lineRule="auto"/>
        <w:rPr>
          <w:rFonts w:cstheme="minorHAnsi"/>
          <w:b/>
          <w:i/>
          <w:color w:val="000000" w:themeColor="text1"/>
          <w:sz w:val="22"/>
          <w:szCs w:val="22"/>
        </w:rPr>
      </w:pPr>
      <w:r w:rsidRPr="00E62E38">
        <w:rPr>
          <w:rFonts w:cstheme="minorHAnsi"/>
          <w:color w:val="000000" w:themeColor="text1"/>
          <w:sz w:val="22"/>
          <w:szCs w:val="22"/>
        </w:rPr>
        <w:t xml:space="preserve">All applicants should send photographs of the different areas (dental office, waiting room, laboratory, </w:t>
      </w:r>
      <w:proofErr w:type="spellStart"/>
      <w:r w:rsidRPr="00E62E38">
        <w:rPr>
          <w:rFonts w:cstheme="minorHAnsi"/>
          <w:color w:val="000000" w:themeColor="text1"/>
          <w:sz w:val="22"/>
          <w:szCs w:val="22"/>
        </w:rPr>
        <w:t>etc</w:t>
      </w:r>
      <w:proofErr w:type="spellEnd"/>
      <w:r w:rsidRPr="00E62E38">
        <w:rPr>
          <w:rFonts w:cstheme="minorHAnsi"/>
          <w:color w:val="000000" w:themeColor="text1"/>
          <w:sz w:val="22"/>
          <w:szCs w:val="22"/>
        </w:rPr>
        <w:t>)</w:t>
      </w:r>
    </w:p>
    <w:p w:rsidRPr="00E62E38" w:rsidR="00E62E38" w:rsidP="00E62E38" w:rsidRDefault="00E62E38" w14:paraId="6A47F4EC" w14:textId="77777777">
      <w:pPr>
        <w:spacing w:line="259" w:lineRule="auto"/>
        <w:rPr>
          <w:rFonts w:cstheme="minorHAnsi"/>
          <w:b/>
          <w:iCs/>
          <w:color w:val="000000" w:themeColor="text1"/>
          <w:sz w:val="22"/>
          <w:szCs w:val="22"/>
        </w:rPr>
      </w:pPr>
    </w:p>
    <w:p w:rsidRPr="00D9460D" w:rsidR="00697CB0" w:rsidP="00D9460D" w:rsidRDefault="00D9460D" w14:paraId="5B7E774F" w14:textId="650E897C">
      <w:pPr>
        <w:rPr>
          <w:rFonts w:cstheme="minorHAnsi"/>
          <w:b/>
          <w:sz w:val="22"/>
          <w:szCs w:val="22"/>
        </w:rPr>
      </w:pPr>
      <w:r>
        <w:rPr>
          <w:rFonts w:cstheme="minorHAnsi"/>
          <w:b/>
          <w:sz w:val="22"/>
          <w:szCs w:val="22"/>
        </w:rPr>
        <w:t xml:space="preserve">4.4 </w:t>
      </w:r>
      <w:r w:rsidRPr="00D9460D" w:rsidR="00697CB0">
        <w:rPr>
          <w:rFonts w:cstheme="minorHAnsi"/>
          <w:b/>
          <w:sz w:val="22"/>
          <w:szCs w:val="22"/>
        </w:rPr>
        <w:t>Equipment, Instruments and Supplies</w:t>
      </w:r>
    </w:p>
    <w:p w:rsidRPr="00D9460D" w:rsidR="00697CB0" w:rsidP="00D9460D" w:rsidRDefault="00697CB0" w14:paraId="1DB3FBBA" w14:textId="71A0F4F7">
      <w:pPr>
        <w:rPr>
          <w:rFonts w:cstheme="minorHAnsi"/>
          <w:bCs/>
          <w:sz w:val="22"/>
          <w:szCs w:val="22"/>
        </w:rPr>
      </w:pPr>
      <w:r w:rsidRPr="00D9460D">
        <w:rPr>
          <w:rFonts w:cstheme="minorHAnsi"/>
          <w:bCs/>
          <w:sz w:val="22"/>
          <w:szCs w:val="22"/>
        </w:rPr>
        <w:t>It is important to have the necessary equipment and supplies to provide safe, high-quality care</w:t>
      </w:r>
      <w:r w:rsidR="00876B6C">
        <w:rPr>
          <w:rFonts w:cstheme="minorHAnsi"/>
          <w:bCs/>
          <w:sz w:val="22"/>
          <w:szCs w:val="22"/>
        </w:rPr>
        <w:t>:</w:t>
      </w:r>
    </w:p>
    <w:p w:rsidRPr="000C4910" w:rsidR="00697CB0" w:rsidP="00876B6C" w:rsidRDefault="00697CB0" w14:paraId="1CCCC2DF" w14:textId="77777777">
      <w:pPr>
        <w:pStyle w:val="NoSpacing"/>
        <w:numPr>
          <w:ilvl w:val="0"/>
          <w:numId w:val="30"/>
        </w:numPr>
        <w:rPr>
          <w:rFonts w:asciiTheme="minorHAnsi" w:hAnsiTheme="minorHAnsi" w:cstheme="minorHAnsi"/>
          <w:lang w:eastAsia="en-GB"/>
        </w:rPr>
      </w:pPr>
      <w:r w:rsidRPr="000C4910">
        <w:rPr>
          <w:rFonts w:asciiTheme="minorHAnsi" w:hAnsiTheme="minorHAnsi" w:cstheme="minorHAnsi"/>
          <w:lang w:eastAsia="en-GB"/>
        </w:rPr>
        <w:t>Dental Operatory with dental chair </w:t>
      </w:r>
    </w:p>
    <w:p w:rsidRPr="000C4910" w:rsidR="00697CB0" w:rsidP="00876B6C" w:rsidRDefault="00697CB0" w14:paraId="765CB69B" w14:textId="77777777">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eastAsia="en-GB"/>
        </w:rPr>
        <w:t>Suction</w:t>
      </w:r>
    </w:p>
    <w:p w:rsidRPr="000C4910" w:rsidR="00697CB0" w:rsidP="00876B6C" w:rsidRDefault="00697CB0" w14:paraId="5DD65117" w14:textId="77777777">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eastAsia="en-GB"/>
        </w:rPr>
        <w:t>Micro-motor low frequency handpiece</w:t>
      </w:r>
    </w:p>
    <w:p w:rsidRPr="000C4910" w:rsidR="00697CB0" w:rsidP="00876B6C" w:rsidRDefault="00697CB0" w14:paraId="01F1D812" w14:textId="77777777">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eastAsia="en-GB"/>
        </w:rPr>
        <w:t>High frequency handpiece</w:t>
      </w:r>
    </w:p>
    <w:p w:rsidRPr="000C4910" w:rsidR="00697CB0" w:rsidP="00876B6C" w:rsidRDefault="00697CB0" w14:paraId="35FACF8E" w14:textId="77777777">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eastAsia="en-GB"/>
        </w:rPr>
        <w:t>Air and water syringe</w:t>
      </w:r>
    </w:p>
    <w:p w:rsidRPr="000C4910" w:rsidR="00697CB0" w:rsidP="00876B6C" w:rsidRDefault="00697CB0" w14:paraId="71F94A16" w14:textId="77777777">
      <w:pPr>
        <w:pStyle w:val="NoSpacing"/>
        <w:numPr>
          <w:ilvl w:val="0"/>
          <w:numId w:val="11"/>
        </w:numPr>
        <w:ind w:left="1210"/>
        <w:rPr>
          <w:rFonts w:asciiTheme="minorHAnsi" w:hAnsiTheme="minorHAnsi" w:cstheme="minorHAnsi"/>
          <w:lang w:eastAsia="en-GB"/>
        </w:rPr>
      </w:pPr>
      <w:r w:rsidRPr="000C4910">
        <w:rPr>
          <w:rFonts w:asciiTheme="minorHAnsi" w:hAnsiTheme="minorHAnsi" w:cstheme="minorHAnsi"/>
          <w:lang w:eastAsia="en-GB"/>
        </w:rPr>
        <w:t>SS instrument tray</w:t>
      </w:r>
    </w:p>
    <w:p w:rsidRPr="000C4910" w:rsidR="00697CB0" w:rsidP="00876B6C" w:rsidRDefault="00697CB0" w14:paraId="039C1420" w14:textId="77777777">
      <w:pPr>
        <w:pStyle w:val="ListParagraph"/>
        <w:numPr>
          <w:ilvl w:val="0"/>
          <w:numId w:val="11"/>
        </w:numPr>
        <w:spacing w:after="0"/>
        <w:ind w:left="1210"/>
        <w:rPr>
          <w:rFonts w:cstheme="minorHAnsi"/>
          <w:sz w:val="22"/>
          <w:szCs w:val="22"/>
          <w:lang w:eastAsia="en-GB"/>
        </w:rPr>
      </w:pPr>
      <w:r w:rsidRPr="000C4910">
        <w:rPr>
          <w:rFonts w:cstheme="minorHAnsi"/>
          <w:sz w:val="22"/>
          <w:szCs w:val="22"/>
          <w:lang w:eastAsia="en-GB"/>
        </w:rPr>
        <w:t>Dental operator’s stool</w:t>
      </w:r>
    </w:p>
    <w:p w:rsidRPr="00876B6C" w:rsidR="00876B6C" w:rsidP="00876B6C" w:rsidRDefault="00697CB0" w14:paraId="04934BB4" w14:textId="77777777">
      <w:pPr>
        <w:pStyle w:val="ListParagraph"/>
        <w:numPr>
          <w:ilvl w:val="0"/>
          <w:numId w:val="30"/>
        </w:numPr>
        <w:rPr>
          <w:rFonts w:cstheme="minorHAnsi"/>
          <w:b/>
          <w:sz w:val="22"/>
          <w:szCs w:val="22"/>
        </w:rPr>
      </w:pPr>
      <w:r w:rsidRPr="00876B6C">
        <w:rPr>
          <w:rFonts w:cstheme="minorHAnsi"/>
          <w:sz w:val="22"/>
          <w:szCs w:val="22"/>
          <w:lang w:eastAsia="en-GB"/>
        </w:rPr>
        <w:t>Air Compressor</w:t>
      </w:r>
    </w:p>
    <w:p w:rsidRPr="00876B6C" w:rsidR="00876B6C" w:rsidP="00876B6C" w:rsidRDefault="00697CB0" w14:paraId="369E0E18" w14:textId="77777777">
      <w:pPr>
        <w:pStyle w:val="ListParagraph"/>
        <w:numPr>
          <w:ilvl w:val="0"/>
          <w:numId w:val="30"/>
        </w:numPr>
        <w:rPr>
          <w:rFonts w:cstheme="minorHAnsi"/>
          <w:b/>
          <w:sz w:val="22"/>
          <w:szCs w:val="22"/>
        </w:rPr>
      </w:pPr>
      <w:r w:rsidRPr="00876B6C">
        <w:rPr>
          <w:rFonts w:cstheme="minorHAnsi"/>
          <w:sz w:val="22"/>
          <w:szCs w:val="22"/>
          <w:lang w:eastAsia="en-GB"/>
        </w:rPr>
        <w:t>Autoclave / ultrasonic cleaners for sterilization /sterilization equipment</w:t>
      </w:r>
    </w:p>
    <w:p w:rsidRPr="00876B6C" w:rsidR="00876B6C" w:rsidP="00876B6C" w:rsidRDefault="00697CB0" w14:paraId="474AB0D6" w14:textId="77777777">
      <w:pPr>
        <w:pStyle w:val="ListParagraph"/>
        <w:numPr>
          <w:ilvl w:val="0"/>
          <w:numId w:val="30"/>
        </w:numPr>
        <w:rPr>
          <w:rFonts w:cstheme="minorHAnsi"/>
          <w:b/>
          <w:sz w:val="22"/>
          <w:szCs w:val="22"/>
        </w:rPr>
      </w:pPr>
      <w:r w:rsidRPr="00876B6C">
        <w:rPr>
          <w:rFonts w:cstheme="minorHAnsi"/>
          <w:sz w:val="22"/>
          <w:szCs w:val="22"/>
          <w:lang w:eastAsia="en-GB"/>
        </w:rPr>
        <w:t>Orthodontic plier sets (</w:t>
      </w:r>
      <w:proofErr w:type="spellStart"/>
      <w:r w:rsidRPr="00876B6C">
        <w:rPr>
          <w:rFonts w:cstheme="minorHAnsi"/>
          <w:sz w:val="22"/>
          <w:szCs w:val="22"/>
          <w:lang w:eastAsia="en-GB"/>
        </w:rPr>
        <w:t>weingart</w:t>
      </w:r>
      <w:proofErr w:type="spellEnd"/>
      <w:r w:rsidRPr="00876B6C">
        <w:rPr>
          <w:rFonts w:cstheme="minorHAnsi"/>
          <w:sz w:val="22"/>
          <w:szCs w:val="22"/>
          <w:lang w:eastAsia="en-GB"/>
        </w:rPr>
        <w:t xml:space="preserve">, 139 light wire, 139 heavy wire, heavy wire cutter, distal end cutter, ligature cutter, artery, module placer, debonding plier, etc.) </w:t>
      </w:r>
    </w:p>
    <w:p w:rsidRPr="00876B6C" w:rsidR="00876B6C" w:rsidP="00876B6C" w:rsidRDefault="00697CB0" w14:paraId="34C88EFA" w14:textId="77777777">
      <w:pPr>
        <w:pStyle w:val="ListParagraph"/>
        <w:numPr>
          <w:ilvl w:val="0"/>
          <w:numId w:val="30"/>
        </w:numPr>
        <w:rPr>
          <w:rFonts w:cstheme="minorHAnsi"/>
          <w:b/>
          <w:sz w:val="22"/>
          <w:szCs w:val="22"/>
        </w:rPr>
      </w:pPr>
      <w:r w:rsidRPr="00876B6C">
        <w:rPr>
          <w:rFonts w:cstheme="minorHAnsi"/>
          <w:sz w:val="22"/>
          <w:szCs w:val="22"/>
          <w:lang w:eastAsia="en-GB"/>
        </w:rPr>
        <w:t>Bonding set (cheek retractor all sizes, bonding agents, bracket holding tweezer, etc.)</w:t>
      </w:r>
    </w:p>
    <w:p w:rsidRPr="00876B6C" w:rsidR="00876B6C" w:rsidP="00876B6C" w:rsidRDefault="00697CB0" w14:paraId="1561EB3B" w14:textId="77777777">
      <w:pPr>
        <w:pStyle w:val="ListParagraph"/>
        <w:numPr>
          <w:ilvl w:val="0"/>
          <w:numId w:val="30"/>
        </w:numPr>
        <w:rPr>
          <w:rFonts w:cstheme="minorHAnsi"/>
          <w:b/>
          <w:sz w:val="22"/>
          <w:szCs w:val="22"/>
        </w:rPr>
      </w:pPr>
      <w:r w:rsidRPr="00876B6C">
        <w:rPr>
          <w:rFonts w:cstheme="minorHAnsi"/>
          <w:color w:val="000000"/>
          <w:sz w:val="22"/>
          <w:szCs w:val="22"/>
        </w:rPr>
        <w:t>Basic dental examination kit</w:t>
      </w:r>
    </w:p>
    <w:p w:rsidRPr="00876B6C" w:rsidR="00876B6C" w:rsidP="00876B6C" w:rsidRDefault="00697CB0" w14:paraId="321D619A" w14:textId="77777777">
      <w:pPr>
        <w:pStyle w:val="ListParagraph"/>
        <w:numPr>
          <w:ilvl w:val="0"/>
          <w:numId w:val="30"/>
        </w:numPr>
        <w:rPr>
          <w:rFonts w:cstheme="minorHAnsi"/>
          <w:b/>
          <w:sz w:val="22"/>
          <w:szCs w:val="22"/>
        </w:rPr>
      </w:pPr>
      <w:r w:rsidRPr="00876B6C">
        <w:rPr>
          <w:rFonts w:cstheme="minorHAnsi"/>
          <w:sz w:val="22"/>
          <w:szCs w:val="22"/>
          <w:lang w:eastAsia="en-GB"/>
        </w:rPr>
        <w:t xml:space="preserve">Micromotor handpiece/ </w:t>
      </w:r>
      <w:r w:rsidRPr="00876B6C">
        <w:rPr>
          <w:rFonts w:cstheme="minorHAnsi"/>
          <w:color w:val="000000"/>
          <w:sz w:val="22"/>
          <w:szCs w:val="22"/>
        </w:rPr>
        <w:t xml:space="preserve">Dental </w:t>
      </w:r>
      <w:proofErr w:type="spellStart"/>
      <w:r w:rsidRPr="00876B6C">
        <w:rPr>
          <w:rFonts w:cstheme="minorHAnsi"/>
          <w:color w:val="000000"/>
          <w:sz w:val="22"/>
          <w:szCs w:val="22"/>
        </w:rPr>
        <w:t>foredom</w:t>
      </w:r>
      <w:proofErr w:type="spellEnd"/>
      <w:r w:rsidRPr="00876B6C">
        <w:rPr>
          <w:rFonts w:cstheme="minorHAnsi"/>
          <w:color w:val="000000"/>
          <w:sz w:val="22"/>
          <w:szCs w:val="22"/>
        </w:rPr>
        <w:t xml:space="preserve"> </w:t>
      </w:r>
      <w:r w:rsidRPr="00876B6C">
        <w:rPr>
          <w:rFonts w:cstheme="minorHAnsi"/>
          <w:sz w:val="22"/>
          <w:szCs w:val="22"/>
          <w:lang w:eastAsia="en-GB"/>
        </w:rPr>
        <w:t xml:space="preserve">and required </w:t>
      </w:r>
      <w:proofErr w:type="spellStart"/>
      <w:r w:rsidRPr="00876B6C">
        <w:rPr>
          <w:rFonts w:cstheme="minorHAnsi"/>
          <w:sz w:val="22"/>
          <w:szCs w:val="22"/>
          <w:lang w:eastAsia="en-GB"/>
        </w:rPr>
        <w:t>triming</w:t>
      </w:r>
      <w:proofErr w:type="spellEnd"/>
      <w:r w:rsidRPr="00876B6C">
        <w:rPr>
          <w:rFonts w:cstheme="minorHAnsi"/>
          <w:sz w:val="22"/>
          <w:szCs w:val="22"/>
          <w:lang w:eastAsia="en-GB"/>
        </w:rPr>
        <w:t xml:space="preserve"> burs for acrylic</w:t>
      </w:r>
    </w:p>
    <w:p w:rsidRPr="00876B6C" w:rsidR="00876B6C" w:rsidP="00876B6C" w:rsidRDefault="00697CB0" w14:paraId="5C297495" w14:textId="77777777">
      <w:pPr>
        <w:pStyle w:val="ListParagraph"/>
        <w:numPr>
          <w:ilvl w:val="0"/>
          <w:numId w:val="30"/>
        </w:numPr>
        <w:rPr>
          <w:rFonts w:cstheme="minorHAnsi"/>
          <w:b/>
          <w:sz w:val="22"/>
          <w:szCs w:val="22"/>
        </w:rPr>
      </w:pPr>
      <w:r w:rsidRPr="00876B6C">
        <w:rPr>
          <w:rFonts w:cstheme="minorHAnsi"/>
          <w:color w:val="000000"/>
          <w:sz w:val="22"/>
          <w:szCs w:val="22"/>
        </w:rPr>
        <w:t>Kit for clinical photographic records: Intraoral mirrors, intraoral retractors, ring lights, solid backgrounds, etc.)</w:t>
      </w:r>
    </w:p>
    <w:p w:rsidRPr="00876B6C" w:rsidR="00697CB0" w:rsidP="00876B6C" w:rsidRDefault="00697CB0" w14:paraId="15784F2F" w14:textId="7811C117">
      <w:pPr>
        <w:pStyle w:val="ListParagraph"/>
        <w:numPr>
          <w:ilvl w:val="0"/>
          <w:numId w:val="30"/>
        </w:numPr>
        <w:rPr>
          <w:rFonts w:cstheme="minorHAnsi"/>
          <w:b/>
          <w:sz w:val="22"/>
          <w:szCs w:val="22"/>
        </w:rPr>
      </w:pPr>
      <w:r w:rsidRPr="00876B6C">
        <w:rPr>
          <w:rFonts w:cstheme="minorHAnsi"/>
          <w:sz w:val="22"/>
          <w:szCs w:val="22"/>
          <w:lang w:eastAsia="en-GB"/>
        </w:rPr>
        <w:t>Cephalometric, Panoramic, Periapical X-</w:t>
      </w:r>
      <w:proofErr w:type="gramStart"/>
      <w:r w:rsidRPr="00876B6C">
        <w:rPr>
          <w:rFonts w:cstheme="minorHAnsi"/>
          <w:sz w:val="22"/>
          <w:szCs w:val="22"/>
          <w:lang w:eastAsia="en-GB"/>
        </w:rPr>
        <w:t>Ray  (</w:t>
      </w:r>
      <w:proofErr w:type="gramEnd"/>
      <w:r w:rsidRPr="00876B6C">
        <w:rPr>
          <w:rFonts w:cstheme="minorHAnsi"/>
          <w:sz w:val="22"/>
          <w:szCs w:val="22"/>
          <w:lang w:eastAsia="en-GB"/>
        </w:rPr>
        <w:t>in-house or with an external provider)</w:t>
      </w:r>
    </w:p>
    <w:p w:rsidRPr="000C4910" w:rsidR="00697CB0" w:rsidP="00B61E15" w:rsidRDefault="00697CB0" w14:paraId="43826A22" w14:textId="77777777">
      <w:pPr>
        <w:pStyle w:val="ListParagraph"/>
        <w:spacing w:after="0"/>
        <w:rPr>
          <w:rFonts w:cstheme="minorHAnsi"/>
          <w:sz w:val="22"/>
          <w:szCs w:val="22"/>
        </w:rPr>
      </w:pPr>
    </w:p>
    <w:p w:rsidRPr="00876B6C" w:rsidR="00697CB0" w:rsidP="00876B6C" w:rsidRDefault="00876B6C" w14:paraId="7D2E6CB2" w14:textId="251E9A9F">
      <w:pPr>
        <w:spacing w:line="259" w:lineRule="auto"/>
        <w:rPr>
          <w:rFonts w:cstheme="minorHAnsi"/>
          <w:b/>
          <w:bCs/>
          <w:sz w:val="22"/>
          <w:szCs w:val="22"/>
        </w:rPr>
      </w:pPr>
      <w:r>
        <w:rPr>
          <w:rFonts w:cstheme="minorHAnsi"/>
          <w:b/>
          <w:bCs/>
          <w:sz w:val="22"/>
          <w:szCs w:val="22"/>
        </w:rPr>
        <w:t xml:space="preserve">4.5 </w:t>
      </w:r>
      <w:r w:rsidRPr="00876B6C" w:rsidR="00697CB0">
        <w:rPr>
          <w:rFonts w:cstheme="minorHAnsi"/>
          <w:b/>
          <w:bCs/>
          <w:sz w:val="22"/>
          <w:szCs w:val="22"/>
        </w:rPr>
        <w:t xml:space="preserve">Staff </w:t>
      </w:r>
      <w:r w:rsidRPr="00876B6C">
        <w:rPr>
          <w:rFonts w:cstheme="minorHAnsi"/>
          <w:b/>
          <w:bCs/>
          <w:sz w:val="22"/>
          <w:szCs w:val="22"/>
        </w:rPr>
        <w:t>Requirements</w:t>
      </w:r>
    </w:p>
    <w:p w:rsidRPr="00876B6C" w:rsidR="00697CB0" w:rsidP="00876B6C" w:rsidRDefault="00697CB0" w14:paraId="7D23976D" w14:textId="37E25BE0">
      <w:pPr>
        <w:spacing w:line="259" w:lineRule="auto"/>
        <w:rPr>
          <w:rFonts w:cstheme="minorHAnsi"/>
          <w:sz w:val="22"/>
          <w:szCs w:val="22"/>
        </w:rPr>
      </w:pPr>
      <w:bookmarkStart w:name="_Hlk125109841" w:id="1"/>
      <w:r w:rsidRPr="00876B6C">
        <w:rPr>
          <w:rFonts w:cstheme="minorHAnsi"/>
          <w:sz w:val="22"/>
          <w:szCs w:val="22"/>
        </w:rPr>
        <w:t xml:space="preserve">All orthodontists </w:t>
      </w:r>
      <w:r w:rsidRPr="00876B6C" w:rsidR="0061751E">
        <w:rPr>
          <w:rFonts w:cstheme="minorHAnsi"/>
          <w:sz w:val="22"/>
          <w:szCs w:val="22"/>
        </w:rPr>
        <w:t xml:space="preserve">and/or PSIO providers </w:t>
      </w:r>
      <w:r w:rsidRPr="00876B6C">
        <w:rPr>
          <w:rFonts w:cstheme="minorHAnsi"/>
          <w:sz w:val="22"/>
          <w:szCs w:val="22"/>
        </w:rPr>
        <w:t>must be approved by ST through the practitioner application process</w:t>
      </w:r>
      <w:r w:rsidRPr="00876B6C" w:rsidR="0061751E">
        <w:rPr>
          <w:rFonts w:cstheme="minorHAnsi"/>
          <w:sz w:val="22"/>
          <w:szCs w:val="22"/>
        </w:rPr>
        <w:t>.</w:t>
      </w:r>
      <w:r w:rsidR="00876B6C">
        <w:rPr>
          <w:rFonts w:cstheme="minorHAnsi"/>
          <w:sz w:val="22"/>
          <w:szCs w:val="22"/>
        </w:rPr>
        <w:t xml:space="preserve"> </w:t>
      </w:r>
      <w:r w:rsidRPr="00876B6C">
        <w:rPr>
          <w:rFonts w:cstheme="minorHAnsi"/>
          <w:sz w:val="22"/>
          <w:szCs w:val="22"/>
        </w:rPr>
        <w:t xml:space="preserve">All applying </w:t>
      </w:r>
      <w:r w:rsidRPr="00876B6C" w:rsidR="0061751E">
        <w:rPr>
          <w:rFonts w:cstheme="minorHAnsi"/>
          <w:sz w:val="22"/>
          <w:szCs w:val="22"/>
        </w:rPr>
        <w:t>practitioners</w:t>
      </w:r>
      <w:r w:rsidRPr="00876B6C">
        <w:rPr>
          <w:rFonts w:cstheme="minorHAnsi"/>
          <w:sz w:val="22"/>
          <w:szCs w:val="22"/>
        </w:rPr>
        <w:t xml:space="preserve"> must submit the following documentation:</w:t>
      </w:r>
    </w:p>
    <w:p w:rsidRPr="00CC781E" w:rsidR="00B928BA" w:rsidP="00CC781E" w:rsidRDefault="00B928BA" w14:paraId="0BA5F894" w14:textId="77777777">
      <w:pPr>
        <w:pStyle w:val="ListParagraph"/>
        <w:widowControl w:val="0"/>
        <w:numPr>
          <w:ilvl w:val="0"/>
          <w:numId w:val="31"/>
        </w:numPr>
        <w:autoSpaceDE w:val="0"/>
        <w:autoSpaceDN w:val="0"/>
        <w:jc w:val="both"/>
        <w:rPr>
          <w:rFonts w:cstheme="minorHAnsi"/>
          <w:sz w:val="22"/>
          <w:szCs w:val="22"/>
        </w:rPr>
      </w:pPr>
      <w:r w:rsidRPr="00CC781E">
        <w:rPr>
          <w:rFonts w:cstheme="minorHAnsi"/>
          <w:sz w:val="22"/>
          <w:szCs w:val="22"/>
        </w:rPr>
        <w:t>CV including:</w:t>
      </w:r>
    </w:p>
    <w:p w:rsidRPr="000C4910" w:rsidR="00B928BA" w:rsidP="00B61E15" w:rsidRDefault="00B928BA" w14:paraId="793DF9C3"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rPr>
        <w:t>Contact information</w:t>
      </w:r>
    </w:p>
    <w:p w:rsidRPr="000C4910" w:rsidR="00B928BA" w:rsidP="00B61E15" w:rsidRDefault="00B928BA" w14:paraId="59A3B04A"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rPr>
        <w:t>Dental training information and license number</w:t>
      </w:r>
    </w:p>
    <w:p w:rsidRPr="000C4910" w:rsidR="00B928BA" w:rsidP="00B61E15" w:rsidRDefault="00B928BA" w14:paraId="77AEE9DC"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rPr>
        <w:t>Orthodontic training and license number</w:t>
      </w:r>
    </w:p>
    <w:p w:rsidRPr="000C4910" w:rsidR="00B928BA" w:rsidP="00B61E15" w:rsidRDefault="00B928BA" w14:paraId="0C4E9B1B"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rPr>
        <w:t>Cleft related education</w:t>
      </w:r>
    </w:p>
    <w:p w:rsidRPr="000C4910" w:rsidR="00B928BA" w:rsidP="00B61E15" w:rsidRDefault="00B928BA" w14:paraId="3EA109CA"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rPr>
        <w:t>Cleft work experience</w:t>
      </w:r>
    </w:p>
    <w:p w:rsidRPr="000C4910" w:rsidR="00B928BA" w:rsidP="00B61E15" w:rsidRDefault="00B928BA" w14:paraId="43015FF3"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rPr>
        <w:t>Publications</w:t>
      </w:r>
    </w:p>
    <w:p w:rsidRPr="000C4910" w:rsidR="00B928BA" w:rsidP="00B61E15" w:rsidRDefault="00B928BA" w14:paraId="26CAD7C1" w14:textId="77777777">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0C4910">
        <w:rPr>
          <w:rFonts w:cstheme="minorHAnsi"/>
          <w:sz w:val="22"/>
          <w:szCs w:val="22"/>
        </w:rPr>
        <w:t>Research work</w:t>
      </w:r>
    </w:p>
    <w:p w:rsidR="00CC781E" w:rsidP="00CC781E" w:rsidRDefault="00EA5A28" w14:paraId="64BF4C82" w14:textId="77777777">
      <w:pPr>
        <w:pStyle w:val="BodyText"/>
        <w:numPr>
          <w:ilvl w:val="0"/>
          <w:numId w:val="31"/>
        </w:numPr>
        <w:rPr>
          <w:rFonts w:asciiTheme="minorHAnsi" w:hAnsiTheme="minorHAnsi" w:cstheme="minorHAnsi"/>
          <w:sz w:val="22"/>
          <w:szCs w:val="22"/>
        </w:rPr>
      </w:pPr>
      <w:r w:rsidRPr="000C4910">
        <w:rPr>
          <w:rFonts w:asciiTheme="minorHAnsi" w:hAnsiTheme="minorHAnsi" w:cstheme="minorHAnsi"/>
          <w:bCs/>
          <w:sz w:val="22"/>
          <w:szCs w:val="22"/>
        </w:rPr>
        <w:t xml:space="preserve">Orthodontic Cleft Cases: </w:t>
      </w:r>
      <w:r w:rsidRPr="000C4910">
        <w:rPr>
          <w:rFonts w:asciiTheme="minorHAnsi" w:hAnsiTheme="minorHAnsi" w:cstheme="minorHAnsi"/>
          <w:sz w:val="22"/>
          <w:szCs w:val="22"/>
        </w:rPr>
        <w:t xml:space="preserve"> Power Point, PDF or Word Document with 3-5 completed cleft cases, description of the management, should include good quality pre and post photos (please reference to the Orthodontic Photographic Records Document), the photos should make it possible to evaluate final outcomes and management of the cases.</w:t>
      </w:r>
    </w:p>
    <w:p w:rsidRPr="00CC781E" w:rsidR="00697CB0" w:rsidP="00CC781E" w:rsidRDefault="00697CB0" w14:paraId="75EF49E3" w14:textId="6DE0D103">
      <w:pPr>
        <w:pStyle w:val="BodyText"/>
        <w:numPr>
          <w:ilvl w:val="0"/>
          <w:numId w:val="31"/>
        </w:numPr>
        <w:rPr>
          <w:rFonts w:asciiTheme="minorHAnsi" w:hAnsiTheme="minorHAnsi" w:cstheme="minorHAnsi"/>
          <w:sz w:val="22"/>
          <w:szCs w:val="22"/>
        </w:rPr>
      </w:pPr>
      <w:r w:rsidRPr="00CC781E">
        <w:rPr>
          <w:rFonts w:asciiTheme="minorHAnsi" w:hAnsiTheme="minorHAnsi" w:cstheme="minorHAnsi"/>
          <w:sz w:val="22"/>
          <w:szCs w:val="22"/>
        </w:rPr>
        <w:t xml:space="preserve">Include cases of the stage treatment they are asking funding for (i.e. PSIO, Mixed Dentition </w:t>
      </w:r>
      <w:r w:rsidRPr="00CC781E" w:rsidR="0061751E">
        <w:rPr>
          <w:rFonts w:asciiTheme="minorHAnsi" w:hAnsiTheme="minorHAnsi" w:cstheme="minorHAnsi"/>
          <w:sz w:val="22"/>
          <w:szCs w:val="22"/>
        </w:rPr>
        <w:t>and/</w:t>
      </w:r>
      <w:r w:rsidRPr="00CC781E">
        <w:rPr>
          <w:rFonts w:asciiTheme="minorHAnsi" w:hAnsiTheme="minorHAnsi" w:cstheme="minorHAnsi"/>
          <w:sz w:val="22"/>
          <w:szCs w:val="22"/>
        </w:rPr>
        <w:t xml:space="preserve">or Permanent Dentition) </w:t>
      </w:r>
    </w:p>
    <w:p w:rsidRPr="000C4910" w:rsidR="00B928BA" w:rsidP="00B61E15" w:rsidRDefault="00B928BA" w14:paraId="1AE29C31" w14:textId="77777777">
      <w:pPr>
        <w:pStyle w:val="BodyText"/>
        <w:ind w:left="1440"/>
        <w:rPr>
          <w:rFonts w:asciiTheme="minorHAnsi" w:hAnsiTheme="minorHAnsi" w:cstheme="minorHAnsi"/>
          <w:sz w:val="22"/>
          <w:szCs w:val="22"/>
        </w:rPr>
      </w:pPr>
    </w:p>
    <w:p w:rsidRPr="002D5C50" w:rsidR="008F4314" w:rsidP="008F4314" w:rsidRDefault="008F4314" w14:paraId="647F234E" w14:textId="77777777">
      <w:pPr>
        <w:rPr>
          <w:rFonts w:cstheme="minorHAnsi"/>
          <w:sz w:val="22"/>
          <w:szCs w:val="22"/>
        </w:rPr>
      </w:pPr>
      <w:r w:rsidRPr="002D5C50">
        <w:rPr>
          <w:rFonts w:cstheme="minorHAnsi"/>
          <w:sz w:val="22"/>
          <w:szCs w:val="22"/>
        </w:rPr>
        <w:t>Please reach out to your local Smile Train contact with questions about the practitioner approval process or requirements. </w:t>
      </w:r>
    </w:p>
    <w:bookmarkEnd w:id="1"/>
    <w:p w:rsidR="00EA176C" w:rsidP="00EA176C" w:rsidRDefault="00EA176C" w14:paraId="518362A5" w14:textId="77777777">
      <w:pPr>
        <w:rPr>
          <w:rFonts w:cstheme="minorHAnsi"/>
          <w:sz w:val="22"/>
          <w:szCs w:val="22"/>
        </w:rPr>
      </w:pPr>
    </w:p>
    <w:p w:rsidRPr="00EA176C" w:rsidR="00697CB0" w:rsidP="00EA176C" w:rsidRDefault="00EA176C" w14:paraId="7165CD28" w14:textId="2244993F">
      <w:pPr>
        <w:rPr>
          <w:rFonts w:cstheme="minorHAnsi"/>
          <w:b/>
          <w:bCs/>
          <w:sz w:val="22"/>
          <w:szCs w:val="22"/>
        </w:rPr>
      </w:pPr>
      <w:r w:rsidRPr="00EA176C">
        <w:rPr>
          <w:rFonts w:cstheme="minorHAnsi"/>
          <w:b/>
          <w:bCs/>
          <w:sz w:val="22"/>
          <w:szCs w:val="22"/>
        </w:rPr>
        <w:t xml:space="preserve">4.6 </w:t>
      </w:r>
      <w:r w:rsidRPr="00EA176C" w:rsidR="00697CB0">
        <w:rPr>
          <w:rFonts w:cstheme="minorHAnsi"/>
          <w:b/>
          <w:bCs/>
          <w:sz w:val="22"/>
          <w:szCs w:val="22"/>
        </w:rPr>
        <w:t>Treatment Protocols</w:t>
      </w:r>
    </w:p>
    <w:p w:rsidR="00A064A3" w:rsidP="00B61E15" w:rsidRDefault="74F2C76C" w14:paraId="7068C203" w14:textId="050DB901">
      <w:pPr>
        <w:tabs>
          <w:tab w:val="left" w:pos="2253"/>
        </w:tabs>
        <w:ind w:left="709"/>
        <w:rPr>
          <w:rFonts w:cstheme="minorHAnsi"/>
          <w:sz w:val="22"/>
          <w:szCs w:val="22"/>
        </w:rPr>
      </w:pPr>
      <w:r w:rsidRPr="000C4910">
        <w:rPr>
          <w:rFonts w:cstheme="minorHAnsi"/>
          <w:sz w:val="22"/>
          <w:szCs w:val="22"/>
        </w:rPr>
        <w:t xml:space="preserve">Describe in a document the patient orthopedic/orthodontic pathway currently carried out at your center. </w:t>
      </w:r>
      <w:r w:rsidRPr="000C4910" w:rsidR="00A064A3">
        <w:rPr>
          <w:rFonts w:cstheme="minorHAnsi"/>
          <w:sz w:val="22"/>
          <w:szCs w:val="22"/>
        </w:rPr>
        <w:t>Please refer to the Global Orthodontic Treatment Guidelines document t</w:t>
      </w:r>
      <w:r w:rsidRPr="000C4910" w:rsidR="60CC3090">
        <w:rPr>
          <w:rFonts w:cstheme="minorHAnsi"/>
          <w:sz w:val="22"/>
          <w:szCs w:val="22"/>
        </w:rPr>
        <w:t>hat includes</w:t>
      </w:r>
      <w:r w:rsidRPr="000C4910" w:rsidR="00A064A3">
        <w:rPr>
          <w:rFonts w:cstheme="minorHAnsi"/>
          <w:sz w:val="22"/>
          <w:szCs w:val="22"/>
        </w:rPr>
        <w:t xml:space="preserve"> </w:t>
      </w:r>
      <w:r w:rsidRPr="000C4910" w:rsidR="000D4EE6">
        <w:rPr>
          <w:rFonts w:cstheme="minorHAnsi"/>
          <w:sz w:val="22"/>
          <w:szCs w:val="22"/>
        </w:rPr>
        <w:t xml:space="preserve">patient selection, </w:t>
      </w:r>
      <w:r w:rsidRPr="000C4910" w:rsidR="00A064A3">
        <w:rPr>
          <w:rFonts w:cstheme="minorHAnsi"/>
          <w:sz w:val="22"/>
          <w:szCs w:val="22"/>
        </w:rPr>
        <w:t>stages of treatment, goals, length of treatment</w:t>
      </w:r>
      <w:r w:rsidRPr="000C4910" w:rsidR="000D4EE6">
        <w:rPr>
          <w:rFonts w:cstheme="minorHAnsi"/>
          <w:sz w:val="22"/>
          <w:szCs w:val="22"/>
        </w:rPr>
        <w:t>,</w:t>
      </w:r>
      <w:r w:rsidRPr="000C4910" w:rsidR="00A064A3">
        <w:rPr>
          <w:rFonts w:cstheme="minorHAnsi"/>
          <w:sz w:val="22"/>
          <w:szCs w:val="22"/>
        </w:rPr>
        <w:t xml:space="preserve"> and records required for proper </w:t>
      </w:r>
      <w:r w:rsidRPr="000C4910" w:rsidR="000D4EE6">
        <w:rPr>
          <w:rFonts w:cstheme="minorHAnsi"/>
          <w:sz w:val="22"/>
          <w:szCs w:val="22"/>
        </w:rPr>
        <w:t>reporting</w:t>
      </w:r>
      <w:r w:rsidRPr="000C4910" w:rsidR="00A064A3">
        <w:rPr>
          <w:rFonts w:cstheme="minorHAnsi"/>
          <w:sz w:val="22"/>
          <w:szCs w:val="22"/>
        </w:rPr>
        <w:t>.</w:t>
      </w:r>
    </w:p>
    <w:p w:rsidR="00EA176C" w:rsidP="00EA176C" w:rsidRDefault="00EA176C" w14:paraId="3765D184" w14:textId="77777777">
      <w:pPr>
        <w:spacing w:line="259" w:lineRule="auto"/>
        <w:rPr>
          <w:rFonts w:cstheme="minorHAnsi"/>
          <w:b/>
          <w:bCs/>
          <w:sz w:val="22"/>
          <w:szCs w:val="22"/>
        </w:rPr>
      </w:pPr>
    </w:p>
    <w:p w:rsidRPr="00EA176C" w:rsidR="000D4EE6" w:rsidP="00EA176C" w:rsidRDefault="00EA176C" w14:paraId="2881EF20" w14:textId="4E0B52F2">
      <w:pPr>
        <w:spacing w:line="259" w:lineRule="auto"/>
        <w:rPr>
          <w:rFonts w:cstheme="minorHAnsi"/>
          <w:b/>
          <w:bCs/>
          <w:sz w:val="22"/>
          <w:szCs w:val="22"/>
        </w:rPr>
      </w:pPr>
      <w:r>
        <w:rPr>
          <w:rFonts w:cstheme="minorHAnsi"/>
          <w:b/>
          <w:bCs/>
          <w:sz w:val="22"/>
          <w:szCs w:val="22"/>
        </w:rPr>
        <w:t xml:space="preserve">4.7 </w:t>
      </w:r>
      <w:r w:rsidRPr="00EA176C" w:rsidR="000D4EE6">
        <w:rPr>
          <w:rFonts w:cstheme="minorHAnsi"/>
          <w:b/>
          <w:bCs/>
          <w:sz w:val="22"/>
          <w:szCs w:val="22"/>
        </w:rPr>
        <w:t xml:space="preserve">Cleft Team Care &amp; Referrals </w:t>
      </w:r>
    </w:p>
    <w:p w:rsidRPr="000C4910" w:rsidR="000D4EE6" w:rsidP="00EA176C" w:rsidRDefault="000D4EE6" w14:paraId="351290FC" w14:textId="3747A9F2">
      <w:pPr>
        <w:spacing w:line="259" w:lineRule="auto"/>
        <w:contextualSpacing/>
        <w:rPr>
          <w:rFonts w:cstheme="minorHAnsi"/>
          <w:sz w:val="22"/>
          <w:szCs w:val="22"/>
        </w:rPr>
      </w:pPr>
      <w:bookmarkStart w:name="_Hlk126324043" w:id="2"/>
      <w:bookmarkStart w:name="_Hlk126323941" w:id="3"/>
      <w:r w:rsidRPr="000C4910">
        <w:rPr>
          <w:rFonts w:cstheme="minorHAnsi"/>
          <w:sz w:val="22"/>
          <w:szCs w:val="22"/>
        </w:rPr>
        <w:t xml:space="preserve">ST strives to support all partner centers in providing high-quality comprehensive cleft care (CCC) services. Comprehensive cleft care requires an interdisciplinary Cleft Team composed of a variety of medical professionals working closely to provide essential care for patients with cleft. </w:t>
      </w:r>
      <w:bookmarkEnd w:id="2"/>
      <w:r w:rsidRPr="000C4910">
        <w:rPr>
          <w:rFonts w:cstheme="minorHAnsi"/>
          <w:sz w:val="22"/>
          <w:szCs w:val="22"/>
        </w:rPr>
        <w:t>All areas of CCC should be considered when making evaluation and treatment decisions, and</w:t>
      </w:r>
      <w:r w:rsidR="00EA176C">
        <w:rPr>
          <w:rFonts w:cstheme="minorHAnsi"/>
          <w:sz w:val="22"/>
          <w:szCs w:val="22"/>
        </w:rPr>
        <w:t xml:space="preserve"> </w:t>
      </w:r>
      <w:r w:rsidRPr="000C4910">
        <w:rPr>
          <w:rFonts w:cstheme="minorHAnsi"/>
          <w:sz w:val="22"/>
          <w:szCs w:val="22"/>
        </w:rPr>
        <w:t xml:space="preserve">all Cleft Team providers (surgeon, </w:t>
      </w:r>
      <w:r w:rsidRPr="000C4910" w:rsidR="001D56EB">
        <w:rPr>
          <w:rFonts w:cstheme="minorHAnsi"/>
          <w:sz w:val="22"/>
          <w:szCs w:val="22"/>
        </w:rPr>
        <w:t>nutritionist</w:t>
      </w:r>
      <w:r w:rsidRPr="000C4910">
        <w:rPr>
          <w:rFonts w:cstheme="minorHAnsi"/>
          <w:sz w:val="22"/>
          <w:szCs w:val="22"/>
        </w:rPr>
        <w:t>,</w:t>
      </w:r>
      <w:r w:rsidRPr="000C4910" w:rsidR="001D56EB">
        <w:rPr>
          <w:rFonts w:cstheme="minorHAnsi"/>
          <w:sz w:val="22"/>
          <w:szCs w:val="22"/>
        </w:rPr>
        <w:t xml:space="preserve"> speech therapist,</w:t>
      </w:r>
      <w:r w:rsidRPr="000C4910">
        <w:rPr>
          <w:rFonts w:cstheme="minorHAnsi"/>
          <w:sz w:val="22"/>
          <w:szCs w:val="22"/>
        </w:rPr>
        <w:t xml:space="preserve"> etc.) should be aware of the patient’s treatment plan and goals.</w:t>
      </w:r>
      <w:r w:rsidR="00EA176C">
        <w:rPr>
          <w:rFonts w:cstheme="minorHAnsi"/>
          <w:sz w:val="22"/>
          <w:szCs w:val="22"/>
        </w:rPr>
        <w:t xml:space="preserve"> </w:t>
      </w:r>
      <w:r w:rsidRPr="000C4910">
        <w:rPr>
          <w:rFonts w:cstheme="minorHAnsi"/>
          <w:sz w:val="22"/>
          <w:szCs w:val="22"/>
        </w:rPr>
        <w:t>All Smile Train materials and policies should be reviewed with the Cleft Team practitioners providing care with this funding.</w:t>
      </w:r>
      <w:bookmarkEnd w:id="3"/>
    </w:p>
    <w:p w:rsidRPr="000C4910" w:rsidR="00BF6EC8" w:rsidP="00B61E15" w:rsidRDefault="00BF6EC8" w14:paraId="4396FF66" w14:textId="77777777">
      <w:pPr>
        <w:spacing w:line="259" w:lineRule="auto"/>
        <w:ind w:left="1080"/>
        <w:contextualSpacing/>
        <w:rPr>
          <w:rFonts w:cstheme="minorHAnsi"/>
          <w:sz w:val="22"/>
          <w:szCs w:val="22"/>
        </w:rPr>
      </w:pPr>
    </w:p>
    <w:p w:rsidRPr="00EA176C" w:rsidR="00BF6EC8" w:rsidP="00EA176C" w:rsidRDefault="00EA176C" w14:paraId="2450F16F" w14:textId="79B00D1A">
      <w:pPr>
        <w:spacing w:line="259" w:lineRule="auto"/>
        <w:rPr>
          <w:rFonts w:cstheme="minorHAnsi"/>
          <w:b/>
          <w:bCs/>
          <w:sz w:val="22"/>
          <w:szCs w:val="22"/>
        </w:rPr>
      </w:pPr>
      <w:r>
        <w:rPr>
          <w:rFonts w:cstheme="minorHAnsi"/>
          <w:b/>
          <w:bCs/>
          <w:sz w:val="22"/>
          <w:szCs w:val="22"/>
        </w:rPr>
        <w:t xml:space="preserve">4.8 </w:t>
      </w:r>
      <w:r w:rsidRPr="00EA176C" w:rsidR="00BF6EC8">
        <w:rPr>
          <w:rFonts w:cstheme="minorHAnsi"/>
          <w:b/>
          <w:bCs/>
          <w:sz w:val="22"/>
          <w:szCs w:val="22"/>
        </w:rPr>
        <w:t>Funding Completion &amp; Renewal Requirements</w:t>
      </w:r>
    </w:p>
    <w:p w:rsidR="007F2A88" w:rsidP="0085676A" w:rsidRDefault="00BF6EC8" w14:paraId="36A6655B" w14:textId="33FB02F5">
      <w:pPr>
        <w:spacing w:line="259" w:lineRule="auto"/>
        <w:contextualSpacing/>
        <w:rPr>
          <w:rFonts w:cstheme="minorHAnsi"/>
          <w:sz w:val="22"/>
          <w:szCs w:val="22"/>
        </w:rPr>
      </w:pPr>
      <w:r w:rsidRPr="000C4910">
        <w:rPr>
          <w:rFonts w:cstheme="minorHAnsi"/>
          <w:sz w:val="22"/>
          <w:szCs w:val="22"/>
        </w:rPr>
        <w:t>Given that some treatments take longer than others, (i.e. permanent dentition takes longer than PSIO) there is a possibility to ask for funding to support new patient´s treatments with only the “start of treatment”</w:t>
      </w:r>
      <w:r w:rsidRPr="000C4910" w:rsidR="7D40412C">
        <w:rPr>
          <w:rFonts w:cstheme="minorHAnsi"/>
          <w:sz w:val="22"/>
          <w:szCs w:val="22"/>
        </w:rPr>
        <w:t xml:space="preserve"> and “intermediate assessment”</w:t>
      </w:r>
      <w:r w:rsidRPr="000C4910">
        <w:rPr>
          <w:rFonts w:cstheme="minorHAnsi"/>
          <w:sz w:val="22"/>
          <w:szCs w:val="22"/>
        </w:rPr>
        <w:t xml:space="preserve"> records uploaded in the platform</w:t>
      </w:r>
      <w:r w:rsidRPr="000C4910" w:rsidR="007F2A88">
        <w:rPr>
          <w:rFonts w:cstheme="minorHAnsi"/>
          <w:sz w:val="22"/>
          <w:szCs w:val="22"/>
        </w:rPr>
        <w:t xml:space="preserve"> of those cases whose treatment is still in progress. </w:t>
      </w:r>
    </w:p>
    <w:p w:rsidR="00272521" w:rsidP="0085676A" w:rsidRDefault="00272521" w14:paraId="1314CFA3" w14:textId="77777777">
      <w:pPr>
        <w:spacing w:line="259" w:lineRule="auto"/>
        <w:contextualSpacing/>
        <w:rPr>
          <w:rFonts w:cstheme="minorHAnsi"/>
          <w:sz w:val="22"/>
          <w:szCs w:val="22"/>
        </w:rPr>
      </w:pPr>
    </w:p>
    <w:p w:rsidRPr="0084224E" w:rsidR="00D94DAE" w:rsidP="00D94DAE" w:rsidRDefault="00272521" w14:paraId="5BFB2E97" w14:textId="3646B97C">
      <w:pPr>
        <w:rPr>
          <w:rFonts w:cstheme="minorHAnsi"/>
          <w:sz w:val="22"/>
          <w:szCs w:val="22"/>
        </w:rPr>
      </w:pPr>
      <w:r w:rsidRPr="0084224E">
        <w:rPr>
          <w:rFonts w:cstheme="minorHAnsi"/>
          <w:sz w:val="22"/>
          <w:szCs w:val="22"/>
        </w:rPr>
        <w:t>Partners benefiting from funding must submit a Funding Report (FR) through the Smile Train Partner Portal, due 30 days after the end of the awarded budget period.</w:t>
      </w:r>
      <w:r w:rsidR="00D94DAE">
        <w:rPr>
          <w:rFonts w:cstheme="minorHAnsi"/>
          <w:sz w:val="22"/>
          <w:szCs w:val="22"/>
        </w:rPr>
        <w:t xml:space="preserve"> </w:t>
      </w:r>
      <w:r w:rsidRPr="0084224E" w:rsidR="00D94DAE">
        <w:rPr>
          <w:rFonts w:cstheme="minorHAnsi"/>
          <w:sz w:val="22"/>
          <w:szCs w:val="22"/>
        </w:rPr>
        <w:t>The funding period can be adjusted if needed. Partners should reach out to their local Smile Train contact to request a change in the funding period.</w:t>
      </w:r>
    </w:p>
    <w:p w:rsidRPr="0084224E" w:rsidR="00D94DAE" w:rsidP="00D94DAE" w:rsidRDefault="00D94DAE" w14:paraId="4E373B69" w14:textId="77777777">
      <w:pPr>
        <w:rPr>
          <w:rFonts w:cstheme="minorHAnsi"/>
          <w:sz w:val="22"/>
          <w:szCs w:val="22"/>
        </w:rPr>
      </w:pPr>
    </w:p>
    <w:p w:rsidRPr="0084224E" w:rsidR="00D94DAE" w:rsidP="00D94DAE" w:rsidRDefault="00D94DAE" w14:paraId="37EEFBD8" w14:textId="77777777">
      <w:pPr>
        <w:rPr>
          <w:rFonts w:cstheme="minorHAnsi"/>
          <w:sz w:val="22"/>
          <w:szCs w:val="22"/>
        </w:rPr>
      </w:pPr>
      <w:r w:rsidRPr="0084224E">
        <w:rPr>
          <w:rFonts w:cstheme="minorHAnsi"/>
          <w:sz w:val="22"/>
          <w:szCs w:val="22"/>
        </w:rPr>
        <w:t>No further funding will be considered when:</w:t>
      </w:r>
    </w:p>
    <w:p w:rsidRPr="0084224E" w:rsidR="00D94DAE" w:rsidP="00D94DAE" w:rsidRDefault="00D94DAE" w14:paraId="664058FF" w14:textId="77777777">
      <w:pPr>
        <w:pStyle w:val="ListParagraph"/>
        <w:numPr>
          <w:ilvl w:val="0"/>
          <w:numId w:val="33"/>
        </w:numPr>
        <w:spacing w:after="0" w:line="240" w:lineRule="auto"/>
        <w:rPr>
          <w:rFonts w:cstheme="minorHAnsi"/>
          <w:sz w:val="22"/>
          <w:szCs w:val="22"/>
        </w:rPr>
      </w:pPr>
      <w:r w:rsidRPr="0084224E">
        <w:rPr>
          <w:rFonts w:cstheme="minorHAnsi"/>
          <w:sz w:val="22"/>
          <w:szCs w:val="22"/>
        </w:rPr>
        <w:t>A Funding Report has not been completed and submitted through the Smile Train Partner Portal</w:t>
      </w:r>
    </w:p>
    <w:p w:rsidRPr="0084224E" w:rsidR="00D94DAE" w:rsidP="00D94DAE" w:rsidRDefault="00D94DAE" w14:paraId="4DA30C12" w14:textId="77777777">
      <w:pPr>
        <w:pStyle w:val="ListParagraph"/>
        <w:numPr>
          <w:ilvl w:val="0"/>
          <w:numId w:val="33"/>
        </w:numPr>
        <w:spacing w:after="0" w:line="240" w:lineRule="auto"/>
        <w:rPr>
          <w:rFonts w:cstheme="minorHAnsi"/>
          <w:sz w:val="22"/>
          <w:szCs w:val="22"/>
        </w:rPr>
      </w:pPr>
      <w:r w:rsidRPr="0084224E">
        <w:rPr>
          <w:rFonts w:cstheme="minorHAnsi"/>
          <w:sz w:val="22"/>
          <w:szCs w:val="22"/>
        </w:rPr>
        <w:t>Information provided in the Funding Report does not reflect information collected in the STX database</w:t>
      </w:r>
    </w:p>
    <w:p w:rsidRPr="0084224E" w:rsidR="00D94DAE" w:rsidP="00D94DAE" w:rsidRDefault="00D94DAE" w14:paraId="0312FBCA" w14:textId="29F245B9">
      <w:pPr>
        <w:pStyle w:val="ListParagraph"/>
        <w:numPr>
          <w:ilvl w:val="0"/>
          <w:numId w:val="33"/>
        </w:numPr>
        <w:spacing w:after="0" w:line="240" w:lineRule="auto"/>
        <w:rPr>
          <w:rFonts w:cstheme="minorHAnsi"/>
          <w:sz w:val="22"/>
          <w:szCs w:val="22"/>
        </w:rPr>
      </w:pPr>
      <w:r w:rsidRPr="0084224E">
        <w:rPr>
          <w:rFonts w:cstheme="minorHAnsi"/>
          <w:sz w:val="22"/>
          <w:szCs w:val="22"/>
        </w:rPr>
        <w:t xml:space="preserve">STX </w:t>
      </w:r>
      <w:r w:rsidR="006235FC">
        <w:rPr>
          <w:rFonts w:cstheme="minorHAnsi"/>
          <w:sz w:val="22"/>
          <w:szCs w:val="22"/>
        </w:rPr>
        <w:t>r</w:t>
      </w:r>
      <w:r w:rsidRPr="0084224E">
        <w:rPr>
          <w:rFonts w:cstheme="minorHAnsi"/>
          <w:sz w:val="22"/>
          <w:szCs w:val="22"/>
        </w:rPr>
        <w:t>ecords are missing or incomplete</w:t>
      </w:r>
    </w:p>
    <w:p w:rsidRPr="0084224E" w:rsidR="00D94DAE" w:rsidP="00D94DAE" w:rsidRDefault="00D94DAE" w14:paraId="0A52216B" w14:textId="4E69A219">
      <w:pPr>
        <w:pStyle w:val="ListParagraph"/>
        <w:numPr>
          <w:ilvl w:val="0"/>
          <w:numId w:val="33"/>
        </w:numPr>
        <w:spacing w:after="0" w:line="240" w:lineRule="auto"/>
        <w:rPr>
          <w:rFonts w:cstheme="minorHAnsi"/>
          <w:sz w:val="22"/>
          <w:szCs w:val="22"/>
        </w:rPr>
      </w:pPr>
      <w:r w:rsidRPr="0084224E">
        <w:rPr>
          <w:rFonts w:cstheme="minorHAnsi"/>
          <w:sz w:val="22"/>
          <w:szCs w:val="22"/>
        </w:rPr>
        <w:t>Analyses of STX records show poor quality of care and/or no improvement in quality of care</w:t>
      </w:r>
    </w:p>
    <w:p w:rsidR="006235FC" w:rsidP="00D94DAE" w:rsidRDefault="006235FC" w14:paraId="52B07523" w14:textId="77777777">
      <w:pPr>
        <w:rPr>
          <w:rFonts w:cstheme="minorHAnsi"/>
          <w:sz w:val="22"/>
          <w:szCs w:val="22"/>
        </w:rPr>
      </w:pPr>
    </w:p>
    <w:p w:rsidRPr="0084224E" w:rsidR="00D94DAE" w:rsidP="00D94DAE" w:rsidRDefault="00D94DAE" w14:paraId="0BD8BFB9" w14:textId="457C7565">
      <w:pPr>
        <w:rPr>
          <w:rFonts w:cstheme="minorHAnsi"/>
          <w:sz w:val="22"/>
          <w:szCs w:val="22"/>
        </w:rPr>
      </w:pPr>
      <w:r w:rsidRPr="0084224E">
        <w:rPr>
          <w:rFonts w:cstheme="minorHAnsi"/>
          <w:sz w:val="22"/>
          <w:szCs w:val="22"/>
        </w:rPr>
        <w:t xml:space="preserve">Further funding can be considered if key targets of quality care provision are met and the need for additional funding is justified. The process for requesting additional funding is </w:t>
      </w:r>
      <w:proofErr w:type="gramStart"/>
      <w:r w:rsidRPr="0084224E">
        <w:rPr>
          <w:rFonts w:cstheme="minorHAnsi"/>
          <w:sz w:val="22"/>
          <w:szCs w:val="22"/>
        </w:rPr>
        <w:t>similar to</w:t>
      </w:r>
      <w:proofErr w:type="gramEnd"/>
      <w:r w:rsidRPr="0084224E">
        <w:rPr>
          <w:rFonts w:cstheme="minorHAnsi"/>
          <w:sz w:val="22"/>
          <w:szCs w:val="22"/>
        </w:rPr>
        <w:t xml:space="preserve"> the initial funding request, however the partner must justify why further funding is necessary.</w:t>
      </w:r>
    </w:p>
    <w:p w:rsidR="00D0113C" w:rsidP="00D0113C" w:rsidRDefault="00D0113C" w14:paraId="255B70F9" w14:textId="77777777">
      <w:pPr>
        <w:spacing w:line="259" w:lineRule="auto"/>
        <w:contextualSpacing/>
        <w:rPr>
          <w:rFonts w:cstheme="minorHAnsi"/>
          <w:b/>
          <w:bCs/>
          <w:sz w:val="22"/>
          <w:szCs w:val="22"/>
        </w:rPr>
      </w:pPr>
    </w:p>
    <w:p w:rsidRPr="00D0113C" w:rsidR="00BF6EC8" w:rsidP="00D0113C" w:rsidRDefault="00D0113C" w14:paraId="276A2F42" w14:textId="1DF3B76A">
      <w:pPr>
        <w:spacing w:line="259" w:lineRule="auto"/>
        <w:contextualSpacing/>
        <w:rPr>
          <w:rFonts w:cstheme="minorHAnsi"/>
          <w:b/>
          <w:bCs/>
          <w:color w:val="04247B"/>
        </w:rPr>
      </w:pPr>
      <w:r w:rsidRPr="00D0113C">
        <w:rPr>
          <w:rFonts w:cstheme="minorHAnsi"/>
          <w:b/>
          <w:bCs/>
          <w:color w:val="04247B"/>
        </w:rPr>
        <w:t xml:space="preserve">5. </w:t>
      </w:r>
      <w:r w:rsidR="00D55560">
        <w:rPr>
          <w:rFonts w:cstheme="minorHAnsi"/>
          <w:b/>
          <w:bCs/>
          <w:color w:val="04247B"/>
        </w:rPr>
        <w:t>AUDITS</w:t>
      </w:r>
    </w:p>
    <w:p w:rsidRPr="000C4910" w:rsidR="00BF6EC8" w:rsidP="00B61E15" w:rsidRDefault="00BF6EC8" w14:paraId="2FA3AD60" w14:textId="77777777">
      <w:pPr>
        <w:numPr>
          <w:ilvl w:val="0"/>
          <w:numId w:val="22"/>
        </w:numPr>
        <w:tabs>
          <w:tab w:val="left" w:pos="720"/>
        </w:tabs>
        <w:spacing w:line="259" w:lineRule="auto"/>
        <w:contextualSpacing/>
        <w:rPr>
          <w:rFonts w:cstheme="minorHAnsi"/>
          <w:bCs/>
          <w:iCs/>
          <w:color w:val="000000" w:themeColor="text1"/>
          <w:sz w:val="22"/>
          <w:szCs w:val="22"/>
        </w:rPr>
      </w:pPr>
      <w:r w:rsidRPr="000C4910">
        <w:rPr>
          <w:rFonts w:cstheme="minorHAnsi"/>
          <w:bCs/>
          <w:iCs/>
          <w:color w:val="000000" w:themeColor="text1"/>
          <w:sz w:val="22"/>
          <w:szCs w:val="22"/>
        </w:rPr>
        <w:t>The entire program may be subject to medical and financial audits</w:t>
      </w:r>
    </w:p>
    <w:p w:rsidRPr="000C4910" w:rsidR="00BF6EC8" w:rsidP="00B61E15" w:rsidRDefault="00BF6EC8" w14:paraId="353F10C5" w14:textId="77777777">
      <w:pPr>
        <w:numPr>
          <w:ilvl w:val="0"/>
          <w:numId w:val="22"/>
        </w:numPr>
        <w:tabs>
          <w:tab w:val="left" w:pos="720"/>
        </w:tabs>
        <w:spacing w:line="259" w:lineRule="auto"/>
        <w:contextualSpacing/>
        <w:rPr>
          <w:rFonts w:cstheme="minorHAnsi"/>
          <w:bCs/>
          <w:iCs/>
          <w:color w:val="000000" w:themeColor="text1"/>
          <w:sz w:val="22"/>
          <w:szCs w:val="22"/>
        </w:rPr>
      </w:pPr>
      <w:r w:rsidRPr="000C4910">
        <w:rPr>
          <w:rFonts w:cstheme="minorHAnsi"/>
          <w:bCs/>
          <w:iCs/>
          <w:color w:val="000000" w:themeColor="text1"/>
          <w:sz w:val="22"/>
          <w:szCs w:val="22"/>
        </w:rPr>
        <w:t>Funding may be discontinued at any time at the sole discretion of Smile Train without assigning any reasons</w:t>
      </w:r>
    </w:p>
    <w:p w:rsidRPr="000C4910" w:rsidR="00BF6EC8" w:rsidP="00B61E15" w:rsidRDefault="00BF6EC8" w14:paraId="4F7327B0" w14:textId="77777777">
      <w:pPr>
        <w:spacing w:line="259" w:lineRule="auto"/>
        <w:ind w:left="720"/>
        <w:contextualSpacing/>
        <w:rPr>
          <w:rFonts w:cstheme="minorHAnsi"/>
          <w:sz w:val="22"/>
          <w:szCs w:val="22"/>
        </w:rPr>
      </w:pPr>
    </w:p>
    <w:p w:rsidRPr="000C4910" w:rsidR="00BF6EC8" w:rsidP="00B61E15" w:rsidRDefault="00BF6EC8" w14:paraId="4A39DA3B" w14:textId="77777777">
      <w:pPr>
        <w:tabs>
          <w:tab w:val="left" w:pos="2253"/>
        </w:tabs>
        <w:rPr>
          <w:rFonts w:cstheme="minorHAnsi"/>
          <w:sz w:val="22"/>
          <w:szCs w:val="22"/>
        </w:rPr>
      </w:pPr>
    </w:p>
    <w:p w:rsidRPr="000C4910" w:rsidR="007F2A88" w:rsidP="00B61E15" w:rsidRDefault="007F2A88" w14:paraId="18B5B943" w14:textId="2AF48E47">
      <w:pPr>
        <w:tabs>
          <w:tab w:val="left" w:pos="2253"/>
        </w:tabs>
        <w:rPr>
          <w:rFonts w:cstheme="minorHAnsi"/>
          <w:sz w:val="22"/>
          <w:szCs w:val="22"/>
        </w:rPr>
        <w:sectPr w:rsidRPr="000C4910" w:rsidR="007F2A88" w:rsidSect="00BC799C">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pPr>
    </w:p>
    <w:p w:rsidRPr="005948E6" w:rsidR="005948E6" w:rsidP="005948E6" w:rsidRDefault="005948E6" w14:paraId="72C75C37" w14:textId="2A413B8C">
      <w:pPr>
        <w:jc w:val="center"/>
        <w:rPr>
          <w:rFonts w:ascii="Arial" w:hAnsi="Arial" w:cs="Arial"/>
          <w:b/>
          <w:bCs/>
          <w:noProof/>
          <w:color w:val="AD24A9"/>
          <w:sz w:val="36"/>
          <w:szCs w:val="36"/>
        </w:rPr>
      </w:pPr>
      <w:bookmarkStart w:name="_Hlk173340077" w:id="4"/>
      <w:r w:rsidRPr="005948E6">
        <w:rPr>
          <w:rFonts w:ascii="Arial" w:hAnsi="Arial" w:cs="Arial"/>
          <w:b/>
          <w:bCs/>
          <w:noProof/>
          <w:color w:val="90D307"/>
          <w:sz w:val="36"/>
          <w:szCs w:val="36"/>
        </w:rPr>
        <w:drawing>
          <wp:anchor distT="0" distB="0" distL="114300" distR="114300" simplePos="0" relativeHeight="251666432" behindDoc="0" locked="0" layoutInCell="1" allowOverlap="1" wp14:anchorId="65298DB5" wp14:editId="062E4FF8">
            <wp:simplePos x="0" y="0"/>
            <wp:positionH relativeFrom="margin">
              <wp:posOffset>2400300</wp:posOffset>
            </wp:positionH>
            <wp:positionV relativeFrom="page">
              <wp:posOffset>128270</wp:posOffset>
            </wp:positionV>
            <wp:extent cx="1198179" cy="67837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5"/>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r w:rsidRPr="005948E6">
        <w:rPr>
          <w:rFonts w:ascii="Arial" w:hAnsi="Arial" w:cs="Arial"/>
          <w:b/>
          <w:bCs/>
          <w:noProof/>
          <w:color w:val="90D307"/>
          <w:sz w:val="36"/>
          <w:szCs w:val="36"/>
        </w:rPr>
        <w:t>Orthodontic Funding Application</w:t>
      </w:r>
    </w:p>
    <w:bookmarkEnd w:id="4"/>
    <w:p w:rsidRPr="000C4910" w:rsidR="007F2A88" w:rsidP="00B61E15" w:rsidRDefault="007F2A88" w14:paraId="4405E140" w14:textId="3AD1A73D">
      <w:pPr>
        <w:rPr>
          <w:rFonts w:cstheme="minorHAnsi"/>
          <w:sz w:val="22"/>
          <w:szCs w:val="22"/>
        </w:rPr>
      </w:pPr>
    </w:p>
    <w:p w:rsidR="00B61E15" w:rsidP="00742295" w:rsidRDefault="00742295" w14:paraId="180352F4" w14:textId="58C8B023">
      <w:pPr>
        <w:spacing w:line="259" w:lineRule="auto"/>
        <w:jc w:val="center"/>
        <w:rPr>
          <w:rFonts w:cstheme="minorHAnsi"/>
          <w:i/>
          <w:iCs/>
          <w:sz w:val="22"/>
          <w:szCs w:val="22"/>
        </w:rPr>
      </w:pPr>
      <w:bookmarkStart w:name="_Hlk126342881" w:id="5"/>
      <w:r w:rsidRPr="00742295">
        <w:rPr>
          <w:rFonts w:cstheme="minorHAnsi"/>
          <w:i/>
          <w:iCs/>
          <w:sz w:val="22"/>
          <w:szCs w:val="22"/>
        </w:rPr>
        <w:t>This offline application will assist you in collecting the information required to apply for Smile Train funding. If your organization has never received funding before, additional legal documentation and wire transfer information may be requested. This application will be reviewed by Smile Train and feedback will be provided.</w:t>
      </w:r>
    </w:p>
    <w:p w:rsidRPr="000C4910" w:rsidR="00742295" w:rsidP="00B61E15" w:rsidRDefault="00742295" w14:paraId="08BC80C0" w14:textId="77777777">
      <w:pPr>
        <w:spacing w:line="259" w:lineRule="auto"/>
        <w:rPr>
          <w:rFonts w:cstheme="minorHAnsi"/>
          <w:i/>
          <w:iCs/>
          <w:sz w:val="22"/>
          <w:szCs w:val="22"/>
        </w:rPr>
      </w:pPr>
    </w:p>
    <w:bookmarkEnd w:id="5"/>
    <w:tbl>
      <w:tblPr>
        <w:tblStyle w:val="PlainTable1"/>
        <w:tblW w:w="0" w:type="auto"/>
        <w:jc w:val="center"/>
        <w:tblLayout w:type="fixed"/>
        <w:tblLook w:val="06A0" w:firstRow="1" w:lastRow="0" w:firstColumn="1" w:lastColumn="0" w:noHBand="1" w:noVBand="1"/>
      </w:tblPr>
      <w:tblGrid>
        <w:gridCol w:w="3775"/>
        <w:gridCol w:w="6210"/>
      </w:tblGrid>
      <w:tr w:rsidRPr="000C4910" w:rsidR="007F2A88" w:rsidTr="009F3C5A" w14:paraId="52E3BEE4"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rsidRPr="000C4910" w:rsidR="007F2A88" w:rsidP="005948E6" w:rsidRDefault="007F2A88" w14:paraId="63F78E33" w14:textId="77777777">
            <w:pPr>
              <w:jc w:val="center"/>
              <w:rPr>
                <w:rFonts w:asciiTheme="minorHAnsi" w:hAnsiTheme="minorHAnsi" w:cstheme="minorHAnsi"/>
                <w:sz w:val="22"/>
                <w:szCs w:val="22"/>
              </w:rPr>
            </w:pPr>
          </w:p>
          <w:p w:rsidRPr="000C4910" w:rsidR="007F2A88" w:rsidP="005948E6" w:rsidRDefault="007F2A88" w14:paraId="2B1730FE" w14:textId="77777777">
            <w:pPr>
              <w:jc w:val="center"/>
              <w:rPr>
                <w:rFonts w:asciiTheme="minorHAnsi" w:hAnsiTheme="minorHAnsi" w:cstheme="minorHAnsi"/>
                <w:sz w:val="22"/>
                <w:szCs w:val="22"/>
              </w:rPr>
            </w:pPr>
            <w:r w:rsidRPr="000C4910">
              <w:rPr>
                <w:rFonts w:asciiTheme="minorHAnsi" w:hAnsiTheme="minorHAnsi" w:cstheme="minorHAnsi"/>
                <w:sz w:val="22"/>
                <w:szCs w:val="22"/>
                <w:bdr w:val="none" w:color="auto" w:sz="0" w:space="0" w:frame="1"/>
              </w:rPr>
              <w:t>APPLYING ORGANIZATION INFORMATION</w:t>
            </w:r>
          </w:p>
          <w:p w:rsidRPr="005948E6" w:rsidR="007F2A88" w:rsidP="005948E6" w:rsidRDefault="007F2A88" w14:paraId="33BF3A6B" w14:textId="77777777">
            <w:pPr>
              <w:jc w:val="center"/>
              <w:rPr>
                <w:rFonts w:asciiTheme="minorHAnsi" w:hAnsiTheme="minorHAnsi" w:cstheme="minorHAnsi"/>
                <w:b w:val="0"/>
                <w:bCs w:val="0"/>
                <w:sz w:val="22"/>
                <w:szCs w:val="22"/>
              </w:rPr>
            </w:pPr>
            <w:r w:rsidRPr="005948E6">
              <w:rPr>
                <w:rFonts w:asciiTheme="minorHAnsi" w:hAnsiTheme="minorHAnsi" w:cstheme="minorHAnsi"/>
                <w:b w:val="0"/>
                <w:bCs w:val="0"/>
                <w:sz w:val="22"/>
                <w:szCs w:val="22"/>
              </w:rPr>
              <w:t>Only complete if organization is new to Smile Train</w:t>
            </w:r>
          </w:p>
          <w:p w:rsidRPr="000C4910" w:rsidR="007F2A88" w:rsidP="00272CC5" w:rsidRDefault="007F2A88" w14:paraId="4A30F2E9" w14:textId="77777777">
            <w:pPr>
              <w:rPr>
                <w:rFonts w:asciiTheme="minorHAnsi" w:hAnsiTheme="minorHAnsi" w:cstheme="minorHAnsi"/>
                <w:sz w:val="22"/>
                <w:szCs w:val="22"/>
              </w:rPr>
            </w:pPr>
          </w:p>
        </w:tc>
      </w:tr>
      <w:tr w:rsidRPr="000C4910" w:rsidR="007F2A88" w:rsidTr="009F3C5A" w14:paraId="520DAA2F"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rsidRPr="000C4910" w:rsidR="007F2A88" w:rsidP="00272CC5" w:rsidRDefault="007F2A88" w14:paraId="061F2066" w14:textId="77777777">
            <w:pPr>
              <w:rPr>
                <w:rFonts w:asciiTheme="minorHAnsi" w:hAnsiTheme="minorHAnsi" w:cstheme="minorHAnsi"/>
                <w:sz w:val="22"/>
                <w:szCs w:val="22"/>
              </w:rPr>
            </w:pPr>
          </w:p>
          <w:p w:rsidRPr="000C4910" w:rsidR="007F2A88" w:rsidP="00272CC5" w:rsidRDefault="007F2A88" w14:paraId="732AAE49" w14:textId="77777777">
            <w:pPr>
              <w:rPr>
                <w:rFonts w:asciiTheme="minorHAnsi" w:hAnsiTheme="minorHAnsi" w:cstheme="minorHAnsi"/>
                <w:sz w:val="22"/>
                <w:szCs w:val="22"/>
              </w:rPr>
            </w:pPr>
            <w:r w:rsidRPr="000C4910">
              <w:rPr>
                <w:rFonts w:asciiTheme="minorHAnsi" w:hAnsiTheme="minorHAnsi" w:cstheme="minorHAnsi"/>
                <w:sz w:val="22"/>
                <w:szCs w:val="22"/>
              </w:rPr>
              <w:t>Organization Name</w:t>
            </w:r>
          </w:p>
          <w:p w:rsidRPr="000C4910" w:rsidR="007F2A88" w:rsidP="00272CC5" w:rsidRDefault="007F2A88" w14:paraId="476D206E" w14:textId="77777777">
            <w:pPr>
              <w:rPr>
                <w:rFonts w:asciiTheme="minorHAnsi" w:hAnsiTheme="minorHAnsi" w:cstheme="minorHAnsi"/>
                <w:sz w:val="22"/>
                <w:szCs w:val="22"/>
              </w:rPr>
            </w:pPr>
          </w:p>
        </w:tc>
        <w:tc>
          <w:tcPr>
            <w:tcW w:w="6210" w:type="dxa"/>
          </w:tcPr>
          <w:p w:rsidRPr="000C4910" w:rsidR="007F2A88" w:rsidP="00272CC5" w:rsidRDefault="007F2A88" w14:paraId="4081E3D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7F2A88" w:rsidTr="009F3C5A" w14:paraId="3C477432"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rsidRPr="000C4910" w:rsidR="007F2A88" w:rsidP="00272CC5" w:rsidRDefault="007F2A88" w14:paraId="71469E12" w14:textId="77777777">
            <w:pPr>
              <w:rPr>
                <w:rFonts w:asciiTheme="minorHAnsi" w:hAnsiTheme="minorHAnsi" w:cstheme="minorHAnsi"/>
                <w:sz w:val="22"/>
                <w:szCs w:val="22"/>
              </w:rPr>
            </w:pPr>
          </w:p>
          <w:p w:rsidR="009F3C5A" w:rsidP="00272CC5" w:rsidRDefault="007F2A88" w14:paraId="27E95ED6" w14:textId="77777777">
            <w:pPr>
              <w:rPr>
                <w:rFonts w:asciiTheme="minorHAnsi" w:hAnsiTheme="minorHAnsi" w:cstheme="minorHAnsi"/>
                <w:b w:val="0"/>
                <w:bCs w:val="0"/>
                <w:sz w:val="22"/>
                <w:szCs w:val="22"/>
              </w:rPr>
            </w:pPr>
            <w:r w:rsidRPr="000C4910">
              <w:rPr>
                <w:rFonts w:asciiTheme="minorHAnsi" w:hAnsiTheme="minorHAnsi" w:cstheme="minorHAnsi"/>
                <w:sz w:val="22"/>
                <w:szCs w:val="22"/>
              </w:rPr>
              <w:t xml:space="preserve">Contact Information </w:t>
            </w:r>
          </w:p>
          <w:p w:rsidRPr="009F3C5A" w:rsidR="007F2A88" w:rsidP="00272CC5" w:rsidRDefault="009F3C5A" w14:paraId="3D2AFFF1" w14:textId="6539F25B">
            <w:pPr>
              <w:rPr>
                <w:rFonts w:asciiTheme="minorHAnsi" w:hAnsiTheme="minorHAnsi" w:cstheme="minorHAnsi"/>
                <w:b w:val="0"/>
                <w:bCs w:val="0"/>
                <w:sz w:val="22"/>
                <w:szCs w:val="22"/>
              </w:rPr>
            </w:pPr>
            <w:r w:rsidRPr="009F3C5A">
              <w:rPr>
                <w:rFonts w:asciiTheme="minorHAnsi" w:hAnsiTheme="minorHAnsi" w:cstheme="minorHAnsi"/>
                <w:b w:val="0"/>
                <w:bCs w:val="0"/>
                <w:sz w:val="22"/>
                <w:szCs w:val="22"/>
              </w:rPr>
              <w:t>A</w:t>
            </w:r>
            <w:r w:rsidRPr="009F3C5A" w:rsidR="007F2A88">
              <w:rPr>
                <w:rFonts w:asciiTheme="minorHAnsi" w:hAnsiTheme="minorHAnsi" w:cstheme="minorHAnsi"/>
                <w:b w:val="0"/>
                <w:bCs w:val="0"/>
                <w:sz w:val="22"/>
                <w:szCs w:val="22"/>
              </w:rPr>
              <w:t>ddress, phone, email, website</w:t>
            </w:r>
          </w:p>
          <w:p w:rsidRPr="000C4910" w:rsidR="007F2A88" w:rsidP="00272CC5" w:rsidRDefault="007F2A88" w14:paraId="35A98D81" w14:textId="77777777">
            <w:pPr>
              <w:rPr>
                <w:rFonts w:asciiTheme="minorHAnsi" w:hAnsiTheme="minorHAnsi" w:cstheme="minorHAnsi"/>
                <w:sz w:val="22"/>
                <w:szCs w:val="22"/>
              </w:rPr>
            </w:pPr>
          </w:p>
        </w:tc>
        <w:tc>
          <w:tcPr>
            <w:tcW w:w="6210" w:type="dxa"/>
          </w:tcPr>
          <w:p w:rsidRPr="000C4910" w:rsidR="007F2A88" w:rsidP="00272CC5" w:rsidRDefault="007F2A88" w14:paraId="44A6563E"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7F2A88" w:rsidTr="009F3C5A" w14:paraId="5EF684D5"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rsidRPr="000C4910" w:rsidR="007F2A88" w:rsidP="00272CC5" w:rsidRDefault="007F2A88" w14:paraId="1C417CAE" w14:textId="77777777">
            <w:pPr>
              <w:rPr>
                <w:rFonts w:asciiTheme="minorHAnsi" w:hAnsiTheme="minorHAnsi" w:cstheme="minorHAnsi"/>
                <w:sz w:val="22"/>
                <w:szCs w:val="22"/>
              </w:rPr>
            </w:pPr>
          </w:p>
          <w:p w:rsidR="009F3C5A" w:rsidP="00272CC5" w:rsidRDefault="007F2A88" w14:paraId="7EB0564E" w14:textId="77777777">
            <w:pPr>
              <w:rPr>
                <w:rFonts w:asciiTheme="minorHAnsi" w:hAnsiTheme="minorHAnsi" w:cstheme="minorHAnsi"/>
                <w:b w:val="0"/>
                <w:bCs w:val="0"/>
                <w:sz w:val="22"/>
                <w:szCs w:val="22"/>
              </w:rPr>
            </w:pPr>
            <w:r w:rsidRPr="000C4910">
              <w:rPr>
                <w:rFonts w:asciiTheme="minorHAnsi" w:hAnsiTheme="minorHAnsi" w:cstheme="minorHAnsi"/>
                <w:sz w:val="22"/>
                <w:szCs w:val="22"/>
              </w:rPr>
              <w:t xml:space="preserve">Organization Type </w:t>
            </w:r>
          </w:p>
          <w:p w:rsidRPr="009F3C5A" w:rsidR="007F2A88" w:rsidP="00272CC5" w:rsidRDefault="007F2A88" w14:paraId="1758E2E0" w14:textId="4DEBE2C6">
            <w:pPr>
              <w:rPr>
                <w:rFonts w:asciiTheme="minorHAnsi" w:hAnsiTheme="minorHAnsi" w:cstheme="minorHAnsi"/>
                <w:b w:val="0"/>
                <w:bCs w:val="0"/>
                <w:sz w:val="22"/>
                <w:szCs w:val="22"/>
              </w:rPr>
            </w:pPr>
            <w:r w:rsidRPr="009F3C5A">
              <w:rPr>
                <w:rFonts w:asciiTheme="minorHAnsi" w:hAnsiTheme="minorHAnsi" w:cstheme="minorHAnsi"/>
                <w:b w:val="0"/>
                <w:bCs w:val="0"/>
                <w:sz w:val="22"/>
                <w:szCs w:val="22"/>
              </w:rPr>
              <w:t>i.e., hospital, non-profit, university, individual</w:t>
            </w:r>
          </w:p>
          <w:p w:rsidRPr="000C4910" w:rsidR="007F2A88" w:rsidP="00272CC5" w:rsidRDefault="007F2A88" w14:paraId="48045FAD" w14:textId="77777777">
            <w:pPr>
              <w:rPr>
                <w:rFonts w:asciiTheme="minorHAnsi" w:hAnsiTheme="minorHAnsi" w:cstheme="minorHAnsi"/>
                <w:sz w:val="22"/>
                <w:szCs w:val="22"/>
              </w:rPr>
            </w:pPr>
          </w:p>
        </w:tc>
        <w:tc>
          <w:tcPr>
            <w:tcW w:w="6210" w:type="dxa"/>
          </w:tcPr>
          <w:p w:rsidRPr="000C4910" w:rsidR="007F2A88" w:rsidP="00272CC5" w:rsidRDefault="007F2A88" w14:paraId="6AD7417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7F2A88" w:rsidTr="009F3C5A" w14:paraId="2C3DA972"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rsidRPr="000C4910" w:rsidR="007F2A88" w:rsidP="00272CC5" w:rsidRDefault="007F2A88" w14:paraId="3252D817" w14:textId="77777777">
            <w:pPr>
              <w:rPr>
                <w:rFonts w:asciiTheme="minorHAnsi" w:hAnsiTheme="minorHAnsi" w:cstheme="minorHAnsi"/>
                <w:sz w:val="22"/>
                <w:szCs w:val="22"/>
              </w:rPr>
            </w:pPr>
          </w:p>
          <w:p w:rsidR="009F3C5A" w:rsidP="00272CC5" w:rsidRDefault="007F2A88" w14:paraId="18A25865" w14:textId="77777777">
            <w:pPr>
              <w:rPr>
                <w:rFonts w:asciiTheme="minorHAnsi" w:hAnsiTheme="minorHAnsi" w:cstheme="minorHAnsi"/>
                <w:b w:val="0"/>
                <w:bCs w:val="0"/>
                <w:sz w:val="22"/>
                <w:szCs w:val="22"/>
              </w:rPr>
            </w:pPr>
            <w:r w:rsidRPr="000C4910">
              <w:rPr>
                <w:rFonts w:asciiTheme="minorHAnsi" w:hAnsiTheme="minorHAnsi" w:cstheme="minorHAnsi"/>
                <w:sz w:val="22"/>
                <w:szCs w:val="22"/>
              </w:rPr>
              <w:t xml:space="preserve">Ownership </w:t>
            </w:r>
          </w:p>
          <w:p w:rsidRPr="009F3C5A" w:rsidR="007F2A88" w:rsidP="00272CC5" w:rsidRDefault="007F2A88" w14:paraId="2F38B5BC" w14:textId="2725DE94">
            <w:pPr>
              <w:rPr>
                <w:rFonts w:asciiTheme="minorHAnsi" w:hAnsiTheme="minorHAnsi" w:cstheme="minorHAnsi"/>
                <w:b w:val="0"/>
                <w:bCs w:val="0"/>
                <w:sz w:val="22"/>
                <w:szCs w:val="22"/>
              </w:rPr>
            </w:pPr>
            <w:r w:rsidRPr="009F3C5A">
              <w:rPr>
                <w:rFonts w:asciiTheme="minorHAnsi" w:hAnsiTheme="minorHAnsi" w:cstheme="minorHAnsi"/>
                <w:b w:val="0"/>
                <w:bCs w:val="0"/>
                <w:sz w:val="22"/>
                <w:szCs w:val="22"/>
              </w:rPr>
              <w:t>i.e., private, government, religious</w:t>
            </w:r>
          </w:p>
          <w:p w:rsidRPr="000C4910" w:rsidR="007F2A88" w:rsidP="00272CC5" w:rsidRDefault="007F2A88" w14:paraId="2DA0BCCC" w14:textId="77777777">
            <w:pPr>
              <w:rPr>
                <w:rFonts w:asciiTheme="minorHAnsi" w:hAnsiTheme="minorHAnsi" w:cstheme="minorHAnsi"/>
                <w:sz w:val="22"/>
                <w:szCs w:val="22"/>
              </w:rPr>
            </w:pPr>
          </w:p>
        </w:tc>
        <w:tc>
          <w:tcPr>
            <w:tcW w:w="6210" w:type="dxa"/>
          </w:tcPr>
          <w:p w:rsidRPr="000C4910" w:rsidR="007F2A88" w:rsidP="00272CC5" w:rsidRDefault="007F2A88" w14:paraId="0A77AD3D"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rsidRPr="000C4910" w:rsidR="007F2A88" w:rsidP="00272CC5" w:rsidRDefault="007F2A88" w14:paraId="549A3B4D" w14:textId="77777777">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Pr="000C4910" w:rsidR="007F2A88" w:rsidTr="009F3C5A" w14:paraId="6BA118E3"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rsidRPr="000C4910" w:rsidR="007F2A88" w:rsidP="00272CC5" w:rsidRDefault="007F2A88" w14:paraId="3BE1DE5A" w14:textId="77777777">
            <w:pPr>
              <w:rPr>
                <w:rFonts w:asciiTheme="minorHAnsi" w:hAnsiTheme="minorHAnsi" w:cstheme="minorHAnsi"/>
                <w:sz w:val="22"/>
                <w:szCs w:val="22"/>
              </w:rPr>
            </w:pPr>
          </w:p>
          <w:p w:rsidR="007F2A88" w:rsidP="009F3C5A" w:rsidRDefault="007F2A88" w14:paraId="5A7B8331" w14:textId="77777777">
            <w:pPr>
              <w:jc w:val="center"/>
              <w:rPr>
                <w:rFonts w:asciiTheme="minorHAnsi" w:hAnsiTheme="minorHAnsi" w:cstheme="minorHAnsi"/>
                <w:b w:val="0"/>
                <w:bCs w:val="0"/>
                <w:sz w:val="22"/>
                <w:szCs w:val="22"/>
              </w:rPr>
            </w:pPr>
            <w:r w:rsidRPr="000C4910">
              <w:rPr>
                <w:rFonts w:asciiTheme="minorHAnsi" w:hAnsiTheme="minorHAnsi" w:cstheme="minorHAnsi"/>
                <w:sz w:val="22"/>
                <w:szCs w:val="22"/>
              </w:rPr>
              <w:t>PRIMARY CONTACT INFORMATION</w:t>
            </w:r>
          </w:p>
          <w:p w:rsidRPr="0084224E" w:rsidR="009F3C5A" w:rsidP="009F3C5A" w:rsidRDefault="009F3C5A" w14:paraId="4284B6C5" w14:textId="19CD6D8F">
            <w:pPr>
              <w:jc w:val="center"/>
              <w:rPr>
                <w:rFonts w:asciiTheme="minorHAnsi" w:hAnsiTheme="minorHAnsi" w:cstheme="minorHAnsi"/>
                <w:b w:val="0"/>
                <w:bCs w:val="0"/>
                <w:sz w:val="22"/>
                <w:szCs w:val="22"/>
              </w:rPr>
            </w:pPr>
            <w:r w:rsidRPr="0084224E">
              <w:rPr>
                <w:rFonts w:asciiTheme="minorHAnsi" w:hAnsiTheme="minorHAnsi" w:cstheme="minorHAnsi"/>
                <w:b w:val="0"/>
                <w:bCs w:val="0"/>
                <w:sz w:val="22"/>
                <w:szCs w:val="22"/>
              </w:rPr>
              <w:t xml:space="preserve">This should be completed for the individual overseeing the </w:t>
            </w:r>
            <w:r>
              <w:rPr>
                <w:rFonts w:asciiTheme="minorHAnsi" w:hAnsiTheme="minorHAnsi" w:cstheme="minorHAnsi"/>
                <w:b w:val="0"/>
                <w:bCs w:val="0"/>
                <w:sz w:val="22"/>
                <w:szCs w:val="22"/>
              </w:rPr>
              <w:t>orthodontic</w:t>
            </w:r>
            <w:r w:rsidRPr="0084224E">
              <w:rPr>
                <w:rFonts w:asciiTheme="minorHAnsi" w:hAnsiTheme="minorHAnsi" w:cstheme="minorHAnsi"/>
                <w:b w:val="0"/>
                <w:bCs w:val="0"/>
                <w:sz w:val="22"/>
                <w:szCs w:val="22"/>
              </w:rPr>
              <w:t xml:space="preserve"> funding</w:t>
            </w:r>
          </w:p>
          <w:p w:rsidRPr="000C4910" w:rsidR="009F3C5A" w:rsidP="009F3C5A" w:rsidRDefault="009F3C5A" w14:paraId="42525559" w14:textId="66B576D8">
            <w:pPr>
              <w:jc w:val="center"/>
              <w:rPr>
                <w:rFonts w:asciiTheme="minorHAnsi" w:hAnsiTheme="minorHAnsi" w:cstheme="minorHAnsi"/>
                <w:sz w:val="22"/>
                <w:szCs w:val="22"/>
              </w:rPr>
            </w:pPr>
          </w:p>
        </w:tc>
      </w:tr>
      <w:tr w:rsidRPr="000C4910" w:rsidR="007F2A88" w:rsidTr="009F3C5A" w14:paraId="466E664E"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rsidRPr="000C4910" w:rsidR="007F2A88" w:rsidP="00272CC5" w:rsidRDefault="007F2A88" w14:paraId="1E44A957" w14:textId="77777777">
            <w:pPr>
              <w:rPr>
                <w:rFonts w:asciiTheme="minorHAnsi" w:hAnsiTheme="minorHAnsi" w:cstheme="minorHAnsi"/>
                <w:sz w:val="22"/>
                <w:szCs w:val="22"/>
              </w:rPr>
            </w:pPr>
          </w:p>
          <w:p w:rsidRPr="000C4910" w:rsidR="007F2A88" w:rsidP="00272CC5" w:rsidRDefault="007F2A88" w14:paraId="4B211F3C" w14:textId="77777777">
            <w:pPr>
              <w:rPr>
                <w:rFonts w:asciiTheme="minorHAnsi" w:hAnsiTheme="minorHAnsi" w:cstheme="minorHAnsi"/>
                <w:sz w:val="22"/>
                <w:szCs w:val="22"/>
              </w:rPr>
            </w:pPr>
            <w:r w:rsidRPr="000C4910">
              <w:rPr>
                <w:rFonts w:asciiTheme="minorHAnsi" w:hAnsiTheme="minorHAnsi" w:cstheme="minorHAnsi"/>
                <w:sz w:val="22"/>
                <w:szCs w:val="22"/>
              </w:rPr>
              <w:t>Primary Contact Name</w:t>
            </w:r>
          </w:p>
          <w:p w:rsidRPr="000C4910" w:rsidR="007F2A88" w:rsidP="00272CC5" w:rsidRDefault="007F2A88" w14:paraId="50B81637" w14:textId="77777777">
            <w:pPr>
              <w:rPr>
                <w:rFonts w:asciiTheme="minorHAnsi" w:hAnsiTheme="minorHAnsi" w:cstheme="minorHAnsi"/>
                <w:sz w:val="22"/>
                <w:szCs w:val="22"/>
              </w:rPr>
            </w:pPr>
          </w:p>
        </w:tc>
        <w:tc>
          <w:tcPr>
            <w:tcW w:w="6210" w:type="dxa"/>
          </w:tcPr>
          <w:p w:rsidRPr="000C4910" w:rsidR="007F2A88" w:rsidP="00272CC5" w:rsidRDefault="007F2A88" w14:paraId="4139188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7F2A88" w:rsidTr="009F3C5A" w14:paraId="0217224F"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rsidRPr="000C4910" w:rsidR="007F2A88" w:rsidP="00272CC5" w:rsidRDefault="007F2A88" w14:paraId="6CB64611" w14:textId="77777777">
            <w:pPr>
              <w:rPr>
                <w:rFonts w:asciiTheme="minorHAnsi" w:hAnsiTheme="minorHAnsi" w:cstheme="minorHAnsi"/>
                <w:sz w:val="22"/>
                <w:szCs w:val="22"/>
              </w:rPr>
            </w:pPr>
          </w:p>
          <w:p w:rsidRPr="000C4910" w:rsidR="007F2A88" w:rsidP="00272CC5" w:rsidRDefault="007F2A88" w14:paraId="27AADD28" w14:textId="78F0CFA0">
            <w:pPr>
              <w:rPr>
                <w:rFonts w:asciiTheme="minorHAnsi" w:hAnsiTheme="minorHAnsi" w:cstheme="minorHAnsi"/>
                <w:sz w:val="22"/>
                <w:szCs w:val="22"/>
              </w:rPr>
            </w:pPr>
            <w:r w:rsidRPr="000C4910">
              <w:rPr>
                <w:rFonts w:asciiTheme="minorHAnsi" w:hAnsiTheme="minorHAnsi" w:cstheme="minorHAnsi"/>
                <w:sz w:val="22"/>
                <w:szCs w:val="22"/>
              </w:rPr>
              <w:t>E</w:t>
            </w:r>
            <w:r w:rsidR="009F3C5A">
              <w:rPr>
                <w:rFonts w:asciiTheme="minorHAnsi" w:hAnsiTheme="minorHAnsi" w:cstheme="minorHAnsi"/>
                <w:sz w:val="22"/>
                <w:szCs w:val="22"/>
              </w:rPr>
              <w:t>-</w:t>
            </w:r>
            <w:r w:rsidRPr="000C4910">
              <w:rPr>
                <w:rFonts w:asciiTheme="minorHAnsi" w:hAnsiTheme="minorHAnsi" w:cstheme="minorHAnsi"/>
                <w:sz w:val="22"/>
                <w:szCs w:val="22"/>
              </w:rPr>
              <w:t>mail Address</w:t>
            </w:r>
          </w:p>
          <w:p w:rsidRPr="000C4910" w:rsidR="007F2A88" w:rsidP="00272CC5" w:rsidRDefault="007F2A88" w14:paraId="60F31F6C" w14:textId="77777777">
            <w:pPr>
              <w:rPr>
                <w:rFonts w:asciiTheme="minorHAnsi" w:hAnsiTheme="minorHAnsi" w:cstheme="minorHAnsi"/>
                <w:sz w:val="22"/>
                <w:szCs w:val="22"/>
              </w:rPr>
            </w:pPr>
          </w:p>
        </w:tc>
        <w:tc>
          <w:tcPr>
            <w:tcW w:w="6210" w:type="dxa"/>
          </w:tcPr>
          <w:p w:rsidRPr="000C4910" w:rsidR="007F2A88" w:rsidP="00272CC5" w:rsidRDefault="007F2A88" w14:paraId="6A094E8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9F3C5A" w:rsidTr="009F3C5A" w14:paraId="0C8EDEA5"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rsidR="009F3C5A" w:rsidP="00272CC5" w:rsidRDefault="009F3C5A" w14:paraId="7D71877D" w14:textId="77777777">
            <w:pPr>
              <w:rPr>
                <w:rFonts w:cstheme="minorHAnsi"/>
                <w:b w:val="0"/>
                <w:bCs w:val="0"/>
                <w:sz w:val="22"/>
                <w:szCs w:val="22"/>
              </w:rPr>
            </w:pPr>
          </w:p>
          <w:p w:rsidRPr="0084224E" w:rsidR="009F3C5A" w:rsidP="009F3C5A" w:rsidRDefault="009F3C5A" w14:paraId="1550E743" w14:textId="77777777">
            <w:pPr>
              <w:rPr>
                <w:rFonts w:asciiTheme="minorHAnsi" w:hAnsiTheme="minorHAnsi" w:cstheme="minorHAnsi"/>
                <w:sz w:val="22"/>
                <w:szCs w:val="22"/>
              </w:rPr>
            </w:pPr>
            <w:r>
              <w:rPr>
                <w:rFonts w:asciiTheme="minorHAnsi" w:hAnsiTheme="minorHAnsi" w:cstheme="minorHAnsi"/>
                <w:sz w:val="22"/>
                <w:szCs w:val="22"/>
              </w:rPr>
              <w:t>Job Title &amp; Profession</w:t>
            </w:r>
          </w:p>
          <w:p w:rsidRPr="000C4910" w:rsidR="009F3C5A" w:rsidP="00272CC5" w:rsidRDefault="009F3C5A" w14:paraId="2DBC90FC" w14:textId="77777777">
            <w:pPr>
              <w:rPr>
                <w:rFonts w:cstheme="minorHAnsi"/>
                <w:sz w:val="22"/>
                <w:szCs w:val="22"/>
              </w:rPr>
            </w:pPr>
          </w:p>
        </w:tc>
        <w:tc>
          <w:tcPr>
            <w:tcW w:w="6210" w:type="dxa"/>
          </w:tcPr>
          <w:p w:rsidRPr="000C4910" w:rsidR="009F3C5A" w:rsidP="00272CC5" w:rsidRDefault="009F3C5A" w14:paraId="3612DC01"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rsidRPr="000C4910" w:rsidR="007F2A88" w:rsidP="00272CC5" w:rsidRDefault="007F2A88" w14:paraId="4C8BF52F" w14:textId="77777777">
      <w:pPr>
        <w:spacing w:after="160" w:line="259" w:lineRule="auto"/>
        <w:rPr>
          <w:rFonts w:eastAsia="Calibri" w:cstheme="minorHAnsi"/>
          <w:b/>
          <w:bCs/>
          <w:sz w:val="22"/>
          <w:szCs w:val="22"/>
        </w:rPr>
      </w:pPr>
    </w:p>
    <w:p w:rsidRPr="000C4910" w:rsidR="007F2A88" w:rsidP="00272CC5" w:rsidRDefault="007F2A88" w14:paraId="3049E6AB" w14:textId="77777777">
      <w:pPr>
        <w:spacing w:after="160" w:line="259" w:lineRule="auto"/>
        <w:rPr>
          <w:rFonts w:eastAsia="Calibri" w:cstheme="minorHAnsi"/>
          <w:b/>
          <w:bCs/>
          <w:sz w:val="22"/>
          <w:szCs w:val="22"/>
        </w:rPr>
      </w:pPr>
    </w:p>
    <w:p w:rsidRPr="000C4910" w:rsidR="007F2A88" w:rsidP="00272CC5" w:rsidRDefault="007F2A88" w14:paraId="1E22E964" w14:textId="77777777">
      <w:pPr>
        <w:spacing w:after="160" w:line="259" w:lineRule="auto"/>
        <w:rPr>
          <w:rFonts w:eastAsia="Calibri" w:cstheme="minorHAnsi"/>
          <w:b/>
          <w:bCs/>
          <w:sz w:val="22"/>
          <w:szCs w:val="22"/>
        </w:rPr>
      </w:pPr>
    </w:p>
    <w:p w:rsidR="007F2A88" w:rsidP="00272CC5" w:rsidRDefault="007F2A88" w14:paraId="04C5BA5A" w14:textId="77777777">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Pr="000C4910" w:rsidR="00DE6A70" w:rsidTr="00D36463" w14:paraId="59D8B83E"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rsidRPr="000C4910" w:rsidR="00DE6A70" w:rsidP="00976B1C" w:rsidRDefault="00DE6A70" w14:paraId="0BE55699" w14:textId="77777777">
            <w:pPr>
              <w:rPr>
                <w:rFonts w:asciiTheme="minorHAnsi" w:hAnsiTheme="minorHAnsi" w:cstheme="minorHAnsi"/>
                <w:sz w:val="22"/>
                <w:szCs w:val="22"/>
              </w:rPr>
            </w:pPr>
          </w:p>
          <w:p w:rsidRPr="000C4910" w:rsidR="00DE6A70" w:rsidP="00976B1C" w:rsidRDefault="00DE6A70" w14:paraId="7837E220" w14:textId="77777777">
            <w:pPr>
              <w:jc w:val="center"/>
              <w:rPr>
                <w:rFonts w:asciiTheme="minorHAnsi" w:hAnsiTheme="minorHAnsi" w:cstheme="minorHAnsi"/>
                <w:sz w:val="22"/>
                <w:szCs w:val="22"/>
              </w:rPr>
            </w:pPr>
            <w:r w:rsidRPr="000C4910">
              <w:rPr>
                <w:rFonts w:asciiTheme="minorHAnsi" w:hAnsiTheme="minorHAnsi" w:cstheme="minorHAnsi"/>
                <w:sz w:val="22"/>
                <w:szCs w:val="22"/>
              </w:rPr>
              <w:t xml:space="preserve">FUNDING </w:t>
            </w:r>
            <w:r>
              <w:rPr>
                <w:rFonts w:asciiTheme="minorHAnsi" w:hAnsiTheme="minorHAnsi" w:cstheme="minorHAnsi"/>
                <w:sz w:val="22"/>
                <w:szCs w:val="22"/>
              </w:rPr>
              <w:t>REQUEST</w:t>
            </w:r>
          </w:p>
          <w:p w:rsidRPr="000C4910" w:rsidR="00DE6A70" w:rsidP="00976B1C" w:rsidRDefault="00DE6A70" w14:paraId="12EAEED2" w14:textId="77777777">
            <w:pPr>
              <w:rPr>
                <w:rFonts w:asciiTheme="minorHAnsi" w:hAnsiTheme="minorHAnsi" w:cstheme="minorHAnsi"/>
                <w:sz w:val="22"/>
                <w:szCs w:val="22"/>
              </w:rPr>
            </w:pPr>
          </w:p>
        </w:tc>
      </w:tr>
      <w:tr w:rsidRPr="000C4910" w:rsidR="00DE6A70" w:rsidTr="00D36463" w14:paraId="6C8F42B9"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DE6A70" w:rsidP="00976B1C" w:rsidRDefault="00DE6A70" w14:paraId="6A210713" w14:textId="77777777">
            <w:pPr>
              <w:pStyle w:val="paragraph"/>
              <w:spacing w:before="0" w:beforeAutospacing="0" w:after="0" w:afterAutospacing="0"/>
              <w:ind w:left="360" w:hanging="360"/>
              <w:textAlignment w:val="baseline"/>
              <w:rPr>
                <w:rStyle w:val="normaltextrun"/>
                <w:rFonts w:eastAsia="Calibri" w:asciiTheme="minorHAnsi" w:hAnsiTheme="minorHAnsi" w:cstheme="minorHAnsi"/>
                <w:b w:val="0"/>
                <w:bCs w:val="0"/>
                <w:sz w:val="22"/>
                <w:szCs w:val="22"/>
                <w:lang w:val="en-US"/>
              </w:rPr>
            </w:pPr>
          </w:p>
          <w:p w:rsidRPr="0084224E" w:rsidR="00DE6A70" w:rsidP="00976B1C" w:rsidRDefault="00DE6A70" w14:paraId="10195AF7" w14:textId="77777777">
            <w:pPr>
              <w:rPr>
                <w:rFonts w:asciiTheme="minorHAnsi" w:hAnsiTheme="minorHAnsi" w:cstheme="minorHAnsi"/>
                <w:b w:val="0"/>
                <w:bCs w:val="0"/>
                <w:sz w:val="22"/>
                <w:szCs w:val="22"/>
              </w:rPr>
            </w:pPr>
            <w:r w:rsidRPr="0084224E">
              <w:rPr>
                <w:rFonts w:asciiTheme="minorHAnsi" w:hAnsiTheme="minorHAnsi" w:cstheme="minorHAnsi"/>
                <w:sz w:val="22"/>
                <w:szCs w:val="22"/>
              </w:rPr>
              <w:t>Amount Requested in USD</w:t>
            </w:r>
            <w:r>
              <w:rPr>
                <w:rFonts w:asciiTheme="minorHAnsi" w:hAnsiTheme="minorHAnsi" w:cstheme="minorHAnsi"/>
                <w:sz w:val="22"/>
                <w:szCs w:val="22"/>
              </w:rPr>
              <w:t>:</w:t>
            </w:r>
            <w:r w:rsidRPr="0084224E">
              <w:rPr>
                <w:rFonts w:asciiTheme="minorHAnsi" w:hAnsiTheme="minorHAnsi" w:cstheme="minorHAnsi"/>
                <w:sz w:val="22"/>
                <w:szCs w:val="22"/>
              </w:rPr>
              <w:t xml:space="preserve"> </w:t>
            </w:r>
          </w:p>
          <w:p w:rsidRPr="0084224E" w:rsidR="00DE6A70" w:rsidP="00976B1C" w:rsidRDefault="00DE6A70" w14:paraId="37C38142" w14:textId="77777777">
            <w:pPr>
              <w:rPr>
                <w:rFonts w:asciiTheme="minorHAnsi" w:hAnsiTheme="minorHAnsi" w:cstheme="minorHAnsi"/>
                <w:b w:val="0"/>
                <w:bCs w:val="0"/>
                <w:sz w:val="22"/>
                <w:szCs w:val="22"/>
                <w:highlight w:val="yellow"/>
              </w:rPr>
            </w:pPr>
            <w:r w:rsidRPr="0084224E">
              <w:rPr>
                <w:rFonts w:asciiTheme="minorHAnsi" w:hAnsiTheme="minorHAnsi" w:cstheme="minorHAnsi"/>
                <w:b w:val="0"/>
                <w:bCs w:val="0"/>
                <w:sz w:val="22"/>
                <w:szCs w:val="22"/>
              </w:rPr>
              <w:t>or Smile Train accepted local currencies</w:t>
            </w:r>
          </w:p>
          <w:p w:rsidRPr="000C4910" w:rsidR="00DE6A70" w:rsidP="00976B1C" w:rsidRDefault="00DE6A70" w14:paraId="62429E69" w14:textId="77777777">
            <w:pPr>
              <w:rPr>
                <w:rFonts w:asciiTheme="minorHAnsi" w:hAnsiTheme="minorHAnsi" w:cstheme="minorHAnsi"/>
                <w:sz w:val="22"/>
                <w:szCs w:val="22"/>
              </w:rPr>
            </w:pPr>
          </w:p>
        </w:tc>
        <w:tc>
          <w:tcPr>
            <w:tcW w:w="5490" w:type="dxa"/>
          </w:tcPr>
          <w:p w:rsidRPr="000C4910" w:rsidR="00DE6A70" w:rsidP="00976B1C" w:rsidRDefault="00DE6A70" w14:paraId="30C40F64"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DE6A70" w:rsidTr="00D36463" w14:paraId="6B9DCBDB"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Pr="000C4910" w:rsidR="00DE6A70" w:rsidP="00976B1C" w:rsidRDefault="00DE6A70" w14:paraId="4EFF936A" w14:textId="77777777">
            <w:pPr>
              <w:rPr>
                <w:rFonts w:asciiTheme="minorHAnsi" w:hAnsiTheme="minorHAnsi" w:cstheme="minorHAnsi"/>
                <w:sz w:val="22"/>
                <w:szCs w:val="22"/>
              </w:rPr>
            </w:pPr>
          </w:p>
          <w:p w:rsidRPr="002D5C50" w:rsidR="00DE6A70" w:rsidP="00976B1C" w:rsidRDefault="00DE6A70" w14:paraId="3DC72C0A" w14:textId="77777777">
            <w:pPr>
              <w:rPr>
                <w:rFonts w:cstheme="minorHAnsi"/>
                <w:sz w:val="22"/>
                <w:szCs w:val="22"/>
              </w:rPr>
            </w:pPr>
            <w:r w:rsidRPr="002D5C50">
              <w:rPr>
                <w:rFonts w:cstheme="minorHAnsi"/>
                <w:sz w:val="22"/>
                <w:szCs w:val="22"/>
              </w:rPr>
              <w:t>What percentage of the total project costs will Smile Train be supporting with this funding?</w:t>
            </w:r>
          </w:p>
          <w:p w:rsidRPr="000C4910" w:rsidR="00DE6A70" w:rsidP="00976B1C" w:rsidRDefault="00DE6A70" w14:paraId="1CF15001" w14:textId="77777777">
            <w:pPr>
              <w:rPr>
                <w:rFonts w:asciiTheme="minorHAnsi" w:hAnsiTheme="minorHAnsi" w:cstheme="minorHAnsi"/>
                <w:sz w:val="22"/>
                <w:szCs w:val="22"/>
              </w:rPr>
            </w:pPr>
          </w:p>
        </w:tc>
        <w:tc>
          <w:tcPr>
            <w:tcW w:w="5490" w:type="dxa"/>
          </w:tcPr>
          <w:p w:rsidRPr="000C4910" w:rsidR="00DE6A70" w:rsidP="00976B1C" w:rsidRDefault="00DE6A70" w14:paraId="7096FE1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DE6A70" w:rsidTr="00D36463" w14:paraId="7EC1CB65"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DE6A70" w:rsidP="00976B1C" w:rsidRDefault="00DE6A70" w14:paraId="1FA2902A" w14:textId="77777777">
            <w:pPr>
              <w:rPr>
                <w:rFonts w:cstheme="minorHAnsi"/>
                <w:b w:val="0"/>
                <w:bCs w:val="0"/>
                <w:sz w:val="22"/>
                <w:szCs w:val="22"/>
              </w:rPr>
            </w:pPr>
          </w:p>
          <w:p w:rsidR="00DE6A70" w:rsidP="00976B1C" w:rsidRDefault="00DE6A70" w14:paraId="3A815B9F" w14:textId="77777777">
            <w:pPr>
              <w:rPr>
                <w:rFonts w:cstheme="minorHAnsi"/>
                <w:b w:val="0"/>
                <w:bCs w:val="0"/>
                <w:sz w:val="22"/>
                <w:szCs w:val="22"/>
              </w:rPr>
            </w:pPr>
            <w:r w:rsidRPr="002D5C50">
              <w:rPr>
                <w:rFonts w:cstheme="minorHAnsi"/>
                <w:sz w:val="22"/>
                <w:szCs w:val="22"/>
              </w:rPr>
              <w:t xml:space="preserve">From what other sources will your center receive financial support for this </w:t>
            </w:r>
            <w:r>
              <w:rPr>
                <w:rFonts w:cstheme="minorHAnsi"/>
                <w:sz w:val="22"/>
                <w:szCs w:val="22"/>
              </w:rPr>
              <w:t>orthodontics</w:t>
            </w:r>
            <w:r w:rsidRPr="002D5C50">
              <w:rPr>
                <w:rFonts w:cstheme="minorHAnsi"/>
                <w:sz w:val="22"/>
                <w:szCs w:val="22"/>
              </w:rPr>
              <w:t xml:space="preserve"> project?</w:t>
            </w:r>
          </w:p>
          <w:p w:rsidRPr="002D5C50" w:rsidR="00DE6A70" w:rsidP="00976B1C" w:rsidRDefault="00DE6A70" w14:paraId="0FA4BDBA" w14:textId="77777777">
            <w:pPr>
              <w:rPr>
                <w:rFonts w:cstheme="minorHAnsi"/>
                <w:b w:val="0"/>
                <w:bCs w:val="0"/>
                <w:sz w:val="22"/>
                <w:szCs w:val="22"/>
              </w:rPr>
            </w:pPr>
            <w:r>
              <w:rPr>
                <w:rFonts w:cstheme="minorHAnsi"/>
                <w:b w:val="0"/>
                <w:bCs w:val="0"/>
                <w:sz w:val="22"/>
                <w:szCs w:val="22"/>
              </w:rPr>
              <w:t>Select all that apply.</w:t>
            </w:r>
          </w:p>
          <w:p w:rsidRPr="000C4910" w:rsidR="00DE6A70" w:rsidP="00976B1C" w:rsidRDefault="00DE6A70" w14:paraId="3E0F4FAD" w14:textId="77777777">
            <w:pPr>
              <w:rPr>
                <w:rFonts w:asciiTheme="minorHAnsi" w:hAnsiTheme="minorHAnsi" w:cstheme="minorHAnsi"/>
                <w:sz w:val="22"/>
                <w:szCs w:val="22"/>
              </w:rPr>
            </w:pPr>
          </w:p>
        </w:tc>
        <w:tc>
          <w:tcPr>
            <w:tcW w:w="5490" w:type="dxa"/>
          </w:tcPr>
          <w:p w:rsidR="00DE6A70" w:rsidP="00976B1C" w:rsidRDefault="00DE6A70" w14:paraId="6C70882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rsidR="00DE6A70" w:rsidP="00976B1C" w:rsidRDefault="00DE6A70" w14:paraId="3423EDA7" w14:textId="77777777">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Government</w:t>
            </w:r>
          </w:p>
          <w:p w:rsidR="00DE6A70" w:rsidP="00976B1C" w:rsidRDefault="00DE6A70" w14:paraId="6160DD08" w14:textId="77777777">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Patient payments</w:t>
            </w:r>
          </w:p>
          <w:p w:rsidR="00DE6A70" w:rsidP="00976B1C" w:rsidRDefault="00DE6A70" w14:paraId="5C0C730A" w14:textId="77777777">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Treatment center’s own resources</w:t>
            </w:r>
          </w:p>
          <w:p w:rsidR="00DE6A70" w:rsidP="00976B1C" w:rsidRDefault="00DE6A70" w14:paraId="64A63F7D" w14:textId="77777777">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Other cleft-focused non-profit organization</w:t>
            </w:r>
          </w:p>
          <w:p w:rsidR="00DE6A70" w:rsidP="00976B1C" w:rsidRDefault="00DE6A70" w14:paraId="58DE9E16" w14:textId="77777777">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Other organization</w:t>
            </w:r>
          </w:p>
          <w:p w:rsidR="00DE6A70" w:rsidP="00976B1C" w:rsidRDefault="00DE6A70" w14:paraId="6F639F9C" w14:textId="77777777">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None</w:t>
            </w:r>
          </w:p>
          <w:p w:rsidRPr="000C4910" w:rsidR="00DE6A70" w:rsidP="00976B1C" w:rsidRDefault="00DE6A70" w14:paraId="5BEF19E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DE6A70" w:rsidTr="00D36463" w14:paraId="2A9744B0"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DE6A70" w:rsidP="00976B1C" w:rsidRDefault="00DE6A70" w14:paraId="6BA4D408" w14:textId="77777777">
            <w:pPr>
              <w:pStyle w:val="TableParagraph"/>
              <w:ind w:left="34"/>
              <w:rPr>
                <w:rFonts w:eastAsia="Calibri" w:asciiTheme="minorHAnsi" w:hAnsiTheme="minorHAnsi" w:cstheme="minorHAnsi"/>
                <w:b w:val="0"/>
                <w:bCs w:val="0"/>
                <w:sz w:val="22"/>
                <w:szCs w:val="22"/>
              </w:rPr>
            </w:pPr>
          </w:p>
          <w:p w:rsidRPr="0084224E" w:rsidR="00DE6A70" w:rsidP="00976B1C" w:rsidRDefault="00DE6A70" w14:paraId="2D6717F1" w14:textId="77777777">
            <w:pPr>
              <w:rPr>
                <w:rFonts w:asciiTheme="minorHAnsi" w:hAnsiTheme="minorHAnsi" w:cstheme="minorHAnsi"/>
                <w:sz w:val="22"/>
                <w:szCs w:val="22"/>
              </w:rPr>
            </w:pPr>
            <w:r w:rsidRPr="0084224E">
              <w:rPr>
                <w:rFonts w:asciiTheme="minorHAnsi" w:hAnsiTheme="minorHAnsi" w:cstheme="minorHAnsi"/>
                <w:sz w:val="22"/>
                <w:szCs w:val="22"/>
              </w:rPr>
              <w:t xml:space="preserve">Proposed </w:t>
            </w:r>
            <w:r>
              <w:rPr>
                <w:rFonts w:asciiTheme="minorHAnsi" w:hAnsiTheme="minorHAnsi" w:cstheme="minorHAnsi"/>
                <w:sz w:val="22"/>
                <w:szCs w:val="22"/>
              </w:rPr>
              <w:t>s</w:t>
            </w:r>
            <w:r w:rsidRPr="0084224E">
              <w:rPr>
                <w:rFonts w:asciiTheme="minorHAnsi" w:hAnsiTheme="minorHAnsi" w:cstheme="minorHAnsi"/>
                <w:sz w:val="22"/>
                <w:szCs w:val="22"/>
              </w:rPr>
              <w:t xml:space="preserve">tart </w:t>
            </w:r>
            <w:r>
              <w:rPr>
                <w:rFonts w:asciiTheme="minorHAnsi" w:hAnsiTheme="minorHAnsi" w:cstheme="minorHAnsi"/>
                <w:sz w:val="22"/>
                <w:szCs w:val="22"/>
              </w:rPr>
              <w:t>d</w:t>
            </w:r>
            <w:r w:rsidRPr="0084224E">
              <w:rPr>
                <w:rFonts w:asciiTheme="minorHAnsi" w:hAnsiTheme="minorHAnsi" w:cstheme="minorHAnsi"/>
                <w:sz w:val="22"/>
                <w:szCs w:val="22"/>
              </w:rPr>
              <w:t xml:space="preserve">ate of the </w:t>
            </w:r>
            <w:r>
              <w:rPr>
                <w:rFonts w:asciiTheme="minorHAnsi" w:hAnsiTheme="minorHAnsi" w:cstheme="minorHAnsi"/>
                <w:sz w:val="22"/>
                <w:szCs w:val="22"/>
              </w:rPr>
              <w:t>f</w:t>
            </w:r>
            <w:r w:rsidRPr="0084224E">
              <w:rPr>
                <w:rFonts w:asciiTheme="minorHAnsi" w:hAnsiTheme="minorHAnsi" w:cstheme="minorHAnsi"/>
                <w:sz w:val="22"/>
                <w:szCs w:val="22"/>
              </w:rPr>
              <w:t xml:space="preserve">unding </w:t>
            </w:r>
            <w:r>
              <w:rPr>
                <w:rFonts w:asciiTheme="minorHAnsi" w:hAnsiTheme="minorHAnsi" w:cstheme="minorHAnsi"/>
                <w:sz w:val="22"/>
                <w:szCs w:val="22"/>
              </w:rPr>
              <w:t>p</w:t>
            </w:r>
            <w:r w:rsidRPr="0084224E">
              <w:rPr>
                <w:rFonts w:asciiTheme="minorHAnsi" w:hAnsiTheme="minorHAnsi" w:cstheme="minorHAnsi"/>
                <w:sz w:val="22"/>
                <w:szCs w:val="22"/>
              </w:rPr>
              <w:t>eriod</w:t>
            </w:r>
            <w:r>
              <w:rPr>
                <w:rFonts w:asciiTheme="minorHAnsi" w:hAnsiTheme="minorHAnsi" w:cstheme="minorHAnsi"/>
                <w:sz w:val="22"/>
                <w:szCs w:val="22"/>
              </w:rPr>
              <w:t>:</w:t>
            </w:r>
          </w:p>
          <w:p w:rsidRPr="000C4910" w:rsidR="00DE6A70" w:rsidP="00976B1C" w:rsidRDefault="00DE6A70" w14:paraId="670E34B7" w14:textId="77777777">
            <w:pPr>
              <w:rPr>
                <w:rStyle w:val="normaltextrun"/>
                <w:rFonts w:asciiTheme="minorHAnsi" w:hAnsiTheme="minorHAnsi" w:cstheme="minorHAnsi"/>
                <w:sz w:val="22"/>
                <w:szCs w:val="22"/>
              </w:rPr>
            </w:pPr>
          </w:p>
        </w:tc>
        <w:tc>
          <w:tcPr>
            <w:tcW w:w="5490" w:type="dxa"/>
          </w:tcPr>
          <w:p w:rsidRPr="000C4910" w:rsidR="00DE6A70" w:rsidP="00976B1C" w:rsidRDefault="00DE6A70" w14:paraId="27094B3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DE6A70" w:rsidTr="00D36463" w14:paraId="534A4E0F"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DE6A70" w:rsidP="00976B1C" w:rsidRDefault="00DE6A70" w14:paraId="0832E743" w14:textId="77777777">
            <w:pPr>
              <w:rPr>
                <w:rFonts w:asciiTheme="minorHAnsi" w:hAnsiTheme="minorHAnsi" w:cstheme="minorHAnsi"/>
                <w:b w:val="0"/>
                <w:bCs w:val="0"/>
                <w:sz w:val="22"/>
                <w:szCs w:val="22"/>
              </w:rPr>
            </w:pPr>
          </w:p>
          <w:p w:rsidRPr="0084224E" w:rsidR="00DE6A70" w:rsidP="00976B1C" w:rsidRDefault="00DE6A70" w14:paraId="23DEA838" w14:textId="77777777">
            <w:pPr>
              <w:rPr>
                <w:rFonts w:asciiTheme="minorHAnsi" w:hAnsiTheme="minorHAnsi" w:cstheme="minorHAnsi"/>
                <w:sz w:val="22"/>
                <w:szCs w:val="22"/>
              </w:rPr>
            </w:pPr>
            <w:r w:rsidRPr="0084224E">
              <w:rPr>
                <w:rFonts w:asciiTheme="minorHAnsi" w:hAnsiTheme="minorHAnsi" w:cstheme="minorHAnsi"/>
                <w:sz w:val="22"/>
                <w:szCs w:val="22"/>
              </w:rPr>
              <w:t xml:space="preserve">Proposed </w:t>
            </w:r>
            <w:r>
              <w:rPr>
                <w:rFonts w:asciiTheme="minorHAnsi" w:hAnsiTheme="minorHAnsi" w:cstheme="minorHAnsi"/>
                <w:sz w:val="22"/>
                <w:szCs w:val="22"/>
              </w:rPr>
              <w:t>end</w:t>
            </w:r>
            <w:r w:rsidRPr="0084224E">
              <w:rPr>
                <w:rFonts w:asciiTheme="minorHAnsi" w:hAnsiTheme="minorHAnsi" w:cstheme="minorHAnsi"/>
                <w:sz w:val="22"/>
                <w:szCs w:val="22"/>
              </w:rPr>
              <w:t xml:space="preserve"> </w:t>
            </w:r>
            <w:r>
              <w:rPr>
                <w:rFonts w:asciiTheme="minorHAnsi" w:hAnsiTheme="minorHAnsi" w:cstheme="minorHAnsi"/>
                <w:sz w:val="22"/>
                <w:szCs w:val="22"/>
              </w:rPr>
              <w:t>d</w:t>
            </w:r>
            <w:r w:rsidRPr="0084224E">
              <w:rPr>
                <w:rFonts w:asciiTheme="minorHAnsi" w:hAnsiTheme="minorHAnsi" w:cstheme="minorHAnsi"/>
                <w:sz w:val="22"/>
                <w:szCs w:val="22"/>
              </w:rPr>
              <w:t xml:space="preserve">ate of the </w:t>
            </w:r>
            <w:r>
              <w:rPr>
                <w:rFonts w:asciiTheme="minorHAnsi" w:hAnsiTheme="minorHAnsi" w:cstheme="minorHAnsi"/>
                <w:sz w:val="22"/>
                <w:szCs w:val="22"/>
              </w:rPr>
              <w:t>f</w:t>
            </w:r>
            <w:r w:rsidRPr="0084224E">
              <w:rPr>
                <w:rFonts w:asciiTheme="minorHAnsi" w:hAnsiTheme="minorHAnsi" w:cstheme="minorHAnsi"/>
                <w:sz w:val="22"/>
                <w:szCs w:val="22"/>
              </w:rPr>
              <w:t xml:space="preserve">unding </w:t>
            </w:r>
            <w:r>
              <w:rPr>
                <w:rFonts w:asciiTheme="minorHAnsi" w:hAnsiTheme="minorHAnsi" w:cstheme="minorHAnsi"/>
                <w:sz w:val="22"/>
                <w:szCs w:val="22"/>
              </w:rPr>
              <w:t>p</w:t>
            </w:r>
            <w:r w:rsidRPr="0084224E">
              <w:rPr>
                <w:rFonts w:asciiTheme="minorHAnsi" w:hAnsiTheme="minorHAnsi" w:cstheme="minorHAnsi"/>
                <w:sz w:val="22"/>
                <w:szCs w:val="22"/>
              </w:rPr>
              <w:t>eriod</w:t>
            </w:r>
            <w:r>
              <w:rPr>
                <w:rFonts w:asciiTheme="minorHAnsi" w:hAnsiTheme="minorHAnsi" w:cstheme="minorHAnsi"/>
                <w:sz w:val="22"/>
                <w:szCs w:val="22"/>
              </w:rPr>
              <w:t>:</w:t>
            </w:r>
          </w:p>
          <w:p w:rsidRPr="000C4910" w:rsidR="00DE6A70" w:rsidP="00976B1C" w:rsidRDefault="00DE6A70" w14:paraId="2FE82CA2" w14:textId="77777777">
            <w:pPr>
              <w:rPr>
                <w:rFonts w:asciiTheme="minorHAnsi" w:hAnsiTheme="minorHAnsi" w:cstheme="minorHAnsi"/>
                <w:sz w:val="22"/>
                <w:szCs w:val="22"/>
              </w:rPr>
            </w:pPr>
          </w:p>
        </w:tc>
        <w:tc>
          <w:tcPr>
            <w:tcW w:w="5490" w:type="dxa"/>
          </w:tcPr>
          <w:p w:rsidRPr="000C4910" w:rsidR="00DE6A70" w:rsidP="00976B1C" w:rsidRDefault="00DE6A70" w14:paraId="790516D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DE6A70" w:rsidTr="00D36463" w14:paraId="1845197C"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Pr="000C4910" w:rsidR="00DE6A70" w:rsidP="00976B1C" w:rsidRDefault="00DE6A70" w14:paraId="64A17D5F" w14:textId="77777777">
            <w:pPr>
              <w:rPr>
                <w:rFonts w:asciiTheme="minorHAnsi" w:hAnsiTheme="minorHAnsi" w:cstheme="minorHAnsi"/>
                <w:sz w:val="22"/>
                <w:szCs w:val="22"/>
              </w:rPr>
            </w:pPr>
          </w:p>
          <w:p w:rsidRPr="000C4910" w:rsidR="00DE6A70" w:rsidP="00976B1C" w:rsidRDefault="00DE6A70" w14:paraId="2253A33E" w14:textId="77777777">
            <w:pPr>
              <w:rPr>
                <w:rFonts w:asciiTheme="minorHAnsi" w:hAnsiTheme="minorHAnsi" w:cstheme="minorHAnsi"/>
                <w:sz w:val="22"/>
                <w:szCs w:val="22"/>
              </w:rPr>
            </w:pPr>
            <w:r w:rsidRPr="0084224E">
              <w:rPr>
                <w:rFonts w:asciiTheme="minorHAnsi" w:hAnsiTheme="minorHAnsi" w:cstheme="minorHAnsi"/>
                <w:sz w:val="22"/>
                <w:szCs w:val="22"/>
              </w:rPr>
              <w:t>Primary Geographic Area Served</w:t>
            </w:r>
            <w:r>
              <w:rPr>
                <w:rFonts w:asciiTheme="minorHAnsi" w:hAnsiTheme="minorHAnsi" w:cstheme="minorHAnsi"/>
                <w:sz w:val="22"/>
                <w:szCs w:val="22"/>
              </w:rPr>
              <w:t>:</w:t>
            </w:r>
          </w:p>
          <w:p w:rsidRPr="000C4910" w:rsidR="00DE6A70" w:rsidP="00976B1C" w:rsidRDefault="00DE6A70" w14:paraId="7DAA536B" w14:textId="77777777">
            <w:pPr>
              <w:rPr>
                <w:rStyle w:val="normaltextrun"/>
                <w:rFonts w:asciiTheme="minorHAnsi" w:hAnsiTheme="minorHAnsi" w:cstheme="minorHAnsi"/>
                <w:sz w:val="22"/>
                <w:szCs w:val="22"/>
              </w:rPr>
            </w:pPr>
          </w:p>
        </w:tc>
        <w:tc>
          <w:tcPr>
            <w:tcW w:w="5490" w:type="dxa"/>
          </w:tcPr>
          <w:p w:rsidRPr="000C4910" w:rsidR="00DE6A70" w:rsidP="00976B1C" w:rsidRDefault="00DE6A70" w14:paraId="0A4F1E2B"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rsidRPr="000C4910" w:rsidR="007F2A88" w:rsidP="00301181" w:rsidRDefault="007F2A88" w14:paraId="696602FC" w14:textId="77777777">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Pr="000C4910" w:rsidR="00301181" w:rsidTr="00D36463" w14:paraId="0FEC8D6B"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rsidRPr="000C4910" w:rsidR="00301181" w:rsidP="00301181" w:rsidRDefault="00301181" w14:paraId="10CA8DDA" w14:textId="77777777">
            <w:pPr>
              <w:rPr>
                <w:rFonts w:asciiTheme="minorHAnsi" w:hAnsiTheme="minorHAnsi" w:cstheme="minorHAnsi"/>
                <w:sz w:val="22"/>
                <w:szCs w:val="22"/>
              </w:rPr>
            </w:pPr>
          </w:p>
          <w:p w:rsidRPr="000C4910" w:rsidR="00301181" w:rsidP="00301181" w:rsidRDefault="00301181" w14:paraId="45B0A7C8" w14:textId="21650A58">
            <w:pPr>
              <w:jc w:val="center"/>
              <w:rPr>
                <w:rFonts w:asciiTheme="minorHAnsi" w:hAnsiTheme="minorHAnsi" w:cstheme="minorHAnsi"/>
                <w:sz w:val="22"/>
                <w:szCs w:val="22"/>
              </w:rPr>
            </w:pPr>
            <w:r>
              <w:rPr>
                <w:rFonts w:asciiTheme="minorHAnsi" w:hAnsiTheme="minorHAnsi" w:cstheme="minorHAnsi"/>
                <w:sz w:val="22"/>
                <w:szCs w:val="22"/>
              </w:rPr>
              <w:t>PARTNER BACKGROUND</w:t>
            </w:r>
          </w:p>
          <w:p w:rsidRPr="000C4910" w:rsidR="00301181" w:rsidP="00301181" w:rsidRDefault="00301181" w14:paraId="2521775A" w14:textId="77777777">
            <w:pPr>
              <w:rPr>
                <w:rFonts w:asciiTheme="minorHAnsi" w:hAnsiTheme="minorHAnsi" w:cstheme="minorHAnsi"/>
                <w:sz w:val="22"/>
                <w:szCs w:val="22"/>
              </w:rPr>
            </w:pPr>
          </w:p>
        </w:tc>
      </w:tr>
      <w:tr w:rsidRPr="000C4910" w:rsidR="00301181" w:rsidTr="00D36463" w14:paraId="661CC458"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301181" w:rsidP="00976B1C" w:rsidRDefault="00301181" w14:paraId="00F9ED8F" w14:textId="77777777">
            <w:pPr>
              <w:pStyle w:val="paragraph"/>
              <w:spacing w:before="0" w:beforeAutospacing="0" w:after="0" w:afterAutospacing="0"/>
              <w:ind w:left="360" w:hanging="360"/>
              <w:textAlignment w:val="baseline"/>
              <w:rPr>
                <w:rStyle w:val="normaltextrun"/>
                <w:rFonts w:eastAsia="Calibri" w:asciiTheme="minorHAnsi" w:hAnsiTheme="minorHAnsi" w:cstheme="minorHAnsi"/>
                <w:b w:val="0"/>
                <w:bCs w:val="0"/>
                <w:sz w:val="22"/>
                <w:szCs w:val="22"/>
                <w:lang w:val="en-US"/>
              </w:rPr>
            </w:pPr>
          </w:p>
          <w:p w:rsidR="00301181" w:rsidP="00976B1C" w:rsidRDefault="00301181" w14:paraId="67C050EA" w14:textId="77777777">
            <w:pPr>
              <w:rPr>
                <w:rFonts w:asciiTheme="minorHAnsi" w:hAnsiTheme="minorHAnsi" w:cstheme="minorHAnsi"/>
                <w:b w:val="0"/>
                <w:bCs w:val="0"/>
                <w:sz w:val="22"/>
                <w:szCs w:val="22"/>
              </w:rPr>
            </w:pPr>
            <w:r w:rsidRPr="00301181">
              <w:rPr>
                <w:rFonts w:asciiTheme="minorHAnsi" w:hAnsiTheme="minorHAnsi" w:cstheme="minorHAnsi"/>
                <w:sz w:val="22"/>
                <w:szCs w:val="22"/>
              </w:rPr>
              <w:t>On average, how many patients with clefts initiate orthodontic treatment per month at your center?</w:t>
            </w:r>
          </w:p>
          <w:p w:rsidRPr="000C4910" w:rsidR="00301181" w:rsidP="00976B1C" w:rsidRDefault="00301181" w14:paraId="301704C1" w14:textId="5AC758DD">
            <w:pPr>
              <w:rPr>
                <w:rFonts w:asciiTheme="minorHAnsi" w:hAnsiTheme="minorHAnsi" w:cstheme="minorHAnsi"/>
                <w:sz w:val="22"/>
                <w:szCs w:val="22"/>
              </w:rPr>
            </w:pPr>
          </w:p>
        </w:tc>
        <w:tc>
          <w:tcPr>
            <w:tcW w:w="5490" w:type="dxa"/>
          </w:tcPr>
          <w:p w:rsidRPr="000C4910" w:rsidR="00301181" w:rsidP="00976B1C" w:rsidRDefault="00301181" w14:paraId="7E1E292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01181" w:rsidTr="00D36463" w14:paraId="2B41B9F4"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Pr="000C4910" w:rsidR="00301181" w:rsidP="00976B1C" w:rsidRDefault="00301181" w14:paraId="78A55508" w14:textId="77777777">
            <w:pPr>
              <w:rPr>
                <w:rFonts w:asciiTheme="minorHAnsi" w:hAnsiTheme="minorHAnsi" w:cstheme="minorHAnsi"/>
                <w:sz w:val="22"/>
                <w:szCs w:val="22"/>
              </w:rPr>
            </w:pPr>
          </w:p>
          <w:p w:rsidR="00301181" w:rsidP="00976B1C" w:rsidRDefault="00301181" w14:paraId="1D4A4802" w14:textId="77777777">
            <w:pPr>
              <w:rPr>
                <w:rFonts w:cstheme="minorHAnsi"/>
                <w:b w:val="0"/>
                <w:bCs w:val="0"/>
                <w:sz w:val="22"/>
                <w:szCs w:val="22"/>
              </w:rPr>
            </w:pPr>
            <w:r w:rsidRPr="00301181">
              <w:rPr>
                <w:rFonts w:cstheme="minorHAnsi"/>
                <w:sz w:val="22"/>
                <w:szCs w:val="22"/>
              </w:rPr>
              <w:t>In total, how many cleft-affected patients received surgical treatment at your center in the last 12 months?</w:t>
            </w:r>
          </w:p>
          <w:p w:rsidRPr="000C4910" w:rsidR="00301181" w:rsidP="00976B1C" w:rsidRDefault="00301181" w14:paraId="3FE92182" w14:textId="1E0125D5">
            <w:pPr>
              <w:rPr>
                <w:rFonts w:asciiTheme="minorHAnsi" w:hAnsiTheme="minorHAnsi" w:cstheme="minorHAnsi"/>
                <w:sz w:val="22"/>
                <w:szCs w:val="22"/>
              </w:rPr>
            </w:pPr>
          </w:p>
        </w:tc>
        <w:tc>
          <w:tcPr>
            <w:tcW w:w="5490" w:type="dxa"/>
          </w:tcPr>
          <w:p w:rsidRPr="000C4910" w:rsidR="00301181" w:rsidP="00976B1C" w:rsidRDefault="00301181" w14:paraId="6DB7479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01181" w:rsidTr="00D36463" w14:paraId="252BDAD6"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301181" w:rsidP="00976B1C" w:rsidRDefault="00301181" w14:paraId="1387A0AE" w14:textId="77777777">
            <w:pPr>
              <w:rPr>
                <w:rFonts w:cstheme="minorHAnsi"/>
                <w:b w:val="0"/>
                <w:bCs w:val="0"/>
                <w:sz w:val="22"/>
                <w:szCs w:val="22"/>
              </w:rPr>
            </w:pPr>
          </w:p>
          <w:p w:rsidR="00301181" w:rsidP="00976B1C" w:rsidRDefault="00301181" w14:paraId="35010FCD" w14:textId="77777777">
            <w:pPr>
              <w:rPr>
                <w:rFonts w:cstheme="minorHAnsi"/>
                <w:b w:val="0"/>
                <w:bCs w:val="0"/>
                <w:sz w:val="22"/>
                <w:szCs w:val="22"/>
              </w:rPr>
            </w:pPr>
            <w:r w:rsidRPr="00301181">
              <w:rPr>
                <w:rFonts w:cstheme="minorHAnsi"/>
                <w:sz w:val="22"/>
                <w:szCs w:val="22"/>
              </w:rPr>
              <w:t>In total, how many Alveolar Bone Graft surgeries were carried out at your center in the last 12 months? </w:t>
            </w:r>
          </w:p>
          <w:p w:rsidRPr="000C4910" w:rsidR="00301181" w:rsidP="00976B1C" w:rsidRDefault="00301181" w14:paraId="17917440" w14:textId="541C75F1">
            <w:pPr>
              <w:rPr>
                <w:rFonts w:asciiTheme="minorHAnsi" w:hAnsiTheme="minorHAnsi" w:cstheme="minorHAnsi"/>
                <w:sz w:val="22"/>
                <w:szCs w:val="22"/>
              </w:rPr>
            </w:pPr>
          </w:p>
        </w:tc>
        <w:tc>
          <w:tcPr>
            <w:tcW w:w="5490" w:type="dxa"/>
          </w:tcPr>
          <w:p w:rsidRPr="00301181" w:rsidR="00301181" w:rsidP="00301181" w:rsidRDefault="00301181" w14:paraId="0A98DB90"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Pr="000C4910" w:rsidR="00301181" w:rsidTr="00D36463" w14:paraId="058C42F7"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301181" w:rsidP="00976B1C" w:rsidRDefault="00301181" w14:paraId="1E770E13" w14:textId="77777777">
            <w:pPr>
              <w:pStyle w:val="TableParagraph"/>
              <w:ind w:left="34"/>
              <w:rPr>
                <w:rFonts w:eastAsia="Calibri" w:asciiTheme="minorHAnsi" w:hAnsiTheme="minorHAnsi" w:cstheme="minorHAnsi"/>
                <w:b w:val="0"/>
                <w:bCs w:val="0"/>
                <w:sz w:val="22"/>
                <w:szCs w:val="22"/>
              </w:rPr>
            </w:pPr>
          </w:p>
          <w:p w:rsidR="00301181" w:rsidP="00976B1C" w:rsidRDefault="00301181" w14:paraId="546E7369" w14:textId="77777777">
            <w:pPr>
              <w:rPr>
                <w:rFonts w:asciiTheme="minorHAnsi" w:hAnsiTheme="minorHAnsi" w:cstheme="minorHAnsi"/>
                <w:b w:val="0"/>
                <w:bCs w:val="0"/>
                <w:sz w:val="22"/>
                <w:szCs w:val="22"/>
              </w:rPr>
            </w:pPr>
            <w:r w:rsidRPr="00301181">
              <w:rPr>
                <w:rFonts w:asciiTheme="minorHAnsi" w:hAnsiTheme="minorHAnsi" w:cstheme="minorHAnsi"/>
                <w:sz w:val="22"/>
                <w:szCs w:val="22"/>
              </w:rPr>
              <w:t>One or more cleft surgeons must be affiliated with all Smile Train funded orthodontic programs to ensure that treatments align with quality cleft surgery. Please state the name(s) of the cleft surgeon(s) affiliated with this cleft orthodontic program: </w:t>
            </w:r>
          </w:p>
          <w:p w:rsidRPr="000C4910" w:rsidR="00301181" w:rsidP="00976B1C" w:rsidRDefault="00301181" w14:paraId="026D2880" w14:textId="230AA070">
            <w:pPr>
              <w:rPr>
                <w:rStyle w:val="normaltextrun"/>
                <w:rFonts w:asciiTheme="minorHAnsi" w:hAnsiTheme="minorHAnsi" w:cstheme="minorHAnsi"/>
                <w:sz w:val="22"/>
                <w:szCs w:val="22"/>
              </w:rPr>
            </w:pPr>
          </w:p>
        </w:tc>
        <w:tc>
          <w:tcPr>
            <w:tcW w:w="5490" w:type="dxa"/>
          </w:tcPr>
          <w:p w:rsidRPr="000C4910" w:rsidR="00301181" w:rsidP="00976B1C" w:rsidRDefault="00301181" w14:paraId="30B75D8A"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01181" w:rsidTr="00D36463" w14:paraId="4C6D9831"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301181" w:rsidP="00976B1C" w:rsidRDefault="00301181" w14:paraId="70F1C150" w14:textId="77777777">
            <w:pPr>
              <w:rPr>
                <w:rFonts w:asciiTheme="minorHAnsi" w:hAnsiTheme="minorHAnsi" w:cstheme="minorHAnsi"/>
                <w:b w:val="0"/>
                <w:bCs w:val="0"/>
                <w:sz w:val="22"/>
                <w:szCs w:val="22"/>
              </w:rPr>
            </w:pPr>
          </w:p>
          <w:p w:rsidR="00301181" w:rsidP="00976B1C" w:rsidRDefault="00301181" w14:paraId="415CBA5F" w14:textId="27E4596A">
            <w:pPr>
              <w:rPr>
                <w:rFonts w:asciiTheme="minorHAnsi" w:hAnsiTheme="minorHAnsi" w:cstheme="minorHAnsi"/>
                <w:b w:val="0"/>
                <w:bCs w:val="0"/>
                <w:sz w:val="22"/>
                <w:szCs w:val="22"/>
              </w:rPr>
            </w:pPr>
            <w:r w:rsidRPr="00301181">
              <w:rPr>
                <w:rFonts w:asciiTheme="minorHAnsi" w:hAnsiTheme="minorHAnsi" w:cstheme="minorHAnsi"/>
                <w:sz w:val="22"/>
                <w:szCs w:val="22"/>
              </w:rPr>
              <w:t xml:space="preserve">Does your center currently have </w:t>
            </w:r>
            <w:proofErr w:type="gramStart"/>
            <w:r w:rsidRPr="00301181">
              <w:rPr>
                <w:rFonts w:asciiTheme="minorHAnsi" w:hAnsiTheme="minorHAnsi" w:cstheme="minorHAnsi"/>
                <w:sz w:val="22"/>
                <w:szCs w:val="22"/>
              </w:rPr>
              <w:t>all of</w:t>
            </w:r>
            <w:proofErr w:type="gramEnd"/>
            <w:r w:rsidRPr="00301181">
              <w:rPr>
                <w:rFonts w:asciiTheme="minorHAnsi" w:hAnsiTheme="minorHAnsi" w:cstheme="minorHAnsi"/>
                <w:sz w:val="22"/>
                <w:szCs w:val="22"/>
              </w:rPr>
              <w:t xml:space="preserve"> the necessary materials and equipment to support a cleft orthodontic program, as stated in Smile Train’s Orthodontics Funding Requirements &amp; Application?</w:t>
            </w:r>
          </w:p>
          <w:p w:rsidRPr="000C4910" w:rsidR="00301181" w:rsidP="00976B1C" w:rsidRDefault="00301181" w14:paraId="501ABF0E" w14:textId="6097DE0E">
            <w:pPr>
              <w:rPr>
                <w:rFonts w:asciiTheme="minorHAnsi" w:hAnsiTheme="minorHAnsi" w:cstheme="minorHAnsi"/>
                <w:sz w:val="22"/>
                <w:szCs w:val="22"/>
              </w:rPr>
            </w:pPr>
          </w:p>
        </w:tc>
        <w:tc>
          <w:tcPr>
            <w:tcW w:w="5490" w:type="dxa"/>
          </w:tcPr>
          <w:p w:rsidR="00301181" w:rsidP="00301181" w:rsidRDefault="00301181" w14:paraId="70052EC9"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rsidRPr="00301181" w:rsidR="00301181" w:rsidP="00301181" w:rsidRDefault="00301181" w14:paraId="2F58ED26" w14:textId="77777777">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1181">
              <w:rPr>
                <w:rFonts w:cstheme="minorHAnsi"/>
                <w:sz w:val="22"/>
                <w:szCs w:val="22"/>
              </w:rPr>
              <w:t>Yes</w:t>
            </w:r>
          </w:p>
          <w:p w:rsidRPr="00301181" w:rsidR="00301181" w:rsidP="00301181" w:rsidRDefault="00301181" w14:paraId="2D20551A" w14:textId="591B366E">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301181">
              <w:rPr>
                <w:rFonts w:cstheme="minorHAnsi"/>
                <w:sz w:val="22"/>
                <w:szCs w:val="22"/>
              </w:rPr>
              <w:t>No</w:t>
            </w:r>
          </w:p>
        </w:tc>
      </w:tr>
      <w:tr w:rsidRPr="000C4910" w:rsidR="00301181" w:rsidTr="00D36463" w14:paraId="1008BAB2"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Pr="000C4910" w:rsidR="00301181" w:rsidP="00976B1C" w:rsidRDefault="00301181" w14:paraId="23747029" w14:textId="77777777">
            <w:pPr>
              <w:rPr>
                <w:rFonts w:asciiTheme="minorHAnsi" w:hAnsiTheme="minorHAnsi" w:cstheme="minorHAnsi"/>
                <w:sz w:val="22"/>
                <w:szCs w:val="22"/>
              </w:rPr>
            </w:pPr>
          </w:p>
          <w:p w:rsidR="00301181" w:rsidP="00976B1C" w:rsidRDefault="00301181" w14:paraId="1257916B" w14:textId="77777777">
            <w:pPr>
              <w:rPr>
                <w:rFonts w:asciiTheme="minorHAnsi" w:hAnsiTheme="minorHAnsi" w:cstheme="minorHAnsi"/>
                <w:b w:val="0"/>
                <w:bCs w:val="0"/>
                <w:sz w:val="22"/>
                <w:szCs w:val="22"/>
              </w:rPr>
            </w:pPr>
            <w:r w:rsidRPr="00301181">
              <w:rPr>
                <w:rFonts w:asciiTheme="minorHAnsi" w:hAnsiTheme="minorHAnsi" w:cstheme="minorHAnsi"/>
                <w:sz w:val="22"/>
                <w:szCs w:val="22"/>
              </w:rPr>
              <w:t>If not, please describe available resources in detail: </w:t>
            </w:r>
          </w:p>
          <w:p w:rsidRPr="000C4910" w:rsidR="00301181" w:rsidP="00976B1C" w:rsidRDefault="00301181" w14:paraId="1D838F21" w14:textId="53C9FE49">
            <w:pPr>
              <w:rPr>
                <w:rStyle w:val="normaltextrun"/>
                <w:rFonts w:asciiTheme="minorHAnsi" w:hAnsiTheme="minorHAnsi" w:cstheme="minorHAnsi"/>
                <w:sz w:val="22"/>
                <w:szCs w:val="22"/>
              </w:rPr>
            </w:pPr>
          </w:p>
        </w:tc>
        <w:tc>
          <w:tcPr>
            <w:tcW w:w="5490" w:type="dxa"/>
          </w:tcPr>
          <w:p w:rsidRPr="000C4910" w:rsidR="00301181" w:rsidP="00976B1C" w:rsidRDefault="00301181" w14:paraId="5B16AD7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01181" w:rsidTr="00D36463" w14:paraId="302F8D12"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301181" w:rsidP="00976B1C" w:rsidRDefault="00301181" w14:paraId="5EA9681D" w14:textId="77777777">
            <w:pPr>
              <w:rPr>
                <w:rFonts w:cstheme="minorHAnsi"/>
                <w:b w:val="0"/>
                <w:bCs w:val="0"/>
                <w:sz w:val="22"/>
                <w:szCs w:val="22"/>
              </w:rPr>
            </w:pPr>
          </w:p>
          <w:p w:rsidR="00301181" w:rsidP="00976B1C" w:rsidRDefault="00301181" w14:paraId="58842239" w14:textId="168790BE">
            <w:pPr>
              <w:rPr>
                <w:rFonts w:cstheme="minorHAnsi"/>
                <w:b w:val="0"/>
                <w:bCs w:val="0"/>
                <w:sz w:val="22"/>
                <w:szCs w:val="22"/>
              </w:rPr>
            </w:pPr>
            <w:r w:rsidRPr="00301181">
              <w:rPr>
                <w:rFonts w:cstheme="minorHAnsi"/>
                <w:sz w:val="22"/>
                <w:szCs w:val="22"/>
              </w:rPr>
              <w:t>How many patients with clefts are expected to benefit from this orthodontic funding</w:t>
            </w:r>
            <w:r w:rsidR="00E524FB">
              <w:rPr>
                <w:rFonts w:cstheme="minorHAnsi"/>
                <w:sz w:val="22"/>
                <w:szCs w:val="22"/>
              </w:rPr>
              <w:t xml:space="preserve"> during the proposed funding period</w:t>
            </w:r>
            <w:r w:rsidRPr="00301181">
              <w:rPr>
                <w:rFonts w:cstheme="minorHAnsi"/>
                <w:sz w:val="22"/>
                <w:szCs w:val="22"/>
              </w:rPr>
              <w:t>?</w:t>
            </w:r>
          </w:p>
          <w:p w:rsidRPr="000C4910" w:rsidR="00301181" w:rsidP="00976B1C" w:rsidRDefault="00301181" w14:paraId="2AE26F78" w14:textId="3C22179E">
            <w:pPr>
              <w:rPr>
                <w:rFonts w:cstheme="minorHAnsi"/>
                <w:sz w:val="22"/>
                <w:szCs w:val="22"/>
              </w:rPr>
            </w:pPr>
          </w:p>
        </w:tc>
        <w:tc>
          <w:tcPr>
            <w:tcW w:w="5490" w:type="dxa"/>
          </w:tcPr>
          <w:p w:rsidRPr="000C4910" w:rsidR="00301181" w:rsidP="00976B1C" w:rsidRDefault="00301181" w14:paraId="4BDB1E8B"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Pr="000C4910" w:rsidR="00301181" w:rsidTr="00D36463" w14:paraId="2AA5FEE4"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301181" w:rsidP="00976B1C" w:rsidRDefault="00301181" w14:paraId="7F968056" w14:textId="77777777">
            <w:pPr>
              <w:rPr>
                <w:rFonts w:cstheme="minorHAnsi"/>
                <w:sz w:val="22"/>
                <w:szCs w:val="22"/>
              </w:rPr>
            </w:pPr>
          </w:p>
          <w:p w:rsidRPr="003C3E8F" w:rsidR="003C3E8F" w:rsidP="003C3E8F" w:rsidRDefault="003C3E8F" w14:paraId="2F98E6C3" w14:textId="0975286E">
            <w:pPr>
              <w:rPr>
                <w:rFonts w:cstheme="minorHAnsi"/>
                <w:sz w:val="22"/>
                <w:szCs w:val="22"/>
              </w:rPr>
            </w:pPr>
            <w:r w:rsidRPr="003C3E8F">
              <w:rPr>
                <w:rFonts w:cstheme="minorHAnsi"/>
                <w:sz w:val="22"/>
                <w:szCs w:val="22"/>
              </w:rPr>
              <w:t>Please state the amount of funding requested from Smile Train PER PATIENT for each of the following stages of care.  </w:t>
            </w:r>
          </w:p>
          <w:p w:rsidRPr="003C3E8F" w:rsidR="003C3E8F" w:rsidP="003C3E8F" w:rsidRDefault="003C3E8F" w14:paraId="17D99DE9" w14:textId="77777777">
            <w:pPr>
              <w:rPr>
                <w:rFonts w:cstheme="minorHAnsi"/>
                <w:sz w:val="22"/>
                <w:szCs w:val="22"/>
              </w:rPr>
            </w:pPr>
            <w:r w:rsidRPr="003C3E8F">
              <w:rPr>
                <w:rFonts w:cstheme="minorHAnsi"/>
                <w:sz w:val="22"/>
                <w:szCs w:val="22"/>
              </w:rPr>
              <w:t> </w:t>
            </w:r>
          </w:p>
          <w:p w:rsidR="00301181" w:rsidP="00976B1C" w:rsidRDefault="003C3E8F" w14:paraId="117AE546" w14:textId="25FA4AC6">
            <w:pPr>
              <w:rPr>
                <w:rFonts w:cstheme="minorHAnsi"/>
                <w:sz w:val="22"/>
                <w:szCs w:val="22"/>
              </w:rPr>
            </w:pPr>
            <w:r w:rsidRPr="003C3E8F">
              <w:rPr>
                <w:rFonts w:cstheme="minorHAnsi"/>
                <w:sz w:val="22"/>
                <w:szCs w:val="22"/>
              </w:rPr>
              <w:t>The rate stated below should match the rate being requested within the submitted budget: </w:t>
            </w:r>
          </w:p>
          <w:p w:rsidR="00301181" w:rsidP="00976B1C" w:rsidRDefault="00301181" w14:paraId="6310A0AD" w14:textId="77777777">
            <w:pPr>
              <w:rPr>
                <w:rFonts w:cstheme="minorHAnsi"/>
                <w:b w:val="0"/>
                <w:bCs w:val="0"/>
                <w:sz w:val="22"/>
                <w:szCs w:val="22"/>
              </w:rPr>
            </w:pPr>
          </w:p>
        </w:tc>
        <w:tc>
          <w:tcPr>
            <w:tcW w:w="5490" w:type="dxa"/>
          </w:tcPr>
          <w:p w:rsidR="00301181" w:rsidP="00976B1C" w:rsidRDefault="00301181" w14:paraId="2599E835"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rsidRPr="003C3E8F" w:rsidR="003C3E8F" w:rsidP="003C3E8F" w:rsidRDefault="003C3E8F" w14:paraId="1C6DF56C" w14:textId="77777777">
            <w:pPr>
              <w:numPr>
                <w:ilvl w:val="0"/>
                <w:numId w:val="38"/>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rPr>
              <w:t>Presurgical Infant Orthopedics (PSIO): </w:t>
            </w:r>
          </w:p>
          <w:p w:rsidRPr="003C3E8F" w:rsidR="003C3E8F" w:rsidP="003C3E8F" w:rsidRDefault="003C3E8F" w14:paraId="416D049B" w14:textId="77777777">
            <w:pPr>
              <w:numPr>
                <w:ilvl w:val="0"/>
                <w:numId w:val="3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rPr>
              <w:t>Mixed Dentition: </w:t>
            </w:r>
          </w:p>
          <w:p w:rsidRPr="003C3E8F" w:rsidR="003C3E8F" w:rsidP="003C3E8F" w:rsidRDefault="003C3E8F" w14:paraId="0E567605" w14:textId="77777777">
            <w:pPr>
              <w:numPr>
                <w:ilvl w:val="0"/>
                <w:numId w:val="4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C3E8F">
              <w:rPr>
                <w:rFonts w:cstheme="minorHAnsi"/>
                <w:sz w:val="22"/>
                <w:szCs w:val="22"/>
              </w:rPr>
              <w:t>Permanent Dentition: </w:t>
            </w:r>
          </w:p>
          <w:p w:rsidRPr="000C4910" w:rsidR="003C3E8F" w:rsidP="00976B1C" w:rsidRDefault="003C3E8F" w14:paraId="0FF0F9A6"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Pr="000C4910" w:rsidR="003C3E8F" w:rsidTr="00D36463" w14:paraId="2CC0AEF8"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3C3E8F" w:rsidP="00976B1C" w:rsidRDefault="003C3E8F" w14:paraId="1C5BD0B8" w14:textId="77777777">
            <w:pPr>
              <w:rPr>
                <w:rFonts w:cstheme="minorHAnsi"/>
                <w:b w:val="0"/>
                <w:bCs w:val="0"/>
                <w:sz w:val="22"/>
                <w:szCs w:val="22"/>
              </w:rPr>
            </w:pPr>
          </w:p>
          <w:p w:rsidRPr="003C3E8F" w:rsidR="003C3E8F" w:rsidP="00976B1C" w:rsidRDefault="003C3E8F" w14:paraId="2F68DD9A" w14:textId="463889B5">
            <w:pPr>
              <w:rPr>
                <w:rFonts w:cstheme="minorHAnsi"/>
                <w:sz w:val="22"/>
                <w:szCs w:val="22"/>
              </w:rPr>
            </w:pPr>
            <w:r w:rsidRPr="003C3E8F">
              <w:rPr>
                <w:rFonts w:cstheme="minorHAnsi"/>
                <w:sz w:val="22"/>
                <w:szCs w:val="22"/>
              </w:rPr>
              <w:t>Please provide a one-sentence summary of your project: </w:t>
            </w:r>
          </w:p>
          <w:p w:rsidR="003C3E8F" w:rsidP="00976B1C" w:rsidRDefault="003C3E8F" w14:paraId="70C231EF" w14:textId="77777777">
            <w:pPr>
              <w:rPr>
                <w:rFonts w:cstheme="minorHAnsi"/>
                <w:sz w:val="22"/>
                <w:szCs w:val="22"/>
              </w:rPr>
            </w:pPr>
          </w:p>
        </w:tc>
        <w:tc>
          <w:tcPr>
            <w:tcW w:w="5490" w:type="dxa"/>
          </w:tcPr>
          <w:p w:rsidRPr="000C4910" w:rsidR="003C3E8F" w:rsidP="00976B1C" w:rsidRDefault="003C3E8F" w14:paraId="6502854C"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rsidR="00F614EA" w:rsidP="003C3E8F" w:rsidRDefault="00F614EA" w14:paraId="788E79D9" w14:textId="77777777">
      <w:pPr>
        <w:spacing w:line="259" w:lineRule="auto"/>
        <w:rPr>
          <w:rFonts w:eastAsia="Calibri" w:cstheme="minorHAnsi"/>
          <w:b/>
          <w:bCs/>
          <w:sz w:val="22"/>
          <w:szCs w:val="22"/>
        </w:rPr>
      </w:pPr>
    </w:p>
    <w:p w:rsidR="00A022AB" w:rsidP="003C3E8F" w:rsidRDefault="00A022AB" w14:paraId="456EE311" w14:textId="77777777">
      <w:pPr>
        <w:spacing w:line="259" w:lineRule="auto"/>
        <w:rPr>
          <w:rFonts w:eastAsia="Calibri" w:cstheme="minorHAnsi"/>
          <w:b/>
          <w:bCs/>
          <w:sz w:val="22"/>
          <w:szCs w:val="22"/>
        </w:rPr>
      </w:pPr>
    </w:p>
    <w:p w:rsidR="00A022AB" w:rsidP="003C3E8F" w:rsidRDefault="00A022AB" w14:paraId="74F570B4" w14:textId="77777777">
      <w:pPr>
        <w:spacing w:line="259" w:lineRule="auto"/>
        <w:rPr>
          <w:rFonts w:eastAsia="Calibri" w:cstheme="minorHAnsi"/>
          <w:b/>
          <w:bCs/>
          <w:sz w:val="22"/>
          <w:szCs w:val="22"/>
        </w:rPr>
      </w:pPr>
    </w:p>
    <w:p w:rsidR="00A022AB" w:rsidP="003C3E8F" w:rsidRDefault="00A022AB" w14:paraId="2C8CBB3E" w14:textId="77777777">
      <w:pPr>
        <w:spacing w:line="259" w:lineRule="auto"/>
        <w:rPr>
          <w:rFonts w:eastAsia="Calibri" w:cstheme="minorHAnsi"/>
          <w:b/>
          <w:bCs/>
          <w:sz w:val="22"/>
          <w:szCs w:val="22"/>
        </w:rPr>
      </w:pPr>
    </w:p>
    <w:p w:rsidR="00A022AB" w:rsidP="003C3E8F" w:rsidRDefault="00A022AB" w14:paraId="6029DE45" w14:textId="77777777">
      <w:pPr>
        <w:spacing w:line="259" w:lineRule="auto"/>
        <w:rPr>
          <w:rFonts w:eastAsia="Calibri" w:cstheme="minorHAnsi"/>
          <w:b/>
          <w:bCs/>
          <w:sz w:val="22"/>
          <w:szCs w:val="22"/>
        </w:rPr>
      </w:pPr>
    </w:p>
    <w:p w:rsidR="00A022AB" w:rsidP="003C3E8F" w:rsidRDefault="00A022AB" w14:paraId="6E5A12DD" w14:textId="77777777">
      <w:pPr>
        <w:spacing w:line="259" w:lineRule="auto"/>
        <w:rPr>
          <w:rFonts w:eastAsia="Calibri" w:cstheme="minorHAnsi"/>
          <w:b/>
          <w:bCs/>
          <w:sz w:val="22"/>
          <w:szCs w:val="22"/>
        </w:rPr>
      </w:pPr>
    </w:p>
    <w:p w:rsidR="00A022AB" w:rsidP="003C3E8F" w:rsidRDefault="00A022AB" w14:paraId="6B8BA413" w14:textId="77777777">
      <w:pPr>
        <w:spacing w:line="259" w:lineRule="auto"/>
        <w:rPr>
          <w:rFonts w:eastAsia="Calibri" w:cstheme="minorHAnsi"/>
          <w:b/>
          <w:bCs/>
          <w:sz w:val="22"/>
          <w:szCs w:val="22"/>
        </w:rPr>
      </w:pPr>
    </w:p>
    <w:p w:rsidR="00A022AB" w:rsidP="003C3E8F" w:rsidRDefault="00A022AB" w14:paraId="72326A4D" w14:textId="77777777">
      <w:pPr>
        <w:spacing w:line="259" w:lineRule="auto"/>
        <w:rPr>
          <w:rFonts w:eastAsia="Calibri" w:cstheme="minorHAnsi"/>
          <w:b/>
          <w:bCs/>
          <w:sz w:val="22"/>
          <w:szCs w:val="22"/>
        </w:rPr>
      </w:pPr>
    </w:p>
    <w:p w:rsidR="00A022AB" w:rsidP="003C3E8F" w:rsidRDefault="00A022AB" w14:paraId="1853784E" w14:textId="77777777">
      <w:pPr>
        <w:spacing w:line="259" w:lineRule="auto"/>
        <w:rPr>
          <w:rFonts w:eastAsia="Calibri" w:cstheme="minorHAnsi"/>
          <w:b/>
          <w:bCs/>
          <w:sz w:val="22"/>
          <w:szCs w:val="22"/>
        </w:rPr>
      </w:pPr>
    </w:p>
    <w:p w:rsidR="00A022AB" w:rsidP="003C3E8F" w:rsidRDefault="00A022AB" w14:paraId="7C54CD54" w14:textId="77777777">
      <w:pPr>
        <w:spacing w:line="259" w:lineRule="auto"/>
        <w:rPr>
          <w:rFonts w:eastAsia="Calibri" w:cstheme="minorHAnsi"/>
          <w:b/>
          <w:bCs/>
          <w:sz w:val="22"/>
          <w:szCs w:val="22"/>
        </w:rPr>
      </w:pPr>
    </w:p>
    <w:p w:rsidR="00A022AB" w:rsidP="003C3E8F" w:rsidRDefault="00A022AB" w14:paraId="2FA40A09" w14:textId="77777777">
      <w:pPr>
        <w:spacing w:line="259" w:lineRule="auto"/>
        <w:rPr>
          <w:rFonts w:eastAsia="Calibri" w:cstheme="minorHAnsi"/>
          <w:b/>
          <w:bCs/>
          <w:sz w:val="22"/>
          <w:szCs w:val="22"/>
        </w:rPr>
      </w:pPr>
    </w:p>
    <w:p w:rsidR="00A022AB" w:rsidP="003C3E8F" w:rsidRDefault="00A022AB" w14:paraId="73003200" w14:textId="77777777">
      <w:pPr>
        <w:spacing w:line="259" w:lineRule="auto"/>
        <w:rPr>
          <w:rFonts w:eastAsia="Calibri" w:cstheme="minorHAnsi"/>
          <w:b/>
          <w:bCs/>
          <w:sz w:val="22"/>
          <w:szCs w:val="22"/>
        </w:rPr>
      </w:pPr>
    </w:p>
    <w:p w:rsidR="00A022AB" w:rsidP="003C3E8F" w:rsidRDefault="00A022AB" w14:paraId="022EE07A" w14:textId="77777777">
      <w:pPr>
        <w:spacing w:line="259" w:lineRule="auto"/>
        <w:rPr>
          <w:rFonts w:eastAsia="Calibri" w:cstheme="minorHAnsi"/>
          <w:b/>
          <w:bCs/>
          <w:sz w:val="22"/>
          <w:szCs w:val="22"/>
        </w:rPr>
      </w:pPr>
    </w:p>
    <w:p w:rsidR="00A022AB" w:rsidP="003C3E8F" w:rsidRDefault="00A022AB" w14:paraId="71C2B6AF" w14:textId="77777777">
      <w:pPr>
        <w:spacing w:line="259" w:lineRule="auto"/>
        <w:rPr>
          <w:rFonts w:eastAsia="Calibri" w:cstheme="minorHAnsi"/>
          <w:b/>
          <w:bCs/>
          <w:sz w:val="22"/>
          <w:szCs w:val="22"/>
        </w:rPr>
      </w:pPr>
    </w:p>
    <w:p w:rsidR="00A022AB" w:rsidP="003C3E8F" w:rsidRDefault="00A022AB" w14:paraId="3DC9C64E" w14:textId="77777777">
      <w:pPr>
        <w:spacing w:line="259" w:lineRule="auto"/>
        <w:rPr>
          <w:rFonts w:eastAsia="Calibri" w:cstheme="minorHAnsi"/>
          <w:b/>
          <w:bCs/>
          <w:sz w:val="22"/>
          <w:szCs w:val="22"/>
        </w:rPr>
      </w:pPr>
    </w:p>
    <w:p w:rsidRPr="000C4910" w:rsidR="00A022AB" w:rsidP="003C3E8F" w:rsidRDefault="00A022AB" w14:paraId="4413E4CC" w14:textId="77777777">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Pr="000C4910" w:rsidR="003C3E8F" w:rsidTr="00D36463" w14:paraId="15AF5019"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rsidRPr="000C4910" w:rsidR="003C3E8F" w:rsidP="00976B1C" w:rsidRDefault="003C3E8F" w14:paraId="2C0E92F7" w14:textId="77777777">
            <w:pPr>
              <w:rPr>
                <w:rFonts w:asciiTheme="minorHAnsi" w:hAnsiTheme="minorHAnsi" w:cstheme="minorHAnsi"/>
                <w:sz w:val="22"/>
                <w:szCs w:val="22"/>
              </w:rPr>
            </w:pPr>
            <w:bookmarkStart w:name="_Hlk173414777" w:id="6"/>
          </w:p>
          <w:p w:rsidRPr="000C4910" w:rsidR="003C3E8F" w:rsidP="00976B1C" w:rsidRDefault="003C3E8F" w14:paraId="4628DFA1" w14:textId="1E6CF1CB">
            <w:pPr>
              <w:jc w:val="center"/>
              <w:rPr>
                <w:rFonts w:asciiTheme="minorHAnsi" w:hAnsiTheme="minorHAnsi" w:cstheme="minorHAnsi"/>
                <w:sz w:val="22"/>
                <w:szCs w:val="22"/>
              </w:rPr>
            </w:pPr>
            <w:r>
              <w:rPr>
                <w:rFonts w:asciiTheme="minorHAnsi" w:hAnsiTheme="minorHAnsi" w:cstheme="minorHAnsi"/>
                <w:sz w:val="22"/>
                <w:szCs w:val="22"/>
              </w:rPr>
              <w:t xml:space="preserve">PARTNER </w:t>
            </w:r>
            <w:r w:rsidR="00E47FE6">
              <w:rPr>
                <w:rFonts w:asciiTheme="minorHAnsi" w:hAnsiTheme="minorHAnsi" w:cstheme="minorHAnsi"/>
                <w:sz w:val="22"/>
                <w:szCs w:val="22"/>
              </w:rPr>
              <w:t>NEEDS &amp; OBJECTIVES</w:t>
            </w:r>
          </w:p>
          <w:p w:rsidRPr="000C4910" w:rsidR="003C3E8F" w:rsidP="00976B1C" w:rsidRDefault="003C3E8F" w14:paraId="2917EB6C" w14:textId="77777777">
            <w:pPr>
              <w:rPr>
                <w:rFonts w:asciiTheme="minorHAnsi" w:hAnsiTheme="minorHAnsi" w:cstheme="minorHAnsi"/>
                <w:sz w:val="22"/>
                <w:szCs w:val="22"/>
              </w:rPr>
            </w:pPr>
          </w:p>
        </w:tc>
      </w:tr>
      <w:tr w:rsidRPr="000C4910" w:rsidR="003C3E8F" w:rsidTr="00D36463" w14:paraId="52FCDCB8"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3C3E8F" w:rsidP="00976B1C" w:rsidRDefault="003C3E8F" w14:paraId="01A09BF6" w14:textId="77777777">
            <w:pPr>
              <w:pStyle w:val="paragraph"/>
              <w:spacing w:before="0" w:beforeAutospacing="0" w:after="0" w:afterAutospacing="0"/>
              <w:ind w:left="360" w:hanging="360"/>
              <w:textAlignment w:val="baseline"/>
              <w:rPr>
                <w:rStyle w:val="normaltextrun"/>
                <w:rFonts w:eastAsia="Calibri" w:asciiTheme="minorHAnsi" w:hAnsiTheme="minorHAnsi" w:cstheme="minorHAnsi"/>
                <w:b w:val="0"/>
                <w:bCs w:val="0"/>
                <w:sz w:val="22"/>
                <w:szCs w:val="22"/>
                <w:lang w:val="en-US"/>
              </w:rPr>
            </w:pPr>
          </w:p>
          <w:p w:rsidRPr="003C3E8F" w:rsidR="003C3E8F" w:rsidP="003C3E8F" w:rsidRDefault="003C3E8F" w14:paraId="13664423" w14:textId="77777777">
            <w:pPr>
              <w:rPr>
                <w:rFonts w:cstheme="minorHAnsi"/>
                <w:sz w:val="22"/>
                <w:szCs w:val="22"/>
              </w:rPr>
            </w:pPr>
            <w:r w:rsidRPr="003C3E8F">
              <w:rPr>
                <w:rFonts w:cstheme="minorHAnsi"/>
                <w:sz w:val="22"/>
                <w:szCs w:val="22"/>
              </w:rPr>
              <w:t>Please state the need for this funding: </w:t>
            </w:r>
          </w:p>
          <w:p w:rsidRPr="003C3E8F" w:rsidR="003C3E8F" w:rsidP="003C3E8F" w:rsidRDefault="003C3E8F" w14:paraId="5550AB36" w14:textId="77777777">
            <w:pPr>
              <w:numPr>
                <w:ilvl w:val="0"/>
                <w:numId w:val="42"/>
              </w:numPr>
              <w:rPr>
                <w:rFonts w:cstheme="minorHAnsi"/>
                <w:b w:val="0"/>
                <w:bCs w:val="0"/>
                <w:sz w:val="22"/>
                <w:szCs w:val="22"/>
              </w:rPr>
            </w:pPr>
            <w:r w:rsidRPr="003C3E8F">
              <w:rPr>
                <w:rFonts w:cstheme="minorHAnsi"/>
                <w:b w:val="0"/>
                <w:bCs w:val="0"/>
                <w:sz w:val="22"/>
                <w:szCs w:val="22"/>
              </w:rPr>
              <w:t xml:space="preserve">How will this funding resolve </w:t>
            </w:r>
            <w:proofErr w:type="gramStart"/>
            <w:r w:rsidRPr="003C3E8F">
              <w:rPr>
                <w:rFonts w:cstheme="minorHAnsi"/>
                <w:b w:val="0"/>
                <w:bCs w:val="0"/>
                <w:sz w:val="22"/>
                <w:szCs w:val="22"/>
              </w:rPr>
              <w:t>gaps</w:t>
            </w:r>
            <w:proofErr w:type="gramEnd"/>
            <w:r w:rsidRPr="003C3E8F">
              <w:rPr>
                <w:rFonts w:cstheme="minorHAnsi"/>
                <w:b w:val="0"/>
                <w:bCs w:val="0"/>
                <w:sz w:val="22"/>
                <w:szCs w:val="22"/>
              </w:rPr>
              <w:t xml:space="preserve"> in cleft orthodontic care provision at your center?  </w:t>
            </w:r>
          </w:p>
          <w:p w:rsidRPr="003C3E8F" w:rsidR="003C3E8F" w:rsidP="003C3E8F" w:rsidRDefault="003C3E8F" w14:paraId="12C50ED0" w14:textId="77777777">
            <w:pPr>
              <w:numPr>
                <w:ilvl w:val="0"/>
                <w:numId w:val="43"/>
              </w:numPr>
              <w:rPr>
                <w:rFonts w:cstheme="minorHAnsi"/>
                <w:b w:val="0"/>
                <w:bCs w:val="0"/>
                <w:sz w:val="22"/>
                <w:szCs w:val="22"/>
              </w:rPr>
            </w:pPr>
            <w:r w:rsidRPr="003C3E8F">
              <w:rPr>
                <w:rFonts w:cstheme="minorHAnsi"/>
                <w:b w:val="0"/>
                <w:bCs w:val="0"/>
                <w:sz w:val="22"/>
                <w:szCs w:val="22"/>
              </w:rPr>
              <w:t>How will this funding improve the quality of orthodontic care provision and/or accessibility of services for patients with clefts at your center? </w:t>
            </w:r>
          </w:p>
          <w:p w:rsidRPr="003C3E8F" w:rsidR="003C3E8F" w:rsidP="003C3E8F" w:rsidRDefault="003C3E8F" w14:paraId="2CD5ED06" w14:textId="77777777">
            <w:pPr>
              <w:numPr>
                <w:ilvl w:val="0"/>
                <w:numId w:val="44"/>
              </w:numPr>
              <w:rPr>
                <w:rFonts w:cstheme="minorHAnsi"/>
                <w:b w:val="0"/>
                <w:bCs w:val="0"/>
                <w:sz w:val="22"/>
                <w:szCs w:val="22"/>
              </w:rPr>
            </w:pPr>
            <w:r w:rsidRPr="003C3E8F">
              <w:rPr>
                <w:rFonts w:cstheme="minorHAnsi"/>
                <w:b w:val="0"/>
                <w:bCs w:val="0"/>
                <w:sz w:val="22"/>
                <w:szCs w:val="22"/>
              </w:rPr>
              <w:t>How will this funding help you increase the number of patients with clefts receiving orthodontic treatment at your center? </w:t>
            </w:r>
          </w:p>
          <w:p w:rsidRPr="003C3E8F" w:rsidR="003C3E8F" w:rsidP="003C3E8F" w:rsidRDefault="003C3E8F" w14:paraId="25F2C025" w14:textId="77777777">
            <w:pPr>
              <w:numPr>
                <w:ilvl w:val="0"/>
                <w:numId w:val="45"/>
              </w:numPr>
              <w:rPr>
                <w:rFonts w:cstheme="minorHAnsi"/>
                <w:b w:val="0"/>
                <w:bCs w:val="0"/>
                <w:sz w:val="22"/>
                <w:szCs w:val="22"/>
              </w:rPr>
            </w:pPr>
            <w:r w:rsidRPr="003C3E8F">
              <w:rPr>
                <w:rFonts w:cstheme="minorHAnsi"/>
                <w:b w:val="0"/>
                <w:bCs w:val="0"/>
                <w:sz w:val="22"/>
                <w:szCs w:val="22"/>
              </w:rPr>
              <w:t>What objectives will this funding allow you to achieve?</w:t>
            </w:r>
          </w:p>
          <w:p w:rsidRPr="000C4910" w:rsidR="003C3E8F" w:rsidP="00976B1C" w:rsidRDefault="003C3E8F" w14:paraId="582DDB16" w14:textId="77777777">
            <w:pPr>
              <w:rPr>
                <w:rFonts w:asciiTheme="minorHAnsi" w:hAnsiTheme="minorHAnsi" w:cstheme="minorHAnsi"/>
                <w:sz w:val="22"/>
                <w:szCs w:val="22"/>
              </w:rPr>
            </w:pPr>
          </w:p>
        </w:tc>
        <w:tc>
          <w:tcPr>
            <w:tcW w:w="5490" w:type="dxa"/>
          </w:tcPr>
          <w:p w:rsidRPr="000C4910" w:rsidR="003C3E8F" w:rsidP="00976B1C" w:rsidRDefault="003C3E8F" w14:paraId="723AC0A1"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C3E8F" w:rsidTr="00D36463" w14:paraId="1FE0A970"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Pr="000C4910" w:rsidR="003C3E8F" w:rsidP="00976B1C" w:rsidRDefault="003C3E8F" w14:paraId="49AC5EFA" w14:textId="77777777">
            <w:pPr>
              <w:rPr>
                <w:rFonts w:asciiTheme="minorHAnsi" w:hAnsiTheme="minorHAnsi" w:cstheme="minorHAnsi"/>
                <w:sz w:val="22"/>
                <w:szCs w:val="22"/>
              </w:rPr>
            </w:pPr>
          </w:p>
          <w:p w:rsidRPr="003C3E8F" w:rsidR="003C3E8F" w:rsidP="003C3E8F" w:rsidRDefault="003C3E8F" w14:paraId="1D6C65D9" w14:textId="77777777">
            <w:pPr>
              <w:rPr>
                <w:rFonts w:cstheme="minorHAnsi"/>
                <w:sz w:val="22"/>
                <w:szCs w:val="22"/>
              </w:rPr>
            </w:pPr>
            <w:r w:rsidRPr="003C3E8F">
              <w:rPr>
                <w:rFonts w:cstheme="minorHAnsi"/>
                <w:sz w:val="22"/>
                <w:szCs w:val="22"/>
              </w:rPr>
              <w:t>Please describe in detail how you plan to utilize Smile Train orthodontic funding, if awarded:  </w:t>
            </w:r>
          </w:p>
          <w:p w:rsidRPr="003C3E8F" w:rsidR="003C3E8F" w:rsidP="003C3E8F" w:rsidRDefault="003C3E8F" w14:paraId="628BE735" w14:textId="77777777">
            <w:pPr>
              <w:numPr>
                <w:ilvl w:val="0"/>
                <w:numId w:val="47"/>
              </w:numPr>
              <w:rPr>
                <w:rFonts w:cstheme="minorHAnsi"/>
                <w:b w:val="0"/>
                <w:bCs w:val="0"/>
                <w:sz w:val="22"/>
                <w:szCs w:val="22"/>
              </w:rPr>
            </w:pPr>
            <w:r w:rsidRPr="003C3E8F">
              <w:rPr>
                <w:rFonts w:cstheme="minorHAnsi"/>
                <w:b w:val="0"/>
                <w:bCs w:val="0"/>
                <w:sz w:val="22"/>
                <w:szCs w:val="22"/>
              </w:rPr>
              <w:t>How will you recruit and select patients?  </w:t>
            </w:r>
          </w:p>
          <w:p w:rsidRPr="003C3E8F" w:rsidR="003C3E8F" w:rsidP="003C3E8F" w:rsidRDefault="003C3E8F" w14:paraId="2C31D0FE" w14:textId="77777777">
            <w:pPr>
              <w:numPr>
                <w:ilvl w:val="0"/>
                <w:numId w:val="48"/>
              </w:numPr>
              <w:rPr>
                <w:rFonts w:cstheme="minorHAnsi"/>
                <w:b w:val="0"/>
                <w:bCs w:val="0"/>
                <w:sz w:val="22"/>
                <w:szCs w:val="22"/>
              </w:rPr>
            </w:pPr>
            <w:r w:rsidRPr="003C3E8F">
              <w:rPr>
                <w:rFonts w:cstheme="minorHAnsi"/>
                <w:b w:val="0"/>
                <w:bCs w:val="0"/>
                <w:sz w:val="22"/>
                <w:szCs w:val="22"/>
              </w:rPr>
              <w:t>What stages of orthodontic care will be provided to patients?  </w:t>
            </w:r>
          </w:p>
          <w:p w:rsidRPr="003C3E8F" w:rsidR="003C3E8F" w:rsidP="003C3E8F" w:rsidRDefault="003C3E8F" w14:paraId="0E2B79F7" w14:textId="77777777">
            <w:pPr>
              <w:numPr>
                <w:ilvl w:val="0"/>
                <w:numId w:val="49"/>
              </w:numPr>
              <w:rPr>
                <w:rFonts w:cstheme="minorHAnsi"/>
                <w:b w:val="0"/>
                <w:bCs w:val="0"/>
                <w:sz w:val="22"/>
                <w:szCs w:val="22"/>
              </w:rPr>
            </w:pPr>
            <w:r w:rsidRPr="003C3E8F">
              <w:rPr>
                <w:rFonts w:cstheme="minorHAnsi"/>
                <w:b w:val="0"/>
                <w:bCs w:val="0"/>
                <w:sz w:val="22"/>
                <w:szCs w:val="22"/>
              </w:rPr>
              <w:t>How will you facilitate follow-up and compliance? </w:t>
            </w:r>
          </w:p>
          <w:p w:rsidRPr="003C3E8F" w:rsidR="003C3E8F" w:rsidP="003C3E8F" w:rsidRDefault="003C3E8F" w14:paraId="34F2BC77" w14:textId="77777777">
            <w:pPr>
              <w:numPr>
                <w:ilvl w:val="0"/>
                <w:numId w:val="50"/>
              </w:numPr>
              <w:rPr>
                <w:rFonts w:cstheme="minorHAnsi"/>
                <w:b w:val="0"/>
                <w:bCs w:val="0"/>
                <w:sz w:val="22"/>
                <w:szCs w:val="22"/>
              </w:rPr>
            </w:pPr>
            <w:r w:rsidRPr="003C3E8F">
              <w:rPr>
                <w:rFonts w:cstheme="minorHAnsi"/>
                <w:b w:val="0"/>
                <w:bCs w:val="0"/>
                <w:sz w:val="22"/>
                <w:szCs w:val="22"/>
              </w:rPr>
              <w:t>Describe the orthodontic/orthopedic protocol you follow at your center. Specify the age group, treatment techniques, devices used, and length of the treatment. </w:t>
            </w:r>
          </w:p>
          <w:p w:rsidRPr="000C4910" w:rsidR="003C3E8F" w:rsidP="00976B1C" w:rsidRDefault="003C3E8F" w14:paraId="304B2018" w14:textId="77777777">
            <w:pPr>
              <w:rPr>
                <w:rFonts w:asciiTheme="minorHAnsi" w:hAnsiTheme="minorHAnsi" w:cstheme="minorHAnsi"/>
                <w:sz w:val="22"/>
                <w:szCs w:val="22"/>
              </w:rPr>
            </w:pPr>
          </w:p>
        </w:tc>
        <w:tc>
          <w:tcPr>
            <w:tcW w:w="5490" w:type="dxa"/>
          </w:tcPr>
          <w:p w:rsidRPr="000C4910" w:rsidR="003C3E8F" w:rsidP="00976B1C" w:rsidRDefault="003C3E8F" w14:paraId="4D1B0020"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3C3E8F" w:rsidTr="00D36463" w14:paraId="04E66238" w14:textId="77777777">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rsidR="003C3E8F" w:rsidP="00976B1C" w:rsidRDefault="003C3E8F" w14:paraId="08D0F10D" w14:textId="77777777">
            <w:pPr>
              <w:rPr>
                <w:rFonts w:cstheme="minorHAnsi"/>
                <w:b w:val="0"/>
                <w:bCs w:val="0"/>
                <w:sz w:val="22"/>
                <w:szCs w:val="22"/>
              </w:rPr>
            </w:pPr>
          </w:p>
          <w:p w:rsidR="003C3E8F" w:rsidP="00976B1C" w:rsidRDefault="003C3E8F" w14:paraId="020E6934" w14:textId="77777777">
            <w:pPr>
              <w:rPr>
                <w:rFonts w:cstheme="minorHAnsi"/>
                <w:b w:val="0"/>
                <w:bCs w:val="0"/>
                <w:sz w:val="22"/>
                <w:szCs w:val="22"/>
              </w:rPr>
            </w:pPr>
            <w:r w:rsidRPr="003C3E8F">
              <w:rPr>
                <w:rFonts w:cstheme="minorHAnsi"/>
                <w:sz w:val="22"/>
                <w:szCs w:val="22"/>
              </w:rPr>
              <w:t>Please describe in detail the oral hygiene education program you will provide to patients and caregivers during their orthopedic/orthodontic treatment, including materials, educational resources, and tools. </w:t>
            </w:r>
          </w:p>
          <w:p w:rsidRPr="000C4910" w:rsidR="003C3E8F" w:rsidP="00976B1C" w:rsidRDefault="003C3E8F" w14:paraId="1AB709AC" w14:textId="058072C1">
            <w:pPr>
              <w:rPr>
                <w:rFonts w:asciiTheme="minorHAnsi" w:hAnsiTheme="minorHAnsi" w:cstheme="minorHAnsi"/>
                <w:sz w:val="22"/>
                <w:szCs w:val="22"/>
              </w:rPr>
            </w:pPr>
          </w:p>
        </w:tc>
        <w:tc>
          <w:tcPr>
            <w:tcW w:w="5490" w:type="dxa"/>
          </w:tcPr>
          <w:p w:rsidRPr="00301181" w:rsidR="003C3E8F" w:rsidP="00976B1C" w:rsidRDefault="003C3E8F" w14:paraId="7AFADC67" w14:textId="77777777">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bookmarkEnd w:id="6"/>
    </w:tbl>
    <w:p w:rsidR="00F614EA" w:rsidP="003C3E8F" w:rsidRDefault="00F614EA" w14:paraId="505D27F6" w14:textId="77777777">
      <w:pPr>
        <w:spacing w:line="259" w:lineRule="auto"/>
        <w:rPr>
          <w:rFonts w:eastAsia="Calibri" w:cstheme="minorHAnsi"/>
          <w:b/>
          <w:bCs/>
          <w:sz w:val="22"/>
          <w:szCs w:val="22"/>
        </w:rPr>
      </w:pPr>
    </w:p>
    <w:p w:rsidR="00A022AB" w:rsidP="003C3E8F" w:rsidRDefault="00A022AB" w14:paraId="47F7B384" w14:textId="77777777">
      <w:pPr>
        <w:spacing w:line="259" w:lineRule="auto"/>
        <w:rPr>
          <w:rFonts w:eastAsia="Calibri" w:cstheme="minorHAnsi"/>
          <w:b/>
          <w:bCs/>
          <w:sz w:val="22"/>
          <w:szCs w:val="22"/>
        </w:rPr>
      </w:pPr>
    </w:p>
    <w:p w:rsidRPr="000C4910" w:rsidR="00A022AB" w:rsidP="003C3E8F" w:rsidRDefault="00A022AB" w14:paraId="7C8BC8EE" w14:textId="77777777">
      <w:pPr>
        <w:spacing w:line="259" w:lineRule="auto"/>
        <w:rPr>
          <w:rFonts w:eastAsia="Calibri" w:cstheme="minorHAnsi"/>
          <w:b/>
          <w:bCs/>
          <w:sz w:val="22"/>
          <w:szCs w:val="22"/>
        </w:rPr>
      </w:pPr>
    </w:p>
    <w:tbl>
      <w:tblPr>
        <w:tblStyle w:val="PlainTable1"/>
        <w:tblW w:w="9819" w:type="dxa"/>
        <w:jc w:val="center"/>
        <w:tblLayout w:type="fixed"/>
        <w:tblLook w:val="06A0" w:firstRow="1" w:lastRow="0" w:firstColumn="1" w:lastColumn="0" w:noHBand="1" w:noVBand="1"/>
      </w:tblPr>
      <w:tblGrid>
        <w:gridCol w:w="3720"/>
        <w:gridCol w:w="6099"/>
      </w:tblGrid>
      <w:tr w:rsidRPr="000C4910" w:rsidR="009F115C" w:rsidTr="00D36463" w14:paraId="3347A6EB"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shd w:val="clear" w:color="auto" w:fill="F2F2F2" w:themeFill="background1" w:themeFillShade="F2"/>
            <w:vAlign w:val="center"/>
          </w:tcPr>
          <w:p w:rsidRPr="000C4910" w:rsidR="009F115C" w:rsidP="00272CC5" w:rsidRDefault="009F115C" w14:paraId="09BC59CE" w14:textId="77777777">
            <w:pPr>
              <w:rPr>
                <w:rFonts w:asciiTheme="minorHAnsi" w:hAnsiTheme="minorHAnsi" w:cstheme="minorHAnsi"/>
                <w:sz w:val="22"/>
                <w:szCs w:val="22"/>
              </w:rPr>
            </w:pPr>
          </w:p>
          <w:p w:rsidRPr="000C4910" w:rsidR="009F115C" w:rsidP="003C3E8F" w:rsidRDefault="552C1DC0" w14:paraId="19CDE30B" w14:textId="1BBFDF5E">
            <w:pPr>
              <w:jc w:val="center"/>
              <w:rPr>
                <w:rFonts w:asciiTheme="minorHAnsi" w:hAnsiTheme="minorHAnsi" w:cstheme="minorHAnsi"/>
                <w:sz w:val="22"/>
                <w:szCs w:val="22"/>
              </w:rPr>
            </w:pPr>
            <w:r w:rsidRPr="000C4910">
              <w:rPr>
                <w:rFonts w:asciiTheme="minorHAnsi" w:hAnsiTheme="minorHAnsi" w:cstheme="minorHAnsi"/>
                <w:sz w:val="22"/>
                <w:szCs w:val="22"/>
              </w:rPr>
              <w:t>ORTHODONTIC TREATMENT PRACTITIONERS</w:t>
            </w:r>
          </w:p>
          <w:p w:rsidRPr="000C4910" w:rsidR="009F115C" w:rsidP="00272CC5" w:rsidRDefault="009F115C" w14:paraId="0A8BE11C" w14:textId="77777777">
            <w:pPr>
              <w:rPr>
                <w:rFonts w:asciiTheme="minorHAnsi" w:hAnsiTheme="minorHAnsi" w:cstheme="minorHAnsi"/>
                <w:sz w:val="22"/>
                <w:szCs w:val="22"/>
              </w:rPr>
            </w:pPr>
          </w:p>
        </w:tc>
      </w:tr>
      <w:tr w:rsidRPr="000C4910" w:rsidR="009F115C" w:rsidTr="00D36463" w14:paraId="43B8565A" w14:textId="77777777">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rsidRPr="003C3E8F" w:rsidR="009F115C" w:rsidP="00272CC5" w:rsidRDefault="552C1DC0" w14:paraId="01D0D642" w14:textId="104A3754">
            <w:pPr>
              <w:rPr>
                <w:rFonts w:asciiTheme="minorHAnsi" w:hAnsiTheme="minorHAnsi" w:cstheme="minorHAnsi"/>
                <w:b w:val="0"/>
                <w:bCs w:val="0"/>
                <w:sz w:val="22"/>
                <w:szCs w:val="22"/>
              </w:rPr>
            </w:pPr>
            <w:r w:rsidRPr="003C3E8F">
              <w:rPr>
                <w:rStyle w:val="normaltextrun"/>
                <w:rFonts w:asciiTheme="minorHAnsi" w:hAnsiTheme="minorHAnsi" w:cstheme="minorHAnsi"/>
                <w:b w:val="0"/>
                <w:bCs w:val="0"/>
                <w:sz w:val="22"/>
                <w:szCs w:val="22"/>
                <w:shd w:val="clear" w:color="auto" w:fill="FFFFFF"/>
              </w:rPr>
              <w:t>Please include all practitioners who will be responsible for any of the three stages of cleft orthodontic treatment (</w:t>
            </w:r>
            <w:proofErr w:type="gramStart"/>
            <w:r w:rsidRPr="003C3E8F">
              <w:rPr>
                <w:rStyle w:val="normaltextrun"/>
                <w:rFonts w:asciiTheme="minorHAnsi" w:hAnsiTheme="minorHAnsi" w:cstheme="minorHAnsi"/>
                <w:b w:val="0"/>
                <w:bCs w:val="0"/>
                <w:sz w:val="22"/>
                <w:szCs w:val="22"/>
                <w:shd w:val="clear" w:color="auto" w:fill="FFFFFF"/>
              </w:rPr>
              <w:t>Pre Surgical</w:t>
            </w:r>
            <w:proofErr w:type="gramEnd"/>
            <w:r w:rsidRPr="003C3E8F">
              <w:rPr>
                <w:rStyle w:val="normaltextrun"/>
                <w:rFonts w:asciiTheme="minorHAnsi" w:hAnsiTheme="minorHAnsi" w:cstheme="minorHAnsi"/>
                <w:b w:val="0"/>
                <w:bCs w:val="0"/>
                <w:sz w:val="22"/>
                <w:szCs w:val="22"/>
                <w:shd w:val="clear" w:color="auto" w:fill="FFFFFF"/>
              </w:rPr>
              <w:t xml:space="preserve"> Infant Orthopedics/Mixed Dentition/Permanent Dentition). If new practitioners are added </w:t>
            </w:r>
            <w:proofErr w:type="gramStart"/>
            <w:r w:rsidRPr="003C3E8F">
              <w:rPr>
                <w:rStyle w:val="normaltextrun"/>
                <w:rFonts w:asciiTheme="minorHAnsi" w:hAnsiTheme="minorHAnsi" w:cstheme="minorHAnsi"/>
                <w:b w:val="0"/>
                <w:bCs w:val="0"/>
                <w:sz w:val="22"/>
                <w:szCs w:val="22"/>
                <w:shd w:val="clear" w:color="auto" w:fill="FFFFFF"/>
              </w:rPr>
              <w:t>at a later time</w:t>
            </w:r>
            <w:proofErr w:type="gramEnd"/>
            <w:r w:rsidRPr="003C3E8F">
              <w:rPr>
                <w:rStyle w:val="normaltextrun"/>
                <w:rFonts w:asciiTheme="minorHAnsi" w:hAnsiTheme="minorHAnsi" w:cstheme="minorHAnsi"/>
                <w:b w:val="0"/>
                <w:bCs w:val="0"/>
                <w:sz w:val="22"/>
                <w:szCs w:val="22"/>
                <w:shd w:val="clear" w:color="auto" w:fill="FFFFFF"/>
              </w:rPr>
              <w:t>, their information must be sent to the Smile Train manager for approval and registration in Smile Train Express. </w:t>
            </w:r>
          </w:p>
        </w:tc>
      </w:tr>
      <w:tr w:rsidRPr="000C4910" w:rsidR="009F115C" w:rsidTr="00D36463" w14:paraId="4FEB9285"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rsidRPr="000C4910" w:rsidR="009F115C" w:rsidP="00272CC5" w:rsidRDefault="009F115C" w14:paraId="11D59344" w14:textId="77777777">
            <w:pPr>
              <w:rPr>
                <w:rFonts w:asciiTheme="minorHAnsi" w:hAnsiTheme="minorHAnsi" w:cstheme="minorHAnsi"/>
                <w:sz w:val="22"/>
                <w:szCs w:val="22"/>
              </w:rPr>
            </w:pPr>
          </w:p>
          <w:p w:rsidRPr="000C4910" w:rsidR="009F115C" w:rsidP="00272CC5" w:rsidRDefault="552C1DC0" w14:paraId="352BC199" w14:textId="01A75083">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rPr>
              <w:t>Practitioner’s name:</w:t>
            </w:r>
            <w:r w:rsidRPr="000C4910">
              <w:rPr>
                <w:rStyle w:val="eop"/>
                <w:rFonts w:asciiTheme="minorHAnsi" w:hAnsiTheme="minorHAnsi" w:cstheme="minorHAnsi"/>
                <w:sz w:val="22"/>
                <w:szCs w:val="22"/>
                <w:shd w:val="clear" w:color="auto" w:fill="FFFFFF"/>
              </w:rPr>
              <w:t> </w:t>
            </w:r>
          </w:p>
        </w:tc>
        <w:tc>
          <w:tcPr>
            <w:tcW w:w="6099" w:type="dxa"/>
          </w:tcPr>
          <w:p w:rsidRPr="000C4910" w:rsidR="009F115C" w:rsidP="00272CC5" w:rsidRDefault="009F115C" w14:paraId="6AAED343"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9F115C" w:rsidTr="00D36463" w14:paraId="5310F32A"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rsidRPr="000C4910" w:rsidR="009F115C" w:rsidP="00272CC5" w:rsidRDefault="009F115C" w14:paraId="1B60E8B6" w14:textId="77777777">
            <w:pPr>
              <w:rPr>
                <w:rFonts w:asciiTheme="minorHAnsi" w:hAnsiTheme="minorHAnsi" w:cstheme="minorHAnsi"/>
                <w:sz w:val="22"/>
                <w:szCs w:val="22"/>
              </w:rPr>
            </w:pPr>
          </w:p>
          <w:p w:rsidRPr="000C4910" w:rsidR="009F115C" w:rsidP="00272CC5" w:rsidRDefault="552C1DC0" w14:paraId="0CA39760" w14:textId="18CDFE97">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rPr>
              <w:t>*Provides the following orthodontic care (select all that apply)</w:t>
            </w:r>
            <w:r w:rsidRPr="000C4910">
              <w:rPr>
                <w:rStyle w:val="eop"/>
                <w:rFonts w:asciiTheme="minorHAnsi" w:hAnsiTheme="minorHAnsi" w:cstheme="minorHAnsi"/>
                <w:sz w:val="22"/>
                <w:szCs w:val="22"/>
                <w:shd w:val="clear" w:color="auto" w:fill="FFFFFF"/>
              </w:rPr>
              <w:t> </w:t>
            </w:r>
          </w:p>
        </w:tc>
        <w:tc>
          <w:tcPr>
            <w:tcW w:w="6099" w:type="dxa"/>
          </w:tcPr>
          <w:p w:rsidRPr="003C3E8F" w:rsidR="009F115C" w:rsidP="00272CC5" w:rsidRDefault="552C1DC0" w14:paraId="3547B841" w14:textId="77777777">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rPr>
            </w:pPr>
            <w:proofErr w:type="gramStart"/>
            <w:r w:rsidRPr="003C3E8F">
              <w:rPr>
                <w:rStyle w:val="normaltextrun"/>
                <w:rFonts w:eastAsia="Calibri" w:asciiTheme="minorHAnsi" w:hAnsiTheme="minorHAnsi" w:cstheme="minorHAnsi"/>
                <w:sz w:val="22"/>
                <w:szCs w:val="22"/>
                <w:lang w:val="en-US"/>
              </w:rPr>
              <w:t>Pre Surgical</w:t>
            </w:r>
            <w:proofErr w:type="gramEnd"/>
            <w:r w:rsidRPr="003C3E8F">
              <w:rPr>
                <w:rStyle w:val="normaltextrun"/>
                <w:rFonts w:eastAsia="Calibri" w:asciiTheme="minorHAnsi" w:hAnsiTheme="minorHAnsi" w:cstheme="minorHAnsi"/>
                <w:sz w:val="22"/>
                <w:szCs w:val="22"/>
                <w:lang w:val="en-US"/>
              </w:rPr>
              <w:t xml:space="preserve"> Infant Orthopedics</w:t>
            </w:r>
            <w:r w:rsidRPr="003C3E8F">
              <w:rPr>
                <w:rStyle w:val="eop"/>
                <w:rFonts w:eastAsia="Calibri" w:asciiTheme="minorHAnsi" w:hAnsiTheme="minorHAnsi" w:cstheme="minorHAnsi"/>
                <w:sz w:val="22"/>
                <w:szCs w:val="22"/>
              </w:rPr>
              <w:t> </w:t>
            </w:r>
          </w:p>
          <w:p w:rsidRPr="003C3E8F" w:rsidR="009F115C" w:rsidP="00272CC5" w:rsidRDefault="552C1DC0" w14:paraId="1B74644A" w14:textId="77777777">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rPr>
            </w:pPr>
            <w:r w:rsidRPr="003C3E8F">
              <w:rPr>
                <w:rStyle w:val="normaltextrun"/>
                <w:rFonts w:eastAsia="Calibri" w:asciiTheme="minorHAnsi" w:hAnsiTheme="minorHAnsi" w:cstheme="minorHAnsi"/>
                <w:sz w:val="22"/>
                <w:szCs w:val="22"/>
                <w:lang w:val="en-US"/>
              </w:rPr>
              <w:t>Mixed Dentition</w:t>
            </w:r>
            <w:r w:rsidRPr="003C3E8F">
              <w:rPr>
                <w:rStyle w:val="eop"/>
                <w:rFonts w:eastAsia="Calibri" w:asciiTheme="minorHAnsi" w:hAnsiTheme="minorHAnsi" w:cstheme="minorHAnsi"/>
                <w:sz w:val="22"/>
                <w:szCs w:val="22"/>
              </w:rPr>
              <w:t> </w:t>
            </w:r>
          </w:p>
          <w:p w:rsidRPr="00E47FE6" w:rsidR="009F115C" w:rsidP="00272CC5" w:rsidRDefault="552C1DC0" w14:paraId="7AF2E390" w14:textId="2229585E">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rPr>
            </w:pPr>
            <w:r w:rsidRPr="003C3E8F">
              <w:rPr>
                <w:rStyle w:val="normaltextrun"/>
                <w:rFonts w:eastAsia="Calibri" w:asciiTheme="minorHAnsi" w:hAnsiTheme="minorHAnsi" w:cstheme="minorHAnsi"/>
                <w:sz w:val="22"/>
                <w:szCs w:val="22"/>
                <w:lang w:val="en-US"/>
              </w:rPr>
              <w:t>Permanent Dentition</w:t>
            </w:r>
            <w:r w:rsidRPr="003C3E8F">
              <w:rPr>
                <w:rStyle w:val="eop"/>
                <w:rFonts w:eastAsia="Calibri" w:asciiTheme="minorHAnsi" w:hAnsiTheme="minorHAnsi" w:cstheme="minorHAnsi"/>
                <w:sz w:val="22"/>
                <w:szCs w:val="22"/>
              </w:rPr>
              <w:t> </w:t>
            </w:r>
          </w:p>
        </w:tc>
      </w:tr>
      <w:tr w:rsidRPr="000C4910" w:rsidR="009F115C" w:rsidTr="00D36463" w14:paraId="13BF3C54"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rsidRPr="000C4910" w:rsidR="009F115C" w:rsidP="00272CC5" w:rsidRDefault="552C1DC0" w14:paraId="4458165F" w14:textId="5EA67AC9">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rPr>
              <w:t xml:space="preserve">Is this person a </w:t>
            </w:r>
            <w:proofErr w:type="gramStart"/>
            <w:r w:rsidRPr="000C4910">
              <w:rPr>
                <w:rStyle w:val="normaltextrun"/>
                <w:rFonts w:asciiTheme="minorHAnsi" w:hAnsiTheme="minorHAnsi" w:cstheme="minorHAnsi"/>
                <w:sz w:val="22"/>
                <w:szCs w:val="22"/>
                <w:shd w:val="clear" w:color="auto" w:fill="FFFFFF"/>
              </w:rPr>
              <w:t>full time</w:t>
            </w:r>
            <w:proofErr w:type="gramEnd"/>
            <w:r w:rsidRPr="000C4910">
              <w:rPr>
                <w:rStyle w:val="normaltextrun"/>
                <w:rFonts w:asciiTheme="minorHAnsi" w:hAnsiTheme="minorHAnsi" w:cstheme="minorHAnsi"/>
                <w:sz w:val="22"/>
                <w:szCs w:val="22"/>
                <w:shd w:val="clear" w:color="auto" w:fill="FFFFFF"/>
              </w:rPr>
              <w:t xml:space="preserve"> staff member at this center?</w:t>
            </w:r>
            <w:r w:rsidRPr="000C4910">
              <w:rPr>
                <w:rStyle w:val="eop"/>
                <w:rFonts w:asciiTheme="minorHAnsi" w:hAnsiTheme="minorHAnsi" w:cstheme="minorHAnsi"/>
                <w:sz w:val="22"/>
                <w:szCs w:val="22"/>
                <w:shd w:val="clear" w:color="auto" w:fill="FFFFFF"/>
              </w:rPr>
              <w:t> </w:t>
            </w:r>
          </w:p>
        </w:tc>
        <w:tc>
          <w:tcPr>
            <w:tcW w:w="6099" w:type="dxa"/>
          </w:tcPr>
          <w:p w:rsidRPr="000C4910" w:rsidR="009F115C" w:rsidP="00272CC5" w:rsidRDefault="009F115C" w14:paraId="025F0E96"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9F115C" w:rsidTr="00D36463" w14:paraId="61AD8764"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rsidRPr="000C4910" w:rsidR="009F115C" w:rsidP="00272CC5" w:rsidRDefault="552C1DC0" w14:paraId="773F24A9" w14:textId="77777777">
            <w:pPr>
              <w:rPr>
                <w:rStyle w:val="eop"/>
                <w:rFonts w:asciiTheme="minorHAnsi" w:hAnsiTheme="minorHAnsi" w:cstheme="minorHAnsi"/>
                <w:sz w:val="22"/>
                <w:szCs w:val="22"/>
                <w:shd w:val="clear" w:color="auto" w:fill="FFFFFF"/>
              </w:rPr>
            </w:pPr>
            <w:r w:rsidRPr="000C4910">
              <w:rPr>
                <w:rStyle w:val="normaltextrun"/>
                <w:rFonts w:asciiTheme="minorHAnsi" w:hAnsiTheme="minorHAnsi" w:cstheme="minorHAnsi"/>
                <w:sz w:val="22"/>
                <w:szCs w:val="22"/>
                <w:shd w:val="clear" w:color="auto" w:fill="FFFFFF"/>
              </w:rPr>
              <w:t>If yes, how long has she/he worked?</w:t>
            </w:r>
            <w:r w:rsidRPr="000C4910">
              <w:rPr>
                <w:rStyle w:val="eop"/>
                <w:rFonts w:asciiTheme="minorHAnsi" w:hAnsiTheme="minorHAnsi" w:cstheme="minorHAnsi"/>
                <w:sz w:val="22"/>
                <w:szCs w:val="22"/>
                <w:shd w:val="clear" w:color="auto" w:fill="FFFFFF"/>
              </w:rPr>
              <w:t> </w:t>
            </w:r>
          </w:p>
          <w:p w:rsidRPr="000C4910" w:rsidR="009F115C" w:rsidP="00272CC5" w:rsidRDefault="552C1DC0" w14:paraId="7E75D30E" w14:textId="69ABAA16">
            <w:pPr>
              <w:rPr>
                <w:rFonts w:asciiTheme="minorHAnsi" w:hAnsiTheme="minorHAnsi" w:cstheme="minorHAnsi"/>
                <w:sz w:val="22"/>
                <w:szCs w:val="22"/>
              </w:rPr>
            </w:pPr>
            <w:r w:rsidRPr="000C4910">
              <w:rPr>
                <w:rStyle w:val="normaltextrun"/>
                <w:rFonts w:asciiTheme="minorHAnsi" w:hAnsiTheme="minorHAnsi" w:cstheme="minorHAnsi"/>
                <w:sz w:val="22"/>
                <w:szCs w:val="22"/>
                <w:shd w:val="clear" w:color="auto" w:fill="FFFFFF"/>
              </w:rPr>
              <w:t xml:space="preserve">If </w:t>
            </w:r>
            <w:proofErr w:type="gramStart"/>
            <w:r w:rsidRPr="000C4910">
              <w:rPr>
                <w:rStyle w:val="normaltextrun"/>
                <w:rFonts w:asciiTheme="minorHAnsi" w:hAnsiTheme="minorHAnsi" w:cstheme="minorHAnsi"/>
                <w:sz w:val="22"/>
                <w:szCs w:val="22"/>
                <w:shd w:val="clear" w:color="auto" w:fill="FFFFFF"/>
              </w:rPr>
              <w:t>no</w:t>
            </w:r>
            <w:proofErr w:type="gramEnd"/>
            <w:r w:rsidRPr="000C4910">
              <w:rPr>
                <w:rStyle w:val="normaltextrun"/>
                <w:rFonts w:asciiTheme="minorHAnsi" w:hAnsiTheme="minorHAnsi" w:cstheme="minorHAnsi"/>
                <w:sz w:val="22"/>
                <w:szCs w:val="22"/>
                <w:shd w:val="clear" w:color="auto" w:fill="FFFFFF"/>
              </w:rPr>
              <w:t>, how many days and hours per week will she/he be available to dedicate to cleft patients?</w:t>
            </w:r>
            <w:r w:rsidRPr="000C4910">
              <w:rPr>
                <w:rStyle w:val="eop"/>
                <w:rFonts w:asciiTheme="minorHAnsi" w:hAnsiTheme="minorHAnsi" w:cstheme="minorHAnsi"/>
                <w:sz w:val="22"/>
                <w:szCs w:val="22"/>
                <w:shd w:val="clear" w:color="auto" w:fill="FFFFFF"/>
              </w:rPr>
              <w:t> </w:t>
            </w:r>
          </w:p>
        </w:tc>
        <w:tc>
          <w:tcPr>
            <w:tcW w:w="6099" w:type="dxa"/>
          </w:tcPr>
          <w:p w:rsidRPr="000C4910" w:rsidR="009F115C" w:rsidP="00272CC5" w:rsidRDefault="009F115C" w14:paraId="092EC0F7"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Pr="000C4910" w:rsidR="009F115C" w:rsidTr="00D36463" w14:paraId="0027432D"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rsidRPr="000C4910" w:rsidR="009F115C" w:rsidP="00272CC5" w:rsidRDefault="552C1DC0" w14:paraId="5062998A" w14:textId="77777777">
            <w:pPr>
              <w:pStyle w:val="paragraph"/>
              <w:spacing w:before="0" w:beforeAutospacing="0" w:after="0" w:afterAutospacing="0"/>
              <w:ind w:left="360" w:hanging="360"/>
              <w:textAlignment w:val="baseline"/>
              <w:rPr>
                <w:rFonts w:eastAsia="Calibri" w:asciiTheme="minorHAnsi" w:hAnsiTheme="minorHAnsi" w:cstheme="minorHAnsi"/>
                <w:sz w:val="22"/>
                <w:szCs w:val="22"/>
              </w:rPr>
            </w:pPr>
            <w:r w:rsidRPr="000C4910">
              <w:rPr>
                <w:rStyle w:val="normaltextrun"/>
                <w:rFonts w:eastAsia="Calibri" w:asciiTheme="minorHAnsi" w:hAnsiTheme="minorHAnsi" w:cstheme="minorHAnsi"/>
                <w:sz w:val="22"/>
                <w:szCs w:val="22"/>
                <w:lang w:val="en-US"/>
              </w:rPr>
              <w:t>Type of Medical Professional</w:t>
            </w:r>
            <w:r w:rsidRPr="000C4910">
              <w:rPr>
                <w:rStyle w:val="eop"/>
                <w:rFonts w:eastAsia="Calibri" w:asciiTheme="minorHAnsi" w:hAnsiTheme="minorHAnsi" w:cstheme="minorHAnsi"/>
                <w:sz w:val="22"/>
                <w:szCs w:val="22"/>
              </w:rPr>
              <w:t> </w:t>
            </w:r>
          </w:p>
          <w:p w:rsidRPr="000C4910" w:rsidR="009F115C" w:rsidP="00272CC5" w:rsidRDefault="552C1DC0" w14:paraId="71A92ECD" w14:textId="77777777">
            <w:pPr>
              <w:pStyle w:val="paragraph"/>
              <w:spacing w:before="0" w:beforeAutospacing="0" w:after="0" w:afterAutospacing="0"/>
              <w:ind w:left="360" w:hanging="360"/>
              <w:textAlignment w:val="baseline"/>
              <w:rPr>
                <w:rFonts w:eastAsia="Calibri" w:asciiTheme="minorHAnsi" w:hAnsiTheme="minorHAnsi" w:cstheme="minorHAnsi"/>
                <w:sz w:val="22"/>
                <w:szCs w:val="22"/>
              </w:rPr>
            </w:pPr>
            <w:r w:rsidRPr="000C4910">
              <w:rPr>
                <w:rStyle w:val="eop"/>
                <w:rFonts w:eastAsia="Calibri" w:asciiTheme="minorHAnsi" w:hAnsiTheme="minorHAnsi" w:cstheme="minorHAnsi"/>
                <w:sz w:val="22"/>
                <w:szCs w:val="22"/>
              </w:rPr>
              <w:t> </w:t>
            </w:r>
          </w:p>
          <w:p w:rsidRPr="000C4910" w:rsidR="009F115C" w:rsidP="00272CC5" w:rsidRDefault="009F115C" w14:paraId="2DFAC0FE" w14:textId="77777777">
            <w:pPr>
              <w:rPr>
                <w:rStyle w:val="normaltextrun"/>
                <w:rFonts w:asciiTheme="minorHAnsi" w:hAnsiTheme="minorHAnsi" w:cstheme="minorHAnsi"/>
                <w:sz w:val="22"/>
                <w:szCs w:val="22"/>
                <w:shd w:val="clear" w:color="auto" w:fill="FFFFFF"/>
              </w:rPr>
            </w:pPr>
          </w:p>
        </w:tc>
        <w:tc>
          <w:tcPr>
            <w:tcW w:w="6099" w:type="dxa"/>
          </w:tcPr>
          <w:p w:rsidRPr="003C3E8F" w:rsidR="009F115C" w:rsidP="00272CC5" w:rsidRDefault="552C1DC0" w14:paraId="6EA5B0CE" w14:textId="777777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rPr>
            </w:pPr>
            <w:r w:rsidRPr="003C3E8F">
              <w:rPr>
                <w:rStyle w:val="normaltextrun"/>
                <w:rFonts w:eastAsia="Calibri" w:asciiTheme="minorHAnsi" w:hAnsiTheme="minorHAnsi" w:cstheme="minorHAnsi"/>
                <w:sz w:val="22"/>
                <w:szCs w:val="22"/>
                <w:lang w:val="en-US"/>
              </w:rPr>
              <w:t>Orthodontist                      Dentist </w:t>
            </w:r>
            <w:r w:rsidRPr="003C3E8F">
              <w:rPr>
                <w:rStyle w:val="eop"/>
                <w:rFonts w:eastAsia="Calibri" w:asciiTheme="minorHAnsi" w:hAnsiTheme="minorHAnsi" w:cstheme="minorHAnsi"/>
                <w:sz w:val="22"/>
                <w:szCs w:val="22"/>
              </w:rPr>
              <w:t> </w:t>
            </w:r>
          </w:p>
          <w:p w:rsidRPr="003C3E8F" w:rsidR="009F115C" w:rsidP="00272CC5" w:rsidRDefault="552C1DC0" w14:paraId="657CC692" w14:textId="777777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sz w:val="22"/>
                <w:szCs w:val="22"/>
              </w:rPr>
            </w:pPr>
            <w:r w:rsidRPr="003C3E8F">
              <w:rPr>
                <w:rStyle w:val="normaltextrun"/>
                <w:rFonts w:eastAsia="Calibri" w:asciiTheme="minorHAnsi" w:hAnsiTheme="minorHAnsi" w:cstheme="minorHAnsi"/>
                <w:sz w:val="22"/>
                <w:szCs w:val="22"/>
                <w:lang w:val="en-US"/>
              </w:rPr>
              <w:t>Surgeon                             Other  </w:t>
            </w:r>
            <w:r w:rsidRPr="003C3E8F">
              <w:rPr>
                <w:rStyle w:val="eop"/>
                <w:rFonts w:eastAsia="Calibri" w:asciiTheme="minorHAnsi" w:hAnsiTheme="minorHAnsi" w:cstheme="minorHAnsi"/>
                <w:sz w:val="22"/>
                <w:szCs w:val="22"/>
              </w:rPr>
              <w:t> </w:t>
            </w:r>
          </w:p>
          <w:p w:rsidRPr="00E47FE6" w:rsidR="009F115C" w:rsidP="00E47FE6" w:rsidRDefault="552C1DC0" w14:paraId="07CA8A46" w14:textId="307E0334">
            <w:pPr>
              <w:pStyle w:val="paragraph"/>
              <w:spacing w:before="0" w:beforeAutospacing="0" w:after="0" w:afterAutospacing="0"/>
              <w:ind w:hanging="360"/>
              <w:textAlignment w:val="baseline"/>
              <w:cnfStyle w:val="000000000000" w:firstRow="0" w:lastRow="0" w:firstColumn="0" w:lastColumn="0" w:oddVBand="0" w:evenVBand="0" w:oddHBand="0" w:evenHBand="0" w:firstRowFirstColumn="0" w:firstRowLastColumn="0" w:lastRowFirstColumn="0" w:lastRowLastColumn="0"/>
              <w:rPr>
                <w:rFonts w:eastAsia="Calibri" w:asciiTheme="minorHAnsi" w:hAnsiTheme="minorHAnsi" w:cstheme="minorHAnsi"/>
                <w:b/>
                <w:bCs/>
                <w:sz w:val="22"/>
                <w:szCs w:val="22"/>
              </w:rPr>
            </w:pPr>
            <w:r w:rsidRPr="000C4910">
              <w:rPr>
                <w:rStyle w:val="eop"/>
                <w:rFonts w:eastAsia="Calibri" w:asciiTheme="minorHAnsi" w:hAnsiTheme="minorHAnsi" w:cstheme="minorHAnsi"/>
                <w:b/>
                <w:bCs/>
                <w:sz w:val="22"/>
                <w:szCs w:val="22"/>
              </w:rPr>
              <w:t> </w:t>
            </w:r>
          </w:p>
        </w:tc>
      </w:tr>
      <w:tr w:rsidRPr="000C4910" w:rsidR="009F115C" w:rsidTr="00D36463" w14:paraId="087A252C"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rsidRPr="000C4910" w:rsidR="009F115C" w:rsidP="00272CC5" w:rsidRDefault="552C1DC0" w14:paraId="448F5C97" w14:textId="25BD56C6">
            <w:pPr>
              <w:pStyle w:val="paragraph"/>
              <w:spacing w:before="0" w:beforeAutospacing="0" w:after="0" w:afterAutospacing="0"/>
              <w:ind w:left="360" w:hanging="360"/>
              <w:textAlignment w:val="baseline"/>
              <w:rPr>
                <w:rStyle w:val="normaltextrun"/>
                <w:rFonts w:eastAsia="Calibri" w:asciiTheme="minorHAnsi" w:hAnsiTheme="minorHAnsi" w:cstheme="minorHAnsi"/>
                <w:sz w:val="22"/>
                <w:szCs w:val="22"/>
                <w:lang w:val="en-US"/>
              </w:rPr>
            </w:pPr>
            <w:r w:rsidRPr="000C4910">
              <w:rPr>
                <w:rStyle w:val="normaltextrun"/>
                <w:rFonts w:eastAsia="Calibri" w:asciiTheme="minorHAnsi" w:hAnsiTheme="minorHAnsi" w:cstheme="minorHAnsi"/>
                <w:sz w:val="22"/>
                <w:szCs w:val="22"/>
                <w:shd w:val="clear" w:color="auto" w:fill="FFFFFF"/>
                <w:lang w:val="en-US"/>
              </w:rPr>
              <w:t>Highest Degree Awarded</w:t>
            </w:r>
            <w:r w:rsidRPr="000C4910">
              <w:rPr>
                <w:rStyle w:val="eop"/>
                <w:rFonts w:eastAsia="Calibri" w:asciiTheme="minorHAnsi" w:hAnsiTheme="minorHAnsi" w:cstheme="minorHAnsi"/>
                <w:sz w:val="22"/>
                <w:szCs w:val="22"/>
                <w:shd w:val="clear" w:color="auto" w:fill="FFFFFF"/>
              </w:rPr>
              <w:t> </w:t>
            </w:r>
          </w:p>
        </w:tc>
        <w:tc>
          <w:tcPr>
            <w:tcW w:w="6099" w:type="dxa"/>
          </w:tcPr>
          <w:p w:rsidRPr="000C4910" w:rsidR="009F115C" w:rsidP="00272CC5" w:rsidRDefault="009F115C" w14:paraId="4ADFD84F" w14:textId="777777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Calibri" w:asciiTheme="minorHAnsi" w:hAnsiTheme="minorHAnsi" w:cstheme="minorHAnsi"/>
                <w:b/>
                <w:bCs/>
                <w:sz w:val="22"/>
                <w:szCs w:val="22"/>
                <w:lang w:val="en-US"/>
              </w:rPr>
            </w:pPr>
          </w:p>
        </w:tc>
      </w:tr>
      <w:tr w:rsidRPr="000C4910" w:rsidR="009F115C" w:rsidTr="00D36463" w14:paraId="661E9946" w14:textId="77777777">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rsidRPr="000C4910" w:rsidR="009F115C" w:rsidP="00272CC5" w:rsidRDefault="552C1DC0" w14:paraId="169EA547" w14:textId="27D3312A">
            <w:pPr>
              <w:pStyle w:val="paragraph"/>
              <w:spacing w:before="0" w:beforeAutospacing="0" w:after="0" w:afterAutospacing="0"/>
              <w:ind w:left="360" w:hanging="360"/>
              <w:textAlignment w:val="baseline"/>
              <w:rPr>
                <w:rStyle w:val="normaltextrun"/>
                <w:rFonts w:eastAsia="Calibri" w:asciiTheme="minorHAnsi" w:hAnsiTheme="minorHAnsi" w:cstheme="minorHAnsi"/>
                <w:sz w:val="22"/>
                <w:szCs w:val="22"/>
                <w:shd w:val="clear" w:color="auto" w:fill="FFFFFF"/>
                <w:lang w:val="en-US"/>
              </w:rPr>
            </w:pPr>
            <w:r w:rsidRPr="000C4910">
              <w:rPr>
                <w:rStyle w:val="normaltextrun"/>
                <w:rFonts w:eastAsia="Calibri" w:asciiTheme="minorHAnsi" w:hAnsiTheme="minorHAnsi" w:cstheme="minorHAnsi"/>
                <w:sz w:val="22"/>
                <w:szCs w:val="22"/>
                <w:shd w:val="clear" w:color="auto" w:fill="FFFFFF"/>
                <w:lang w:val="en-US"/>
              </w:rPr>
              <w:t>Notes on experience with cleft palate patients </w:t>
            </w:r>
            <w:r w:rsidRPr="000C4910">
              <w:rPr>
                <w:rStyle w:val="eop"/>
                <w:rFonts w:eastAsia="Calibri" w:asciiTheme="minorHAnsi" w:hAnsiTheme="minorHAnsi" w:cstheme="minorHAnsi"/>
                <w:sz w:val="22"/>
                <w:szCs w:val="22"/>
                <w:shd w:val="clear" w:color="auto" w:fill="FFFFFF"/>
                <w:lang w:val="en-US"/>
              </w:rPr>
              <w:t> </w:t>
            </w:r>
          </w:p>
        </w:tc>
        <w:tc>
          <w:tcPr>
            <w:tcW w:w="6099" w:type="dxa"/>
          </w:tcPr>
          <w:p w:rsidRPr="000C4910" w:rsidR="009F115C" w:rsidP="00272CC5" w:rsidRDefault="009F115C" w14:paraId="5F374352" w14:textId="77777777">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eastAsia="Calibri" w:asciiTheme="minorHAnsi" w:hAnsiTheme="minorHAnsi" w:cstheme="minorHAnsi"/>
                <w:b/>
                <w:bCs/>
                <w:sz w:val="22"/>
                <w:szCs w:val="22"/>
                <w:lang w:val="en-US"/>
              </w:rPr>
            </w:pPr>
          </w:p>
        </w:tc>
      </w:tr>
      <w:tr w:rsidRPr="000C4910" w:rsidR="00E47FE6" w:rsidTr="003A6436" w14:paraId="751F998B" w14:textId="77777777">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rsidRPr="00E47FE6" w:rsidR="00E47FE6" w:rsidP="00E47FE6" w:rsidRDefault="00E47FE6" w14:paraId="30B399CA" w14:textId="10553925">
            <w:pPr>
              <w:pStyle w:val="paragraph"/>
              <w:spacing w:before="0" w:beforeAutospacing="0" w:after="0" w:afterAutospacing="0"/>
              <w:textAlignment w:val="baseline"/>
              <w:rPr>
                <w:rStyle w:val="normaltextrun"/>
                <w:rFonts w:eastAsia="Calibri" w:asciiTheme="minorHAnsi" w:hAnsiTheme="minorHAnsi" w:cstheme="minorHAnsi"/>
                <w:sz w:val="22"/>
                <w:szCs w:val="22"/>
                <w:lang w:val="en-US"/>
              </w:rPr>
            </w:pPr>
            <w:r>
              <w:rPr>
                <w:rStyle w:val="normaltextrun"/>
                <w:rFonts w:eastAsia="Calibri" w:asciiTheme="minorHAnsi" w:hAnsiTheme="minorHAnsi" w:cstheme="minorHAnsi"/>
                <w:sz w:val="22"/>
                <w:szCs w:val="22"/>
                <w:lang w:val="en-US"/>
              </w:rPr>
              <w:t>I</w:t>
            </w:r>
            <w:r w:rsidRPr="00E47FE6">
              <w:rPr>
                <w:rStyle w:val="normaltextrun"/>
                <w:rFonts w:eastAsia="Calibri" w:asciiTheme="minorHAnsi" w:hAnsiTheme="minorHAnsi" w:cstheme="minorHAnsi"/>
                <w:sz w:val="22"/>
                <w:szCs w:val="22"/>
                <w:lang w:val="en-US"/>
              </w:rPr>
              <w:t xml:space="preserve">f there is more than one orthodontist in charge of the cleft orthodontics treatment program at this center, please fill out this section for each separately, below.  </w:t>
            </w:r>
          </w:p>
        </w:tc>
      </w:tr>
    </w:tbl>
    <w:p w:rsidRPr="000C4910" w:rsidR="007F2A88" w:rsidP="00272CC5" w:rsidRDefault="007F2A88" w14:paraId="6F68B407" w14:textId="77777777">
      <w:pPr>
        <w:rPr>
          <w:rFonts w:eastAsia="Calibri" w:cstheme="minorHAnsi"/>
          <w:b/>
          <w:bCs/>
          <w:sz w:val="22"/>
          <w:szCs w:val="22"/>
        </w:rPr>
      </w:pPr>
    </w:p>
    <w:p w:rsidR="009F115C" w:rsidP="00272CC5" w:rsidRDefault="009F115C" w14:paraId="2F3DBFF4" w14:textId="77777777">
      <w:pPr>
        <w:rPr>
          <w:rFonts w:cstheme="minorHAnsi"/>
          <w:b/>
          <w:bCs/>
          <w:sz w:val="22"/>
          <w:szCs w:val="22"/>
        </w:rPr>
      </w:pPr>
    </w:p>
    <w:p w:rsidR="00A022AB" w:rsidP="00272CC5" w:rsidRDefault="00A022AB" w14:paraId="6B46E09B" w14:textId="77777777">
      <w:pPr>
        <w:rPr>
          <w:rFonts w:cstheme="minorHAnsi"/>
          <w:b/>
          <w:bCs/>
          <w:sz w:val="22"/>
          <w:szCs w:val="22"/>
        </w:rPr>
      </w:pPr>
    </w:p>
    <w:p w:rsidR="00A022AB" w:rsidP="00272CC5" w:rsidRDefault="00A022AB" w14:paraId="042819B8" w14:textId="77777777">
      <w:pPr>
        <w:rPr>
          <w:rFonts w:cstheme="minorHAnsi"/>
          <w:b/>
          <w:bCs/>
          <w:sz w:val="22"/>
          <w:szCs w:val="22"/>
        </w:rPr>
      </w:pPr>
    </w:p>
    <w:p w:rsidR="00A022AB" w:rsidP="00272CC5" w:rsidRDefault="00A022AB" w14:paraId="794E3C1A" w14:textId="77777777">
      <w:pPr>
        <w:rPr>
          <w:rFonts w:cstheme="minorHAnsi"/>
          <w:b/>
          <w:bCs/>
          <w:sz w:val="22"/>
          <w:szCs w:val="22"/>
        </w:rPr>
      </w:pPr>
    </w:p>
    <w:p w:rsidR="00A022AB" w:rsidP="00272CC5" w:rsidRDefault="00A022AB" w14:paraId="375EDAB6" w14:textId="77777777">
      <w:pPr>
        <w:rPr>
          <w:rFonts w:cstheme="minorHAnsi"/>
          <w:b/>
          <w:bCs/>
          <w:sz w:val="22"/>
          <w:szCs w:val="22"/>
        </w:rPr>
      </w:pPr>
    </w:p>
    <w:p w:rsidR="00A022AB" w:rsidP="00272CC5" w:rsidRDefault="00A022AB" w14:paraId="1096BA89" w14:textId="77777777">
      <w:pPr>
        <w:rPr>
          <w:rFonts w:cstheme="minorHAnsi"/>
          <w:b/>
          <w:bCs/>
          <w:sz w:val="22"/>
          <w:szCs w:val="22"/>
        </w:rPr>
      </w:pPr>
    </w:p>
    <w:p w:rsidR="00A022AB" w:rsidP="00272CC5" w:rsidRDefault="00A022AB" w14:paraId="7C0CF398" w14:textId="77777777">
      <w:pPr>
        <w:rPr>
          <w:rFonts w:cstheme="minorHAnsi"/>
          <w:b/>
          <w:bCs/>
          <w:sz w:val="22"/>
          <w:szCs w:val="22"/>
        </w:rPr>
      </w:pPr>
    </w:p>
    <w:p w:rsidR="00A022AB" w:rsidP="00272CC5" w:rsidRDefault="00A022AB" w14:paraId="080A5007" w14:textId="77777777">
      <w:pPr>
        <w:rPr>
          <w:rFonts w:cstheme="minorHAnsi"/>
          <w:b/>
          <w:bCs/>
          <w:sz w:val="22"/>
          <w:szCs w:val="22"/>
        </w:rPr>
      </w:pPr>
    </w:p>
    <w:p w:rsidR="00A022AB" w:rsidP="00272CC5" w:rsidRDefault="00A022AB" w14:paraId="1816B195" w14:textId="77777777">
      <w:pPr>
        <w:rPr>
          <w:rFonts w:cstheme="minorHAnsi"/>
          <w:b/>
          <w:bCs/>
          <w:sz w:val="22"/>
          <w:szCs w:val="22"/>
        </w:rPr>
      </w:pPr>
    </w:p>
    <w:p w:rsidR="00A022AB" w:rsidP="00272CC5" w:rsidRDefault="00A022AB" w14:paraId="67DABCA3" w14:textId="77777777">
      <w:pPr>
        <w:rPr>
          <w:rFonts w:cstheme="minorHAnsi"/>
          <w:b/>
          <w:bCs/>
          <w:sz w:val="22"/>
          <w:szCs w:val="22"/>
        </w:rPr>
      </w:pPr>
    </w:p>
    <w:p w:rsidR="00A022AB" w:rsidP="00272CC5" w:rsidRDefault="00A022AB" w14:paraId="4DA45B20" w14:textId="77777777">
      <w:pPr>
        <w:rPr>
          <w:rFonts w:cstheme="minorHAnsi"/>
          <w:b/>
          <w:bCs/>
          <w:sz w:val="22"/>
          <w:szCs w:val="22"/>
        </w:rPr>
      </w:pPr>
    </w:p>
    <w:p w:rsidR="00A022AB" w:rsidP="00272CC5" w:rsidRDefault="00A022AB" w14:paraId="4256DE5C" w14:textId="77777777">
      <w:pPr>
        <w:rPr>
          <w:rFonts w:cstheme="minorHAnsi"/>
          <w:b/>
          <w:bCs/>
          <w:sz w:val="22"/>
          <w:szCs w:val="22"/>
        </w:rPr>
      </w:pPr>
    </w:p>
    <w:p w:rsidR="00A022AB" w:rsidP="00272CC5" w:rsidRDefault="00A022AB" w14:paraId="3F951D98" w14:textId="77777777">
      <w:pPr>
        <w:rPr>
          <w:rFonts w:cstheme="minorHAnsi"/>
          <w:b/>
          <w:bCs/>
          <w:sz w:val="22"/>
          <w:szCs w:val="22"/>
        </w:rPr>
      </w:pPr>
    </w:p>
    <w:p w:rsidR="00A022AB" w:rsidP="00272CC5" w:rsidRDefault="00A022AB" w14:paraId="64D3C518" w14:textId="77777777">
      <w:pPr>
        <w:rPr>
          <w:rFonts w:cstheme="minorHAnsi"/>
          <w:b/>
          <w:bCs/>
          <w:sz w:val="22"/>
          <w:szCs w:val="22"/>
        </w:rPr>
      </w:pPr>
    </w:p>
    <w:p w:rsidR="00A022AB" w:rsidP="00272CC5" w:rsidRDefault="00A022AB" w14:paraId="640839B5" w14:textId="77777777">
      <w:pPr>
        <w:rPr>
          <w:rFonts w:cstheme="minorHAnsi"/>
          <w:b/>
          <w:bCs/>
          <w:sz w:val="22"/>
          <w:szCs w:val="22"/>
        </w:rPr>
      </w:pPr>
    </w:p>
    <w:p w:rsidR="00A022AB" w:rsidP="00272CC5" w:rsidRDefault="00A022AB" w14:paraId="0D6A94E6" w14:textId="77777777">
      <w:pPr>
        <w:rPr>
          <w:rFonts w:cstheme="minorHAnsi"/>
          <w:b/>
          <w:bCs/>
          <w:sz w:val="22"/>
          <w:szCs w:val="22"/>
        </w:rPr>
      </w:pPr>
    </w:p>
    <w:p w:rsidR="00A022AB" w:rsidP="00272CC5" w:rsidRDefault="00A022AB" w14:paraId="21CC5D54" w14:textId="77777777">
      <w:pPr>
        <w:rPr>
          <w:rFonts w:cstheme="minorHAnsi"/>
          <w:b/>
          <w:bCs/>
          <w:sz w:val="22"/>
          <w:szCs w:val="22"/>
        </w:rPr>
      </w:pPr>
    </w:p>
    <w:p w:rsidRPr="000C4910" w:rsidR="00A022AB" w:rsidP="00272CC5" w:rsidRDefault="00A022AB" w14:paraId="0261BFEC" w14:textId="77777777">
      <w:pPr>
        <w:rPr>
          <w:rFonts w:cstheme="minorHAnsi"/>
          <w:b/>
          <w:bCs/>
          <w:sz w:val="22"/>
          <w:szCs w:val="22"/>
        </w:rPr>
      </w:pPr>
    </w:p>
    <w:tbl>
      <w:tblPr>
        <w:tblStyle w:val="PlainTable1"/>
        <w:tblW w:w="0" w:type="auto"/>
        <w:jc w:val="center"/>
        <w:tblLayout w:type="fixed"/>
        <w:tblLook w:val="06A0" w:firstRow="1" w:lastRow="0" w:firstColumn="1" w:lastColumn="0" w:noHBand="1" w:noVBand="1"/>
      </w:tblPr>
      <w:tblGrid>
        <w:gridCol w:w="9985"/>
      </w:tblGrid>
      <w:tr w:rsidRPr="000C4910" w:rsidR="007F2A88" w:rsidTr="00D36463" w14:paraId="3AFD2AE9" w14:textId="77777777">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rsidRPr="000C4910" w:rsidR="007F2A88" w:rsidP="00272CC5" w:rsidRDefault="007F2A88" w14:paraId="1ECF70AC" w14:textId="77777777">
            <w:pPr>
              <w:rPr>
                <w:rFonts w:asciiTheme="minorHAnsi" w:hAnsiTheme="minorHAnsi" w:cstheme="minorHAnsi"/>
                <w:sz w:val="22"/>
                <w:szCs w:val="22"/>
              </w:rPr>
            </w:pPr>
          </w:p>
          <w:p w:rsidRPr="000C4910" w:rsidR="007F2A88" w:rsidP="003C3E8F" w:rsidRDefault="003C3E8F" w14:paraId="17224157" w14:textId="1062D613">
            <w:pPr>
              <w:jc w:val="center"/>
              <w:rPr>
                <w:rFonts w:asciiTheme="minorHAnsi" w:hAnsiTheme="minorHAnsi" w:cstheme="minorHAnsi"/>
                <w:sz w:val="22"/>
                <w:szCs w:val="22"/>
              </w:rPr>
            </w:pPr>
            <w:r>
              <w:rPr>
                <w:rFonts w:asciiTheme="minorHAnsi" w:hAnsiTheme="minorHAnsi" w:cstheme="minorHAnsi"/>
                <w:sz w:val="22"/>
                <w:szCs w:val="22"/>
              </w:rPr>
              <w:t>SUPPLEMENTAL DOCUMENTS</w:t>
            </w:r>
          </w:p>
          <w:p w:rsidRPr="000C4910" w:rsidR="007F2A88" w:rsidP="00272CC5" w:rsidRDefault="007F2A88" w14:paraId="18316BB1" w14:textId="77777777">
            <w:pPr>
              <w:rPr>
                <w:rFonts w:asciiTheme="minorHAnsi" w:hAnsiTheme="minorHAnsi" w:cstheme="minorHAnsi"/>
                <w:sz w:val="22"/>
                <w:szCs w:val="22"/>
              </w:rPr>
            </w:pPr>
          </w:p>
        </w:tc>
      </w:tr>
      <w:tr w:rsidRPr="000C4910" w:rsidR="007F2A88" w:rsidTr="00D36463" w14:paraId="5FACC90E" w14:textId="77777777">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rsidRPr="000C4910" w:rsidR="007F2A88" w:rsidP="00272CC5" w:rsidRDefault="007F2A88" w14:paraId="1D63FCAC" w14:textId="77777777">
            <w:pPr>
              <w:rPr>
                <w:rFonts w:asciiTheme="minorHAnsi" w:hAnsiTheme="minorHAnsi" w:eastAsiaTheme="minorEastAsia" w:cstheme="minorHAnsi"/>
                <w:sz w:val="22"/>
                <w:szCs w:val="22"/>
              </w:rPr>
            </w:pPr>
          </w:p>
          <w:p w:rsidRPr="0084224E" w:rsidR="003C3E8F" w:rsidP="003C3E8F" w:rsidRDefault="003C3E8F" w14:paraId="6427B9F5" w14:textId="77777777">
            <w:pPr>
              <w:rPr>
                <w:rFonts w:asciiTheme="minorHAnsi" w:hAnsiTheme="minorHAnsi" w:cstheme="minorHAnsi"/>
                <w:sz w:val="22"/>
                <w:szCs w:val="22"/>
              </w:rPr>
            </w:pPr>
            <w:r w:rsidRPr="0084224E">
              <w:rPr>
                <w:rFonts w:asciiTheme="minorHAnsi" w:hAnsiTheme="minorHAnsi" w:cstheme="minorHAnsi"/>
                <w:sz w:val="22"/>
                <w:szCs w:val="22"/>
              </w:rPr>
              <w:t xml:space="preserve">The following </w:t>
            </w:r>
            <w:r>
              <w:rPr>
                <w:rFonts w:asciiTheme="minorHAnsi" w:hAnsiTheme="minorHAnsi" w:cstheme="minorHAnsi"/>
                <w:sz w:val="22"/>
                <w:szCs w:val="22"/>
              </w:rPr>
              <w:t>supplemental documentation is REQUIRED</w:t>
            </w:r>
            <w:r w:rsidRPr="0084224E">
              <w:rPr>
                <w:rFonts w:asciiTheme="minorHAnsi" w:hAnsiTheme="minorHAnsi" w:cstheme="minorHAnsi"/>
                <w:sz w:val="22"/>
                <w:szCs w:val="22"/>
              </w:rPr>
              <w:t>:</w:t>
            </w:r>
          </w:p>
          <w:p w:rsidRPr="000C4910" w:rsidR="007F2A88" w:rsidP="00272CC5" w:rsidRDefault="007F2A88" w14:paraId="16A3008F" w14:textId="77777777">
            <w:pPr>
              <w:rPr>
                <w:rFonts w:asciiTheme="minorHAnsi" w:hAnsiTheme="minorHAnsi" w:cstheme="minorHAnsi"/>
                <w:sz w:val="22"/>
                <w:szCs w:val="22"/>
              </w:rPr>
            </w:pPr>
          </w:p>
          <w:p w:rsidR="003C3E8F" w:rsidP="003C3E8F" w:rsidRDefault="007F2A88" w14:paraId="7AB7B801" w14:textId="77777777">
            <w:pPr>
              <w:rPr>
                <w:rFonts w:cstheme="minorHAnsi"/>
                <w:b w:val="0"/>
                <w:bCs w:val="0"/>
                <w:sz w:val="22"/>
                <w:szCs w:val="22"/>
              </w:rPr>
            </w:pPr>
            <w:r w:rsidRPr="003C3E8F">
              <w:rPr>
                <w:rFonts w:cstheme="minorHAnsi"/>
                <w:sz w:val="22"/>
                <w:szCs w:val="22"/>
              </w:rPr>
              <w:t>Detailed Budget</w:t>
            </w:r>
            <w:r w:rsidRPr="003C3E8F">
              <w:rPr>
                <w:rFonts w:cstheme="minorHAnsi"/>
                <w:b w:val="0"/>
                <w:bCs w:val="0"/>
                <w:sz w:val="22"/>
                <w:szCs w:val="22"/>
              </w:rPr>
              <w:t xml:space="preserve"> (in USD or local currency)</w:t>
            </w:r>
          </w:p>
          <w:p w:rsidRPr="005077AF" w:rsidR="003C3E8F" w:rsidP="003C3E8F" w:rsidRDefault="003C3E8F" w14:paraId="42C35571" w14:textId="08D16A20">
            <w:pPr>
              <w:rPr>
                <w:rFonts w:asciiTheme="minorHAnsi" w:hAnsiTheme="minorHAnsi" w:cstheme="minorHAnsi"/>
                <w:b w:val="0"/>
                <w:bCs w:val="0"/>
                <w:sz w:val="22"/>
                <w:szCs w:val="22"/>
              </w:rPr>
            </w:pPr>
            <w:r w:rsidRPr="005077AF">
              <w:rPr>
                <w:rFonts w:asciiTheme="minorHAnsi" w:hAnsiTheme="minorHAnsi" w:cstheme="minorHAnsi"/>
                <w:b w:val="0"/>
                <w:bCs w:val="0"/>
                <w:sz w:val="22"/>
                <w:szCs w:val="22"/>
              </w:rPr>
              <w:t xml:space="preserve">Please </w:t>
            </w:r>
            <w:r w:rsidRPr="00A022AB">
              <w:rPr>
                <w:rFonts w:asciiTheme="minorHAnsi" w:hAnsiTheme="minorHAnsi" w:cstheme="minorHAnsi"/>
                <w:b w:val="0"/>
                <w:bCs w:val="0"/>
                <w:sz w:val="22"/>
                <w:szCs w:val="22"/>
              </w:rPr>
              <w:t>complete the Smile Train Orthodontic Funding Budget Template to provide a detailed breakdown of the funds you are requesting. The budget should demonstrate how the requested</w:t>
            </w:r>
            <w:r w:rsidRPr="005077AF">
              <w:rPr>
                <w:rFonts w:asciiTheme="minorHAnsi" w:hAnsiTheme="minorHAnsi" w:cstheme="minorHAnsi"/>
                <w:b w:val="0"/>
                <w:bCs w:val="0"/>
                <w:sz w:val="22"/>
                <w:szCs w:val="22"/>
              </w:rPr>
              <w:t xml:space="preserve"> funding will be used to meet the </w:t>
            </w:r>
            <w:r>
              <w:rPr>
                <w:rFonts w:asciiTheme="minorHAnsi" w:hAnsiTheme="minorHAnsi" w:cstheme="minorHAnsi"/>
                <w:b w:val="0"/>
                <w:bCs w:val="0"/>
                <w:sz w:val="22"/>
                <w:szCs w:val="22"/>
              </w:rPr>
              <w:t>orthodontic</w:t>
            </w:r>
            <w:r w:rsidRPr="005077AF">
              <w:rPr>
                <w:rFonts w:asciiTheme="minorHAnsi" w:hAnsiTheme="minorHAnsi" w:cstheme="minorHAnsi"/>
                <w:b w:val="0"/>
                <w:bCs w:val="0"/>
                <w:sz w:val="22"/>
                <w:szCs w:val="22"/>
              </w:rPr>
              <w:t xml:space="preserve"> needs of patients with clefts in your program.</w:t>
            </w:r>
          </w:p>
          <w:p w:rsidRPr="003C3E8F" w:rsidR="003C3E8F" w:rsidP="003C3E8F" w:rsidRDefault="003C3E8F" w14:paraId="24F8B134" w14:textId="77777777">
            <w:pPr>
              <w:rPr>
                <w:rFonts w:cstheme="minorHAnsi"/>
                <w:sz w:val="22"/>
                <w:szCs w:val="22"/>
              </w:rPr>
            </w:pPr>
          </w:p>
          <w:p w:rsidR="003C3E8F" w:rsidP="003C3E8F" w:rsidRDefault="003C3E8F" w14:paraId="65AFC603" w14:textId="77777777">
            <w:pPr>
              <w:rPr>
                <w:rStyle w:val="normaltextrun"/>
                <w:rFonts w:asciiTheme="minorHAnsi" w:hAnsiTheme="minorHAnsi" w:cstheme="minorHAnsi"/>
                <w:b w:val="0"/>
                <w:bCs w:val="0"/>
                <w:sz w:val="22"/>
                <w:szCs w:val="22"/>
                <w:shd w:val="clear" w:color="auto" w:fill="FFFFFF"/>
              </w:rPr>
            </w:pPr>
            <w:r>
              <w:rPr>
                <w:rStyle w:val="normaltextrun"/>
                <w:rFonts w:asciiTheme="minorHAnsi" w:hAnsiTheme="minorHAnsi" w:cstheme="minorHAnsi"/>
                <w:sz w:val="22"/>
                <w:szCs w:val="22"/>
                <w:shd w:val="clear" w:color="auto" w:fill="FFFFFF"/>
              </w:rPr>
              <w:t>Sample Cases</w:t>
            </w:r>
          </w:p>
          <w:p w:rsidR="003C3E8F" w:rsidP="003C3E8F" w:rsidRDefault="003C3E8F" w14:paraId="1682330D" w14:textId="5C8E46FF">
            <w:pPr>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b w:val="0"/>
                <w:bCs w:val="0"/>
                <w:sz w:val="22"/>
                <w:szCs w:val="22"/>
                <w:shd w:val="clear" w:color="auto" w:fill="FFFFFF"/>
              </w:rPr>
              <w:t>All orthodontic practitioners applying for Smile Train approval must submit three</w:t>
            </w:r>
            <w:r w:rsidRPr="003C3E8F" w:rsidR="2EA3EC47">
              <w:rPr>
                <w:rStyle w:val="normaltextrun"/>
                <w:rFonts w:asciiTheme="minorHAnsi" w:hAnsiTheme="minorHAnsi" w:cstheme="minorHAnsi"/>
                <w:b w:val="0"/>
                <w:bCs w:val="0"/>
                <w:sz w:val="22"/>
                <w:szCs w:val="22"/>
                <w:shd w:val="clear" w:color="auto" w:fill="FFFFFF"/>
              </w:rPr>
              <w:t xml:space="preserve"> </w:t>
            </w:r>
            <w:r>
              <w:rPr>
                <w:rStyle w:val="normaltextrun"/>
                <w:rFonts w:asciiTheme="minorHAnsi" w:hAnsiTheme="minorHAnsi" w:cstheme="minorHAnsi"/>
                <w:b w:val="0"/>
                <w:bCs w:val="0"/>
                <w:sz w:val="22"/>
                <w:szCs w:val="22"/>
                <w:shd w:val="clear" w:color="auto" w:fill="FFFFFF"/>
              </w:rPr>
              <w:t>s</w:t>
            </w:r>
            <w:r w:rsidRPr="003C3E8F" w:rsidR="2EA3EC47">
              <w:rPr>
                <w:rStyle w:val="normaltextrun"/>
                <w:rFonts w:asciiTheme="minorHAnsi" w:hAnsiTheme="minorHAnsi" w:cstheme="minorHAnsi"/>
                <w:b w:val="0"/>
                <w:bCs w:val="0"/>
                <w:sz w:val="22"/>
                <w:szCs w:val="22"/>
                <w:shd w:val="clear" w:color="auto" w:fill="FFFFFF"/>
              </w:rPr>
              <w:t xml:space="preserve">ample </w:t>
            </w:r>
            <w:r>
              <w:rPr>
                <w:rStyle w:val="normaltextrun"/>
                <w:rFonts w:asciiTheme="minorHAnsi" w:hAnsiTheme="minorHAnsi" w:cstheme="minorHAnsi"/>
                <w:b w:val="0"/>
                <w:bCs w:val="0"/>
                <w:sz w:val="22"/>
                <w:szCs w:val="22"/>
                <w:shd w:val="clear" w:color="auto" w:fill="FFFFFF"/>
              </w:rPr>
              <w:t>c</w:t>
            </w:r>
            <w:r w:rsidRPr="003C3E8F" w:rsidR="2EA3EC47">
              <w:rPr>
                <w:rStyle w:val="normaltextrun"/>
                <w:rFonts w:asciiTheme="minorHAnsi" w:hAnsiTheme="minorHAnsi" w:cstheme="minorHAnsi"/>
                <w:b w:val="0"/>
                <w:bCs w:val="0"/>
                <w:sz w:val="22"/>
                <w:szCs w:val="22"/>
                <w:shd w:val="clear" w:color="auto" w:fill="FFFFFF"/>
              </w:rPr>
              <w:t>ase</w:t>
            </w:r>
            <w:r>
              <w:rPr>
                <w:rStyle w:val="normaltextrun"/>
                <w:rFonts w:asciiTheme="minorHAnsi" w:hAnsiTheme="minorHAnsi" w:cstheme="minorHAnsi"/>
                <w:b w:val="0"/>
                <w:bCs w:val="0"/>
                <w:sz w:val="22"/>
                <w:szCs w:val="22"/>
                <w:shd w:val="clear" w:color="auto" w:fill="FFFFFF"/>
              </w:rPr>
              <w:t>s, including pre- and post-treatment photos of cleft-affected patients,</w:t>
            </w:r>
            <w:r w:rsidRPr="003C3E8F" w:rsidR="2EA3EC47">
              <w:rPr>
                <w:rStyle w:val="normaltextrun"/>
                <w:rFonts w:asciiTheme="minorHAnsi" w:hAnsiTheme="minorHAnsi" w:cstheme="minorHAnsi"/>
                <w:b w:val="0"/>
                <w:bCs w:val="0"/>
                <w:sz w:val="22"/>
                <w:szCs w:val="22"/>
                <w:shd w:val="clear" w:color="auto" w:fill="FFFFFF"/>
              </w:rPr>
              <w:t xml:space="preserve"> </w:t>
            </w:r>
            <w:r>
              <w:rPr>
                <w:rStyle w:val="normaltextrun"/>
                <w:rFonts w:asciiTheme="minorHAnsi" w:hAnsiTheme="minorHAnsi" w:cstheme="minorHAnsi"/>
                <w:b w:val="0"/>
                <w:bCs w:val="0"/>
                <w:sz w:val="22"/>
                <w:szCs w:val="22"/>
                <w:shd w:val="clear" w:color="auto" w:fill="FFFFFF"/>
              </w:rPr>
              <w:t xml:space="preserve">for each of the </w:t>
            </w:r>
            <w:r w:rsidRPr="003C3E8F" w:rsidR="2EA3EC47">
              <w:rPr>
                <w:rStyle w:val="normaltextrun"/>
                <w:rFonts w:asciiTheme="minorHAnsi" w:hAnsiTheme="minorHAnsi" w:cstheme="minorHAnsi"/>
                <w:b w:val="0"/>
                <w:bCs w:val="0"/>
                <w:sz w:val="22"/>
                <w:szCs w:val="22"/>
                <w:shd w:val="clear" w:color="auto" w:fill="FFFFFF"/>
              </w:rPr>
              <w:t>treatment stage</w:t>
            </w:r>
            <w:r>
              <w:rPr>
                <w:rStyle w:val="normaltextrun"/>
                <w:rFonts w:asciiTheme="minorHAnsi" w:hAnsiTheme="minorHAnsi" w:cstheme="minorHAnsi"/>
                <w:b w:val="0"/>
                <w:bCs w:val="0"/>
                <w:sz w:val="22"/>
                <w:szCs w:val="22"/>
                <w:shd w:val="clear" w:color="auto" w:fill="FFFFFF"/>
              </w:rPr>
              <w:t>s for which</w:t>
            </w:r>
            <w:r w:rsidRPr="003C3E8F" w:rsidR="2EA3EC47">
              <w:rPr>
                <w:rStyle w:val="normaltextrun"/>
                <w:rFonts w:asciiTheme="minorHAnsi" w:hAnsiTheme="minorHAnsi" w:cstheme="minorHAnsi"/>
                <w:b w:val="0"/>
                <w:bCs w:val="0"/>
                <w:sz w:val="22"/>
                <w:szCs w:val="22"/>
                <w:shd w:val="clear" w:color="auto" w:fill="FFFFFF"/>
              </w:rPr>
              <w:t xml:space="preserve"> </w:t>
            </w:r>
            <w:r>
              <w:rPr>
                <w:rStyle w:val="normaltextrun"/>
                <w:rFonts w:asciiTheme="minorHAnsi" w:hAnsiTheme="minorHAnsi" w:cstheme="minorHAnsi"/>
                <w:b w:val="0"/>
                <w:bCs w:val="0"/>
                <w:sz w:val="22"/>
                <w:szCs w:val="22"/>
                <w:shd w:val="clear" w:color="auto" w:fill="FFFFFF"/>
              </w:rPr>
              <w:t xml:space="preserve">funding is </w:t>
            </w:r>
            <w:proofErr w:type="gramStart"/>
            <w:r>
              <w:rPr>
                <w:rStyle w:val="normaltextrun"/>
                <w:rFonts w:asciiTheme="minorHAnsi" w:hAnsiTheme="minorHAnsi" w:cstheme="minorHAnsi"/>
                <w:b w:val="0"/>
                <w:bCs w:val="0"/>
                <w:sz w:val="22"/>
                <w:szCs w:val="22"/>
                <w:shd w:val="clear" w:color="auto" w:fill="FFFFFF"/>
              </w:rPr>
              <w:t>being requested</w:t>
            </w:r>
            <w:proofErr w:type="gramEnd"/>
            <w:r w:rsidRPr="003C3E8F" w:rsidR="2EA3EC47">
              <w:rPr>
                <w:rStyle w:val="normaltextrun"/>
                <w:rFonts w:asciiTheme="minorHAnsi" w:hAnsiTheme="minorHAnsi" w:cstheme="minorHAnsi"/>
                <w:b w:val="0"/>
                <w:bCs w:val="0"/>
                <w:sz w:val="22"/>
                <w:szCs w:val="22"/>
                <w:shd w:val="clear" w:color="auto" w:fill="FFFFFF"/>
              </w:rPr>
              <w:t>.</w:t>
            </w:r>
          </w:p>
          <w:p w:rsidR="003C3E8F" w:rsidP="003C3E8F" w:rsidRDefault="003C3E8F" w14:paraId="04967025" w14:textId="77777777">
            <w:pPr>
              <w:rPr>
                <w:rStyle w:val="normaltextrun"/>
                <w:rFonts w:asciiTheme="minorHAnsi" w:hAnsiTheme="minorHAnsi" w:cstheme="minorHAnsi"/>
                <w:sz w:val="22"/>
                <w:szCs w:val="22"/>
                <w:shd w:val="clear" w:color="auto" w:fill="FFFFFF"/>
              </w:rPr>
            </w:pPr>
          </w:p>
          <w:p w:rsidRPr="003C3E8F" w:rsidR="003C3E8F" w:rsidP="003C3E8F" w:rsidRDefault="003C3E8F" w14:paraId="6236EF01" w14:textId="2F2A9902">
            <w:pPr>
              <w:rPr>
                <w:rStyle w:val="normaltextrun"/>
                <w:rFonts w:asciiTheme="minorHAnsi" w:hAnsiTheme="minorHAnsi" w:cstheme="minorHAnsi"/>
                <w:sz w:val="22"/>
                <w:szCs w:val="22"/>
                <w:shd w:val="clear" w:color="auto" w:fill="FFFFFF"/>
              </w:rPr>
            </w:pPr>
            <w:r w:rsidRPr="003C3E8F">
              <w:rPr>
                <w:rStyle w:val="normaltextrun"/>
                <w:rFonts w:asciiTheme="minorHAnsi" w:hAnsiTheme="minorHAnsi" w:cstheme="minorHAnsi"/>
                <w:sz w:val="22"/>
                <w:szCs w:val="22"/>
                <w:shd w:val="clear" w:color="auto" w:fill="FFFFFF"/>
              </w:rPr>
              <w:t>Infrastructure Photos</w:t>
            </w:r>
          </w:p>
          <w:p w:rsidRPr="003C3E8F" w:rsidR="00175BD6" w:rsidP="003C3E8F" w:rsidRDefault="003C3E8F" w14:paraId="30CCB45E" w14:textId="7CF9DAFB">
            <w:pPr>
              <w:rPr>
                <w:rFonts w:cstheme="minorHAnsi"/>
                <w:b w:val="0"/>
                <w:bCs w:val="0"/>
                <w:sz w:val="22"/>
                <w:szCs w:val="22"/>
              </w:rPr>
            </w:pPr>
            <w:r w:rsidRPr="003C3E8F">
              <w:rPr>
                <w:rFonts w:cstheme="minorHAnsi"/>
                <w:b w:val="0"/>
                <w:bCs w:val="0"/>
                <w:sz w:val="22"/>
                <w:szCs w:val="22"/>
              </w:rPr>
              <w:t>Prospective partners must submit p</w:t>
            </w:r>
            <w:r w:rsidRPr="003C3E8F" w:rsidR="2EA3EC47">
              <w:rPr>
                <w:rFonts w:cstheme="minorHAnsi"/>
                <w:b w:val="0"/>
                <w:bCs w:val="0"/>
                <w:sz w:val="22"/>
                <w:szCs w:val="22"/>
              </w:rPr>
              <w:t>hotos of the facilities, equipment</w:t>
            </w:r>
            <w:r>
              <w:rPr>
                <w:rFonts w:cstheme="minorHAnsi"/>
                <w:b w:val="0"/>
                <w:bCs w:val="0"/>
                <w:sz w:val="22"/>
                <w:szCs w:val="22"/>
              </w:rPr>
              <w:t>,</w:t>
            </w:r>
            <w:r w:rsidRPr="003C3E8F" w:rsidR="2EA3EC47">
              <w:rPr>
                <w:rFonts w:cstheme="minorHAnsi"/>
                <w:b w:val="0"/>
                <w:bCs w:val="0"/>
                <w:sz w:val="22"/>
                <w:szCs w:val="22"/>
              </w:rPr>
              <w:t xml:space="preserve"> and instruments available to provide orthopedic/orthodontic treatment</w:t>
            </w:r>
            <w:r>
              <w:rPr>
                <w:rFonts w:cstheme="minorHAnsi"/>
                <w:b w:val="0"/>
                <w:bCs w:val="0"/>
                <w:sz w:val="22"/>
                <w:szCs w:val="22"/>
              </w:rPr>
              <w:t xml:space="preserve"> at the center.</w:t>
            </w:r>
          </w:p>
          <w:p w:rsidR="003C3E8F" w:rsidP="003C3E8F" w:rsidRDefault="003C3E8F" w14:paraId="24961F0D" w14:textId="77777777">
            <w:pPr>
              <w:rPr>
                <w:rFonts w:cstheme="minorHAnsi"/>
                <w:b w:val="0"/>
                <w:bCs w:val="0"/>
                <w:sz w:val="22"/>
                <w:szCs w:val="22"/>
              </w:rPr>
            </w:pPr>
          </w:p>
          <w:p w:rsidRPr="003C3E8F" w:rsidR="008659FA" w:rsidP="003C3E8F" w:rsidRDefault="008659FA" w14:paraId="231CD7B1" w14:textId="4EAB13E6">
            <w:pPr>
              <w:rPr>
                <w:rFonts w:cstheme="minorHAnsi"/>
                <w:sz w:val="22"/>
                <w:szCs w:val="22"/>
              </w:rPr>
            </w:pPr>
            <w:r>
              <w:rPr>
                <w:rFonts w:cstheme="minorHAnsi"/>
                <w:sz w:val="22"/>
                <w:szCs w:val="22"/>
              </w:rPr>
              <w:t>Orthodontic Treatment Protocols</w:t>
            </w:r>
          </w:p>
          <w:p w:rsidRPr="008659FA" w:rsidR="00175BD6" w:rsidP="003C3E8F" w:rsidRDefault="008659FA" w14:paraId="659265B1" w14:textId="247B92FA">
            <w:pPr>
              <w:rPr>
                <w:rFonts w:cstheme="minorHAnsi"/>
                <w:b w:val="0"/>
                <w:bCs w:val="0"/>
                <w:sz w:val="22"/>
                <w:szCs w:val="22"/>
              </w:rPr>
            </w:pPr>
            <w:r w:rsidRPr="008659FA">
              <w:rPr>
                <w:rFonts w:cstheme="minorHAnsi"/>
                <w:b w:val="0"/>
                <w:bCs w:val="0"/>
                <w:sz w:val="22"/>
                <w:szCs w:val="22"/>
              </w:rPr>
              <w:t>Prospective partners must submit a written, detailed d</w:t>
            </w:r>
            <w:r w:rsidRPr="008659FA" w:rsidR="2EA3EC47">
              <w:rPr>
                <w:rFonts w:cstheme="minorHAnsi"/>
                <w:b w:val="0"/>
                <w:bCs w:val="0"/>
                <w:sz w:val="22"/>
                <w:szCs w:val="22"/>
              </w:rPr>
              <w:t xml:space="preserve">escription of the </w:t>
            </w:r>
            <w:r w:rsidRPr="008659FA" w:rsidR="40C78AFF">
              <w:rPr>
                <w:rFonts w:cstheme="minorHAnsi"/>
                <w:b w:val="0"/>
                <w:bCs w:val="0"/>
                <w:sz w:val="22"/>
                <w:szCs w:val="22"/>
              </w:rPr>
              <w:t xml:space="preserve">orthodontic treatment protocols carried out at </w:t>
            </w:r>
            <w:r w:rsidRPr="008659FA">
              <w:rPr>
                <w:rFonts w:cstheme="minorHAnsi"/>
                <w:b w:val="0"/>
                <w:bCs w:val="0"/>
                <w:sz w:val="22"/>
                <w:szCs w:val="22"/>
              </w:rPr>
              <w:t>the</w:t>
            </w:r>
            <w:r w:rsidRPr="008659FA" w:rsidR="40C78AFF">
              <w:rPr>
                <w:rFonts w:cstheme="minorHAnsi"/>
                <w:b w:val="0"/>
                <w:bCs w:val="0"/>
                <w:sz w:val="22"/>
                <w:szCs w:val="22"/>
              </w:rPr>
              <w:t xml:space="preserve"> center.</w:t>
            </w:r>
          </w:p>
          <w:p w:rsidRPr="000C4910" w:rsidR="007F2A88" w:rsidP="00272CC5" w:rsidRDefault="007F2A88" w14:paraId="26CB4898" w14:textId="77777777">
            <w:pPr>
              <w:rPr>
                <w:rFonts w:asciiTheme="minorHAnsi" w:hAnsiTheme="minorHAnsi" w:cstheme="minorHAnsi"/>
                <w:sz w:val="22"/>
                <w:szCs w:val="22"/>
              </w:rPr>
            </w:pPr>
          </w:p>
        </w:tc>
      </w:tr>
    </w:tbl>
    <w:p w:rsidRPr="008659FA" w:rsidR="3F7F1495" w:rsidP="008659FA" w:rsidRDefault="3F7F1495" w14:paraId="33640DDF" w14:textId="33C23B7E">
      <w:pPr>
        <w:tabs>
          <w:tab w:val="left" w:pos="2253"/>
        </w:tabs>
        <w:rPr>
          <w:rFonts w:cstheme="minorHAnsi"/>
          <w:i/>
          <w:iCs/>
          <w:sz w:val="22"/>
          <w:szCs w:val="22"/>
        </w:rPr>
      </w:pPr>
    </w:p>
    <w:sectPr w:rsidRPr="008659FA" w:rsidR="3F7F1495">
      <w:headerReference w:type="even" r:id="rId16"/>
      <w:headerReference w:type="default" r:id="rId17"/>
      <w:footerReference w:type="default" r:id="rId18"/>
      <w:headerReference w:type="firs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2DD1" w:rsidP="00250ABA" w:rsidRDefault="00902DD1" w14:paraId="2462EB12" w14:textId="77777777">
      <w:r>
        <w:separator/>
      </w:r>
    </w:p>
  </w:endnote>
  <w:endnote w:type="continuationSeparator" w:id="0">
    <w:p w:rsidR="00902DD1" w:rsidP="00250ABA" w:rsidRDefault="00902DD1" w14:paraId="28406D20" w14:textId="77777777">
      <w:r>
        <w:continuationSeparator/>
      </w:r>
    </w:p>
  </w:endnote>
  <w:endnote w:type="continuationNotice" w:id="1">
    <w:p w:rsidR="00902DD1" w:rsidRDefault="00902DD1" w14:paraId="0A5CA33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p w:rsidR="00697CB0" w:rsidRDefault="00EB06E3" w14:paraId="0DDED95F" w14:textId="5A76B202">
    <w:pPr>
      <w:pStyle w:val="Footer"/>
    </w:pPr>
    <w:r>
      <w:rPr>
        <w:rFonts w:ascii="Arial" w:hAnsi="Arial" w:cs="Arial"/>
        <w:noProof/>
      </w:rPr>
      <mc:AlternateContent>
        <mc:Choice Requires="wps">
          <w:drawing>
            <wp:anchor distT="0" distB="0" distL="114300" distR="114300" simplePos="0" relativeHeight="251659264" behindDoc="0" locked="0" layoutInCell="1" allowOverlap="1" wp14:anchorId="22C4E32B" wp14:editId="0430A9CA">
              <wp:simplePos x="0" y="0"/>
              <wp:positionH relativeFrom="column">
                <wp:posOffset>-913130</wp:posOffset>
              </wp:positionH>
              <wp:positionV relativeFrom="margin">
                <wp:posOffset>8796020</wp:posOffset>
              </wp:positionV>
              <wp:extent cx="7772400" cy="342900"/>
              <wp:effectExtent l="0" t="0" r="0" b="0"/>
              <wp:wrapNone/>
              <wp:docPr id="1877142460" name="Rectangle 1877142460"/>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6B267C0">
            <v:rect id="Rectangle 1877142460" style="position:absolute;margin-left:-71.9pt;margin-top:692.6pt;width:612pt;height:27pt;z-index:251659264;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4A4E2A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">
              <w10:wrap anchory="margin"/>
            </v:rect>
          </w:pict>
        </mc:Fallback>
      </mc:AlternateContent>
    </w:r>
    <w:r w:rsidRPr="00320616">
      <w:rPr>
        <w:rFonts w:ascii="Arial" w:hAnsi="Arial" w:cs="Arial"/>
        <w:noProof/>
      </w:rPr>
      <w:drawing>
        <wp:anchor distT="0" distB="0" distL="114300" distR="114300" simplePos="0" relativeHeight="251657216" behindDoc="0" locked="0" layoutInCell="1" allowOverlap="1" wp14:anchorId="39281176" wp14:editId="3B20787B">
          <wp:simplePos x="0" y="0"/>
          <wp:positionH relativeFrom="column">
            <wp:posOffset>5647196</wp:posOffset>
          </wp:positionH>
          <wp:positionV relativeFrom="page">
            <wp:posOffset>9029065</wp:posOffset>
          </wp:positionV>
          <wp:extent cx="1197610" cy="678180"/>
          <wp:effectExtent l="0" t="0" r="0" b="0"/>
          <wp:wrapNone/>
          <wp:docPr id="858984323" name="Picture 858984323">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7B106F" w:rsidR="00EB06E3" w:rsidP="00272CC5" w:rsidRDefault="00EB06E3" w14:paraId="59E863BA" w14:textId="178474CC">
    <w:pPr>
      <w:pStyle w:val="Footer"/>
      <w:tabs>
        <w:tab w:val="clear" w:pos="4680"/>
      </w:tabs>
      <w:rPr>
        <w:rFonts w:cstheme="minorHAnsi"/>
        <w:sz w:val="22"/>
        <w:szCs w:val="22"/>
      </w:rPr>
    </w:pPr>
    <w:r w:rsidRPr="007B106F">
      <w:rPr>
        <w:rFonts w:cstheme="minorHAnsi"/>
        <w:noProof/>
        <w:sz w:val="22"/>
        <w:szCs w:val="22"/>
      </w:rPr>
      <mc:AlternateContent>
        <mc:Choice Requires="wps">
          <w:drawing>
            <wp:anchor distT="0" distB="0" distL="114300" distR="114300" simplePos="0" relativeHeight="251655168" behindDoc="0" locked="0" layoutInCell="1" allowOverlap="1" wp14:anchorId="414DA3E1" wp14:editId="41F1016E">
              <wp:simplePos x="0" y="0"/>
              <wp:positionH relativeFrom="column">
                <wp:posOffset>-915035</wp:posOffset>
              </wp:positionH>
              <wp:positionV relativeFrom="margin">
                <wp:posOffset>8803640</wp:posOffset>
              </wp:positionV>
              <wp:extent cx="7772400" cy="342900"/>
              <wp:effectExtent l="0" t="0" r="0" b="0"/>
              <wp:wrapNone/>
              <wp:docPr id="162576918" name="Rectangle 162576918"/>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93CCCCC">
            <v:rect id="Rectangle 162576918" style="position:absolute;margin-left:-72.05pt;margin-top:693.2pt;width:612pt;height:27pt;z-index:251655168;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0C5FC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">
              <w10:wrap anchory="margin"/>
            </v:rect>
          </w:pict>
        </mc:Fallback>
      </mc:AlternateContent>
    </w:r>
    <w:r w:rsidRPr="007B106F" w:rsidR="00272CC5">
      <w:rPr>
        <w:rFonts w:cstheme="minorHAnsi"/>
        <w:sz w:val="22"/>
        <w:szCs w:val="22"/>
      </w:rPr>
      <w:tab/>
    </w:r>
    <w:r w:rsidRPr="007B106F" w:rsidR="00272CC5">
      <w:rPr>
        <w:rFonts w:cstheme="minorHAnsi"/>
        <w:sz w:val="22"/>
        <w:szCs w:val="22"/>
      </w:rPr>
      <w:t>August 202</w:t>
    </w:r>
    <w:r w:rsidRPr="007B106F" w:rsidR="007B106F">
      <w:rPr>
        <w:rFonts w:cstheme="minorHAnsi"/>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p w:rsidR="00CA4EB8" w:rsidRDefault="00501B72" w14:paraId="4D2EC456" w14:textId="6634DC10">
    <w:pPr>
      <w:pStyle w:val="Footer"/>
    </w:pPr>
    <w:r>
      <w:rPr>
        <w:rFonts w:ascii="Arial" w:hAnsi="Arial" w:cs="Arial"/>
        <w:noProof/>
      </w:rPr>
      <mc:AlternateContent>
        <mc:Choice Requires="wps">
          <w:drawing>
            <wp:anchor distT="0" distB="0" distL="114300" distR="114300" simplePos="0" relativeHeight="251658241" behindDoc="0" locked="0" layoutInCell="1" allowOverlap="1" wp14:anchorId="53F76BDE" wp14:editId="3CF79155">
              <wp:simplePos x="0" y="0"/>
              <wp:positionH relativeFrom="column">
                <wp:posOffset>-914400</wp:posOffset>
              </wp:positionH>
              <wp:positionV relativeFrom="margin">
                <wp:posOffset>8793480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FB3F436">
            <v:rect id="Rectangle 5" style="position:absolute;margin-left:-1in;margin-top:692.4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spid="_x0000_s1026" fillcolor="#90d307" stroked="f" strokeweight="1pt" w14:anchorId="4A40E5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">
              <w10:wrap anchory="margin"/>
            </v:rect>
          </w:pict>
        </mc:Fallback>
      </mc:AlternateContent>
    </w:r>
    <w:r w:rsidRPr="00320616" w:rsidR="00CA4EB8">
      <w:rPr>
        <w:rFonts w:ascii="Arial" w:hAnsi="Arial" w:cs="Arial"/>
        <w:noProof/>
      </w:rPr>
      <w:drawing>
        <wp:anchor distT="0" distB="0" distL="114300" distR="114300" simplePos="0" relativeHeight="251658240" behindDoc="0" locked="0" layoutInCell="1" allowOverlap="1" wp14:anchorId="162EEC83" wp14:editId="21342C31">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2DD1" w:rsidP="00250ABA" w:rsidRDefault="00902DD1" w14:paraId="6E61014C" w14:textId="77777777">
      <w:r>
        <w:separator/>
      </w:r>
    </w:p>
  </w:footnote>
  <w:footnote w:type="continuationSeparator" w:id="0">
    <w:p w:rsidR="00902DD1" w:rsidP="00250ABA" w:rsidRDefault="00902DD1" w14:paraId="141491C4" w14:textId="77777777">
      <w:r>
        <w:continuationSeparator/>
      </w:r>
    </w:p>
  </w:footnote>
  <w:footnote w:type="continuationNotice" w:id="1">
    <w:p w:rsidR="00902DD1" w:rsidRDefault="00902DD1" w14:paraId="597C71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sdtfl w16du wp14">
  <w:p w:rsidR="00EB06E3" w:rsidRDefault="00EB06E3" w14:paraId="75A4270F" w14:textId="1D16C888">
    <w:pPr>
      <w:pStyle w:val="Header"/>
    </w:pPr>
    <w:r w:rsidRPr="00320616">
      <w:rPr>
        <w:rFonts w:ascii="Arial" w:hAnsi="Arial" w:cs="Arial"/>
        <w:noProof/>
      </w:rPr>
      <w:drawing>
        <wp:anchor distT="0" distB="0" distL="114300" distR="114300" simplePos="0" relativeHeight="251661312" behindDoc="0" locked="0" layoutInCell="1" allowOverlap="1" wp14:anchorId="0E17C115" wp14:editId="27DD5E6A">
          <wp:simplePos x="0" y="0"/>
          <wp:positionH relativeFrom="margin">
            <wp:align>center</wp:align>
          </wp:positionH>
          <wp:positionV relativeFrom="page">
            <wp:posOffset>128129</wp:posOffset>
          </wp:positionV>
          <wp:extent cx="1197610" cy="678180"/>
          <wp:effectExtent l="0" t="0" r="0" b="0"/>
          <wp:wrapNone/>
          <wp:docPr id="784318299" name="Picture 78431829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2B6E" w:rsidRDefault="00CE2B6E" w14:paraId="66EC74B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2B6E" w:rsidRDefault="00CE2B6E" w14:paraId="63355D4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2B6E" w:rsidRDefault="00CE2B6E" w14:paraId="47F807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0564"/>
    <w:multiLevelType w:val="hybridMultilevel"/>
    <w:tmpl w:val="1EDC23E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1" w15:restartNumberingAfterBreak="0">
    <w:nsid w:val="08AF4271"/>
    <w:multiLevelType w:val="hybridMultilevel"/>
    <w:tmpl w:val="A9440502"/>
    <w:lvl w:ilvl="0" w:tplc="04090001">
      <w:start w:val="1"/>
      <w:numFmt w:val="bullet"/>
      <w:lvlText w:val=""/>
      <w:lvlJc w:val="left"/>
      <w:pPr>
        <w:ind w:left="1080" w:hanging="360"/>
      </w:pPr>
      <w:rPr>
        <w:rFonts w:hint="default" w:ascii="Symbol" w:hAnsi="Symbo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473511"/>
    <w:multiLevelType w:val="hybridMultilevel"/>
    <w:tmpl w:val="2730D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C46AF9"/>
    <w:multiLevelType w:val="hybridMultilevel"/>
    <w:tmpl w:val="504CFF68"/>
    <w:lvl w:ilvl="0" w:tplc="096AAAAE">
      <w:start w:val="5"/>
      <w:numFmt w:val="decimal"/>
      <w:lvlText w:val="%1."/>
      <w:lvlJc w:val="left"/>
      <w:pPr>
        <w:ind w:left="720" w:hanging="360"/>
      </w:pPr>
      <w:rPr>
        <w:rFonts w:hint="default" w:ascii="Arial" w:hAnsi="Arial" w:cs="Arial"/>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87743"/>
    <w:multiLevelType w:val="hybridMultilevel"/>
    <w:tmpl w:val="0E0E7AE2"/>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DA49FC"/>
    <w:multiLevelType w:val="hybridMultilevel"/>
    <w:tmpl w:val="2C121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FB6710"/>
    <w:multiLevelType w:val="hybridMultilevel"/>
    <w:tmpl w:val="207A5846"/>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1696E"/>
    <w:multiLevelType w:val="hybridMultilevel"/>
    <w:tmpl w:val="395A9A52"/>
    <w:lvl w:ilvl="0" w:tplc="B130F486">
      <w:start w:val="2"/>
      <w:numFmt w:val="bullet"/>
      <w:lvlText w:val="-"/>
      <w:lvlJc w:val="left"/>
      <w:pPr>
        <w:ind w:left="720" w:hanging="360"/>
      </w:pPr>
      <w:rPr>
        <w:rFonts w:hint="default" w:ascii="Arial" w:hAnsi="Arial" w:eastAsia="Arial"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1A560699"/>
    <w:multiLevelType w:val="multilevel"/>
    <w:tmpl w:val="BBA06F2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058BC"/>
    <w:multiLevelType w:val="hybridMultilevel"/>
    <w:tmpl w:val="D66471B4"/>
    <w:lvl w:ilvl="0" w:tplc="F19CAF6C">
      <w:start w:val="6"/>
      <w:numFmt w:val="decimal"/>
      <w:lvlText w:val="%1."/>
      <w:lvlJc w:val="left"/>
      <w:pPr>
        <w:ind w:left="360" w:hanging="360"/>
      </w:pPr>
      <w:rPr>
        <w:rFonts w:hint="default" w:asciiTheme="minorHAnsi" w:hAnsiTheme="minorHAnsi" w:cstheme="minorHAnsi"/>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D6E2ADC"/>
    <w:multiLevelType w:val="hybridMultilevel"/>
    <w:tmpl w:val="6396F59A"/>
    <w:lvl w:ilvl="0" w:tplc="F19CAF6C">
      <w:start w:val="6"/>
      <w:numFmt w:val="decimal"/>
      <w:lvlText w:val="%1."/>
      <w:lvlJc w:val="left"/>
      <w:pPr>
        <w:ind w:left="720" w:hanging="360"/>
      </w:pPr>
      <w:rPr>
        <w:rFonts w:hint="default" w:asciiTheme="minorHAnsi" w:hAnsiTheme="minorHAnsi" w:cstheme="minorHAnsi"/>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032EEF"/>
    <w:multiLevelType w:val="multilevel"/>
    <w:tmpl w:val="915278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4877C62"/>
    <w:multiLevelType w:val="hybridMultilevel"/>
    <w:tmpl w:val="03DEC5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110727"/>
    <w:multiLevelType w:val="hybridMultilevel"/>
    <w:tmpl w:val="2050F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9753492"/>
    <w:multiLevelType w:val="hybridMultilevel"/>
    <w:tmpl w:val="F74A75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A900F03"/>
    <w:multiLevelType w:val="multilevel"/>
    <w:tmpl w:val="21CE53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B4C4BA3"/>
    <w:multiLevelType w:val="hybridMultilevel"/>
    <w:tmpl w:val="729C479C"/>
    <w:lvl w:ilvl="0" w:tplc="58A05C9E">
      <w:start w:val="5"/>
      <w:numFmt w:val="bullet"/>
      <w:lvlText w:val="-"/>
      <w:lvlJc w:val="left"/>
      <w:pPr>
        <w:ind w:left="720" w:hanging="360"/>
      </w:pPr>
      <w:rPr>
        <w:rFonts w:hint="default" w:ascii="Calibri" w:hAnsi="Calibri" w:eastAsia="Calibri" w:cs="Calibr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8" w15:restartNumberingAfterBreak="0">
    <w:nsid w:val="2C976599"/>
    <w:multiLevelType w:val="hybridMultilevel"/>
    <w:tmpl w:val="BC2C6782"/>
    <w:lvl w:ilvl="0" w:tplc="CFAEDD2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DBB131F"/>
    <w:multiLevelType w:val="hybridMultilevel"/>
    <w:tmpl w:val="5FBE5E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1CA50F9"/>
    <w:multiLevelType w:val="multilevel"/>
    <w:tmpl w:val="3198FF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40E3893"/>
    <w:multiLevelType w:val="hybridMultilevel"/>
    <w:tmpl w:val="3E64D8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6D41462"/>
    <w:multiLevelType w:val="multilevel"/>
    <w:tmpl w:val="69B23A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C94654"/>
    <w:multiLevelType w:val="hybridMultilevel"/>
    <w:tmpl w:val="B9B62D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AB501BA"/>
    <w:multiLevelType w:val="hybridMultilevel"/>
    <w:tmpl w:val="B83EAEFC"/>
    <w:lvl w:ilvl="0" w:tplc="080A000D">
      <w:start w:val="1"/>
      <w:numFmt w:val="bullet"/>
      <w:lvlText w:val=""/>
      <w:lvlJc w:val="left"/>
      <w:pPr>
        <w:ind w:left="1440" w:hanging="360"/>
      </w:pPr>
      <w:rPr>
        <w:rFonts w:hint="default" w:ascii="Wingdings" w:hAnsi="Wingdings"/>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5" w15:restartNumberingAfterBreak="0">
    <w:nsid w:val="3ABF7CC7"/>
    <w:multiLevelType w:val="multilevel"/>
    <w:tmpl w:val="4B8EDD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CA826AA"/>
    <w:multiLevelType w:val="multilevel"/>
    <w:tmpl w:val="25187B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CE3220D"/>
    <w:multiLevelType w:val="hybridMultilevel"/>
    <w:tmpl w:val="E7F40D46"/>
    <w:lvl w:ilvl="0" w:tplc="080A000D">
      <w:start w:val="1"/>
      <w:numFmt w:val="bullet"/>
      <w:lvlText w:val=""/>
      <w:lvlJc w:val="left"/>
      <w:pPr>
        <w:ind w:left="1440" w:hanging="360"/>
      </w:pPr>
      <w:rPr>
        <w:rFonts w:hint="default" w:ascii="Wingdings" w:hAnsi="Wingdings"/>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28" w15:restartNumberingAfterBreak="0">
    <w:nsid w:val="3E6557C9"/>
    <w:multiLevelType w:val="hybridMultilevel"/>
    <w:tmpl w:val="F88250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4DB4AF7"/>
    <w:multiLevelType w:val="hybridMultilevel"/>
    <w:tmpl w:val="735E70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B4D1F03"/>
    <w:multiLevelType w:val="hybridMultilevel"/>
    <w:tmpl w:val="BE4CE11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42851C7"/>
    <w:multiLevelType w:val="hybridMultilevel"/>
    <w:tmpl w:val="B622A756"/>
    <w:lvl w:ilvl="0" w:tplc="FC6681CA">
      <w:start w:val="1"/>
      <w:numFmt w:val="bullet"/>
      <w:lvlText w:val="-"/>
      <w:lvlJc w:val="left"/>
      <w:pPr>
        <w:ind w:left="1440" w:hanging="360"/>
      </w:pPr>
      <w:rPr>
        <w:rFonts w:hint="default" w:ascii="Arial" w:hAnsi="Arial" w:eastAsia="Arial" w:cs="Aria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33" w15:restartNumberingAfterBreak="0">
    <w:nsid w:val="58B1410A"/>
    <w:multiLevelType w:val="hybridMultilevel"/>
    <w:tmpl w:val="B762AB22"/>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34" w15:restartNumberingAfterBreak="0">
    <w:nsid w:val="594563D9"/>
    <w:multiLevelType w:val="hybridMultilevel"/>
    <w:tmpl w:val="BD4A69B4"/>
    <w:lvl w:ilvl="0" w:tplc="080A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35"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C6489"/>
    <w:multiLevelType w:val="hybridMultilevel"/>
    <w:tmpl w:val="98B4A602"/>
    <w:lvl w:ilvl="0" w:tplc="47E22BE0">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11C311B"/>
    <w:multiLevelType w:val="hybridMultilevel"/>
    <w:tmpl w:val="CCC2D00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8" w15:restartNumberingAfterBreak="0">
    <w:nsid w:val="62080EF7"/>
    <w:multiLevelType w:val="multilevel"/>
    <w:tmpl w:val="A4F25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2BE4E12"/>
    <w:multiLevelType w:val="multilevel"/>
    <w:tmpl w:val="AD9A7D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5C03C80"/>
    <w:multiLevelType w:val="multilevel"/>
    <w:tmpl w:val="86D06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6674E55"/>
    <w:multiLevelType w:val="multilevel"/>
    <w:tmpl w:val="8AE88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9790B43"/>
    <w:multiLevelType w:val="multilevel"/>
    <w:tmpl w:val="92F06D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F3760EF"/>
    <w:multiLevelType w:val="multilevel"/>
    <w:tmpl w:val="18C46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0C86E11"/>
    <w:multiLevelType w:val="hybridMultilevel"/>
    <w:tmpl w:val="4FAC0E9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7951CD"/>
    <w:multiLevelType w:val="multilevel"/>
    <w:tmpl w:val="B614AA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69E6D89"/>
    <w:multiLevelType w:val="hybridMultilevel"/>
    <w:tmpl w:val="E0048342"/>
    <w:lvl w:ilvl="0" w:tplc="FCA61F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596EEF"/>
    <w:multiLevelType w:val="multilevel"/>
    <w:tmpl w:val="283AC1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0C424F"/>
    <w:multiLevelType w:val="hybridMultilevel"/>
    <w:tmpl w:val="55CE1ADA"/>
    <w:lvl w:ilvl="0" w:tplc="99ACC76C">
      <w:start w:val="1"/>
      <w:numFmt w:val="bullet"/>
      <w:lvlText w:val=""/>
      <w:lvlJc w:val="left"/>
      <w:pPr>
        <w:ind w:left="720" w:hanging="360"/>
      </w:pPr>
      <w:rPr>
        <w:rFonts w:hint="default" w:ascii="Wingdings" w:hAnsi="Wingdings"/>
      </w:rPr>
    </w:lvl>
    <w:lvl w:ilvl="1" w:tplc="111230B8">
      <w:start w:val="1"/>
      <w:numFmt w:val="bullet"/>
      <w:lvlText w:val="o"/>
      <w:lvlJc w:val="left"/>
      <w:pPr>
        <w:ind w:left="1440" w:hanging="360"/>
      </w:pPr>
      <w:rPr>
        <w:rFonts w:hint="default" w:ascii="Courier New" w:hAnsi="Courier New"/>
      </w:rPr>
    </w:lvl>
    <w:lvl w:ilvl="2" w:tplc="8DB0149A">
      <w:start w:val="1"/>
      <w:numFmt w:val="bullet"/>
      <w:lvlText w:val=""/>
      <w:lvlJc w:val="left"/>
      <w:pPr>
        <w:ind w:left="2160" w:hanging="360"/>
      </w:pPr>
      <w:rPr>
        <w:rFonts w:hint="default" w:ascii="Wingdings" w:hAnsi="Wingdings"/>
      </w:rPr>
    </w:lvl>
    <w:lvl w:ilvl="3" w:tplc="A532F818">
      <w:start w:val="1"/>
      <w:numFmt w:val="bullet"/>
      <w:lvlText w:val=""/>
      <w:lvlJc w:val="left"/>
      <w:pPr>
        <w:ind w:left="2880" w:hanging="360"/>
      </w:pPr>
      <w:rPr>
        <w:rFonts w:hint="default" w:ascii="Symbol" w:hAnsi="Symbol"/>
      </w:rPr>
    </w:lvl>
    <w:lvl w:ilvl="4" w:tplc="59EC372E">
      <w:start w:val="1"/>
      <w:numFmt w:val="bullet"/>
      <w:lvlText w:val="o"/>
      <w:lvlJc w:val="left"/>
      <w:pPr>
        <w:ind w:left="3600" w:hanging="360"/>
      </w:pPr>
      <w:rPr>
        <w:rFonts w:hint="default" w:ascii="Courier New" w:hAnsi="Courier New"/>
      </w:rPr>
    </w:lvl>
    <w:lvl w:ilvl="5" w:tplc="33768BCA">
      <w:start w:val="1"/>
      <w:numFmt w:val="bullet"/>
      <w:lvlText w:val=""/>
      <w:lvlJc w:val="left"/>
      <w:pPr>
        <w:ind w:left="4320" w:hanging="360"/>
      </w:pPr>
      <w:rPr>
        <w:rFonts w:hint="default" w:ascii="Wingdings" w:hAnsi="Wingdings"/>
      </w:rPr>
    </w:lvl>
    <w:lvl w:ilvl="6" w:tplc="506251E2">
      <w:start w:val="1"/>
      <w:numFmt w:val="bullet"/>
      <w:lvlText w:val=""/>
      <w:lvlJc w:val="left"/>
      <w:pPr>
        <w:ind w:left="5040" w:hanging="360"/>
      </w:pPr>
      <w:rPr>
        <w:rFonts w:hint="default" w:ascii="Symbol" w:hAnsi="Symbol"/>
      </w:rPr>
    </w:lvl>
    <w:lvl w:ilvl="7" w:tplc="9BB877A6">
      <w:start w:val="1"/>
      <w:numFmt w:val="bullet"/>
      <w:lvlText w:val="o"/>
      <w:lvlJc w:val="left"/>
      <w:pPr>
        <w:ind w:left="5760" w:hanging="360"/>
      </w:pPr>
      <w:rPr>
        <w:rFonts w:hint="default" w:ascii="Courier New" w:hAnsi="Courier New"/>
      </w:rPr>
    </w:lvl>
    <w:lvl w:ilvl="8" w:tplc="B5A86A54">
      <w:start w:val="1"/>
      <w:numFmt w:val="bullet"/>
      <w:lvlText w:val=""/>
      <w:lvlJc w:val="left"/>
      <w:pPr>
        <w:ind w:left="6480" w:hanging="360"/>
      </w:pPr>
      <w:rPr>
        <w:rFonts w:hint="default" w:ascii="Wingdings" w:hAnsi="Wingdings"/>
      </w:rPr>
    </w:lvl>
  </w:abstractNum>
  <w:num w:numId="1" w16cid:durableId="443772045">
    <w:abstractNumId w:val="48"/>
  </w:num>
  <w:num w:numId="2" w16cid:durableId="63137448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005013">
    <w:abstractNumId w:val="0"/>
  </w:num>
  <w:num w:numId="4" w16cid:durableId="1426729278">
    <w:abstractNumId w:val="18"/>
  </w:num>
  <w:num w:numId="5" w16cid:durableId="1161313755">
    <w:abstractNumId w:val="2"/>
  </w:num>
  <w:num w:numId="6" w16cid:durableId="1203249814">
    <w:abstractNumId w:val="31"/>
  </w:num>
  <w:num w:numId="7" w16cid:durableId="1535117465">
    <w:abstractNumId w:val="4"/>
  </w:num>
  <w:num w:numId="8" w16cid:durableId="2118941085">
    <w:abstractNumId w:val="30"/>
  </w:num>
  <w:num w:numId="9" w16cid:durableId="603194163">
    <w:abstractNumId w:val="33"/>
  </w:num>
  <w:num w:numId="10" w16cid:durableId="214044935">
    <w:abstractNumId w:val="37"/>
  </w:num>
  <w:num w:numId="11" w16cid:durableId="1625455702">
    <w:abstractNumId w:val="27"/>
  </w:num>
  <w:num w:numId="12" w16cid:durableId="303000256">
    <w:abstractNumId w:val="46"/>
  </w:num>
  <w:num w:numId="13" w16cid:durableId="689600511">
    <w:abstractNumId w:val="32"/>
  </w:num>
  <w:num w:numId="14" w16cid:durableId="1297294222">
    <w:abstractNumId w:val="7"/>
  </w:num>
  <w:num w:numId="15" w16cid:durableId="817696238">
    <w:abstractNumId w:val="6"/>
  </w:num>
  <w:num w:numId="16" w16cid:durableId="2022539090">
    <w:abstractNumId w:val="35"/>
  </w:num>
  <w:num w:numId="17" w16cid:durableId="262500847">
    <w:abstractNumId w:val="44"/>
  </w:num>
  <w:num w:numId="18" w16cid:durableId="252395724">
    <w:abstractNumId w:val="36"/>
  </w:num>
  <w:num w:numId="19" w16cid:durableId="990866581">
    <w:abstractNumId w:val="34"/>
  </w:num>
  <w:num w:numId="20" w16cid:durableId="1151629146">
    <w:abstractNumId w:val="3"/>
  </w:num>
  <w:num w:numId="21" w16cid:durableId="1159230369">
    <w:abstractNumId w:val="11"/>
  </w:num>
  <w:num w:numId="22" w16cid:durableId="1058013895">
    <w:abstractNumId w:val="1"/>
  </w:num>
  <w:num w:numId="23" w16cid:durableId="1768386275">
    <w:abstractNumId w:val="43"/>
  </w:num>
  <w:num w:numId="24" w16cid:durableId="175005386">
    <w:abstractNumId w:val="17"/>
  </w:num>
  <w:num w:numId="25" w16cid:durableId="924991516">
    <w:abstractNumId w:val="24"/>
  </w:num>
  <w:num w:numId="26" w16cid:durableId="2049603071">
    <w:abstractNumId w:val="10"/>
  </w:num>
  <w:num w:numId="27" w16cid:durableId="91047300">
    <w:abstractNumId w:val="19"/>
  </w:num>
  <w:num w:numId="28" w16cid:durableId="1602564790">
    <w:abstractNumId w:val="13"/>
  </w:num>
  <w:num w:numId="29" w16cid:durableId="547381295">
    <w:abstractNumId w:val="14"/>
  </w:num>
  <w:num w:numId="30" w16cid:durableId="893081733">
    <w:abstractNumId w:val="15"/>
  </w:num>
  <w:num w:numId="31" w16cid:durableId="1151874162">
    <w:abstractNumId w:val="23"/>
  </w:num>
  <w:num w:numId="32" w16cid:durableId="88620136">
    <w:abstractNumId w:val="9"/>
  </w:num>
  <w:num w:numId="33" w16cid:durableId="997078244">
    <w:abstractNumId w:val="29"/>
  </w:num>
  <w:num w:numId="34" w16cid:durableId="799419112">
    <w:abstractNumId w:val="21"/>
  </w:num>
  <w:num w:numId="35" w16cid:durableId="1514416495">
    <w:abstractNumId w:val="28"/>
  </w:num>
  <w:num w:numId="36" w16cid:durableId="1345589402">
    <w:abstractNumId w:val="5"/>
  </w:num>
  <w:num w:numId="37" w16cid:durableId="504900335">
    <w:abstractNumId w:val="47"/>
  </w:num>
  <w:num w:numId="38" w16cid:durableId="191454925">
    <w:abstractNumId w:val="25"/>
  </w:num>
  <w:num w:numId="39" w16cid:durableId="125439532">
    <w:abstractNumId w:val="12"/>
  </w:num>
  <w:num w:numId="40" w16cid:durableId="959532783">
    <w:abstractNumId w:val="42"/>
  </w:num>
  <w:num w:numId="41" w16cid:durableId="495145193">
    <w:abstractNumId w:val="22"/>
  </w:num>
  <w:num w:numId="42" w16cid:durableId="357197634">
    <w:abstractNumId w:val="38"/>
  </w:num>
  <w:num w:numId="43" w16cid:durableId="1824619195">
    <w:abstractNumId w:val="16"/>
  </w:num>
  <w:num w:numId="44" w16cid:durableId="144704870">
    <w:abstractNumId w:val="39"/>
  </w:num>
  <w:num w:numId="45" w16cid:durableId="1824932293">
    <w:abstractNumId w:val="20"/>
  </w:num>
  <w:num w:numId="46" w16cid:durableId="1029524382">
    <w:abstractNumId w:val="8"/>
  </w:num>
  <w:num w:numId="47" w16cid:durableId="500202400">
    <w:abstractNumId w:val="26"/>
  </w:num>
  <w:num w:numId="48" w16cid:durableId="2063022573">
    <w:abstractNumId w:val="45"/>
  </w:num>
  <w:num w:numId="49" w16cid:durableId="1988591039">
    <w:abstractNumId w:val="41"/>
  </w:num>
  <w:num w:numId="50" w16cid:durableId="75175692">
    <w:abstractNumId w:val="4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136B7"/>
    <w:rsid w:val="00024245"/>
    <w:rsid w:val="00031612"/>
    <w:rsid w:val="000539D6"/>
    <w:rsid w:val="00056238"/>
    <w:rsid w:val="00070888"/>
    <w:rsid w:val="00076C0A"/>
    <w:rsid w:val="000A0E56"/>
    <w:rsid w:val="000A1F15"/>
    <w:rsid w:val="000A46A0"/>
    <w:rsid w:val="000C2EA3"/>
    <w:rsid w:val="000C3380"/>
    <w:rsid w:val="000C4910"/>
    <w:rsid w:val="000D3139"/>
    <w:rsid w:val="000D43E5"/>
    <w:rsid w:val="000D4EE6"/>
    <w:rsid w:val="000D6B3C"/>
    <w:rsid w:val="000E7514"/>
    <w:rsid w:val="00101607"/>
    <w:rsid w:val="001027C4"/>
    <w:rsid w:val="00130642"/>
    <w:rsid w:val="00140330"/>
    <w:rsid w:val="00141F79"/>
    <w:rsid w:val="001423DE"/>
    <w:rsid w:val="0016116D"/>
    <w:rsid w:val="001671F3"/>
    <w:rsid w:val="00175BD6"/>
    <w:rsid w:val="00194880"/>
    <w:rsid w:val="00195B15"/>
    <w:rsid w:val="0019745E"/>
    <w:rsid w:val="001C6A7A"/>
    <w:rsid w:val="001D56EB"/>
    <w:rsid w:val="00231C4B"/>
    <w:rsid w:val="00232FFC"/>
    <w:rsid w:val="00237BF8"/>
    <w:rsid w:val="00250ABA"/>
    <w:rsid w:val="00261918"/>
    <w:rsid w:val="00271946"/>
    <w:rsid w:val="00272521"/>
    <w:rsid w:val="00272CC5"/>
    <w:rsid w:val="00294715"/>
    <w:rsid w:val="002A714C"/>
    <w:rsid w:val="002D4D0F"/>
    <w:rsid w:val="002E1091"/>
    <w:rsid w:val="00301181"/>
    <w:rsid w:val="00307EBB"/>
    <w:rsid w:val="00320616"/>
    <w:rsid w:val="003260D0"/>
    <w:rsid w:val="00327579"/>
    <w:rsid w:val="003418B1"/>
    <w:rsid w:val="00341DCC"/>
    <w:rsid w:val="00390B5E"/>
    <w:rsid w:val="00396BBF"/>
    <w:rsid w:val="003A47AE"/>
    <w:rsid w:val="003B28F2"/>
    <w:rsid w:val="003C3E8F"/>
    <w:rsid w:val="003E394E"/>
    <w:rsid w:val="003F21A9"/>
    <w:rsid w:val="003F67FB"/>
    <w:rsid w:val="00411EDF"/>
    <w:rsid w:val="00415B51"/>
    <w:rsid w:val="0041717F"/>
    <w:rsid w:val="0043414C"/>
    <w:rsid w:val="00437353"/>
    <w:rsid w:val="00445763"/>
    <w:rsid w:val="0044613F"/>
    <w:rsid w:val="00455254"/>
    <w:rsid w:val="00456B7E"/>
    <w:rsid w:val="00456CE8"/>
    <w:rsid w:val="00467016"/>
    <w:rsid w:val="00490022"/>
    <w:rsid w:val="0049395E"/>
    <w:rsid w:val="004963BC"/>
    <w:rsid w:val="004C23A9"/>
    <w:rsid w:val="004D01FA"/>
    <w:rsid w:val="004D160B"/>
    <w:rsid w:val="004E016F"/>
    <w:rsid w:val="004E1B4C"/>
    <w:rsid w:val="004E26A3"/>
    <w:rsid w:val="004E44CC"/>
    <w:rsid w:val="004E4EB1"/>
    <w:rsid w:val="00501400"/>
    <w:rsid w:val="00501B72"/>
    <w:rsid w:val="00517643"/>
    <w:rsid w:val="00517767"/>
    <w:rsid w:val="005228AE"/>
    <w:rsid w:val="00546017"/>
    <w:rsid w:val="00547A19"/>
    <w:rsid w:val="00551222"/>
    <w:rsid w:val="00552788"/>
    <w:rsid w:val="00554034"/>
    <w:rsid w:val="0055491A"/>
    <w:rsid w:val="00561AC6"/>
    <w:rsid w:val="00576A5B"/>
    <w:rsid w:val="00580B47"/>
    <w:rsid w:val="00582AF9"/>
    <w:rsid w:val="005901D2"/>
    <w:rsid w:val="005925DE"/>
    <w:rsid w:val="005948E6"/>
    <w:rsid w:val="005A3E8C"/>
    <w:rsid w:val="005F3D32"/>
    <w:rsid w:val="00611039"/>
    <w:rsid w:val="00613563"/>
    <w:rsid w:val="0061751E"/>
    <w:rsid w:val="006235FC"/>
    <w:rsid w:val="00632236"/>
    <w:rsid w:val="00637718"/>
    <w:rsid w:val="00644FD5"/>
    <w:rsid w:val="00673B70"/>
    <w:rsid w:val="0067706F"/>
    <w:rsid w:val="00680D68"/>
    <w:rsid w:val="00685A66"/>
    <w:rsid w:val="00697CB0"/>
    <w:rsid w:val="006C1E28"/>
    <w:rsid w:val="006C6E6A"/>
    <w:rsid w:val="006D2E4B"/>
    <w:rsid w:val="006E1105"/>
    <w:rsid w:val="006E373A"/>
    <w:rsid w:val="00703DF5"/>
    <w:rsid w:val="00742295"/>
    <w:rsid w:val="00755931"/>
    <w:rsid w:val="00764AB8"/>
    <w:rsid w:val="00765A5F"/>
    <w:rsid w:val="0077444D"/>
    <w:rsid w:val="00774C97"/>
    <w:rsid w:val="00782241"/>
    <w:rsid w:val="0079177D"/>
    <w:rsid w:val="007954CA"/>
    <w:rsid w:val="007A1242"/>
    <w:rsid w:val="007A179D"/>
    <w:rsid w:val="007B106F"/>
    <w:rsid w:val="007B3E0E"/>
    <w:rsid w:val="007E237C"/>
    <w:rsid w:val="007E4D2D"/>
    <w:rsid w:val="007E7BA0"/>
    <w:rsid w:val="007F2A88"/>
    <w:rsid w:val="00803ABD"/>
    <w:rsid w:val="0080797A"/>
    <w:rsid w:val="00811782"/>
    <w:rsid w:val="008175D7"/>
    <w:rsid w:val="00817EC9"/>
    <w:rsid w:val="008406C3"/>
    <w:rsid w:val="0085676A"/>
    <w:rsid w:val="00861225"/>
    <w:rsid w:val="008659FA"/>
    <w:rsid w:val="008765A8"/>
    <w:rsid w:val="00876B6C"/>
    <w:rsid w:val="00886ADE"/>
    <w:rsid w:val="008A0EB8"/>
    <w:rsid w:val="008C0495"/>
    <w:rsid w:val="008E02E9"/>
    <w:rsid w:val="008F0035"/>
    <w:rsid w:val="008F4314"/>
    <w:rsid w:val="00902DD1"/>
    <w:rsid w:val="009038C8"/>
    <w:rsid w:val="009124F3"/>
    <w:rsid w:val="00912926"/>
    <w:rsid w:val="0092506E"/>
    <w:rsid w:val="0092770E"/>
    <w:rsid w:val="00933CA0"/>
    <w:rsid w:val="009523F7"/>
    <w:rsid w:val="00954EBF"/>
    <w:rsid w:val="009608A2"/>
    <w:rsid w:val="00964FFD"/>
    <w:rsid w:val="0096578D"/>
    <w:rsid w:val="009826BC"/>
    <w:rsid w:val="009A33BD"/>
    <w:rsid w:val="009B1432"/>
    <w:rsid w:val="009B1DB6"/>
    <w:rsid w:val="009C5CB3"/>
    <w:rsid w:val="009D6183"/>
    <w:rsid w:val="009F115C"/>
    <w:rsid w:val="009F35FE"/>
    <w:rsid w:val="009F3C5A"/>
    <w:rsid w:val="00A01716"/>
    <w:rsid w:val="00A022AB"/>
    <w:rsid w:val="00A064A3"/>
    <w:rsid w:val="00A06A2E"/>
    <w:rsid w:val="00A3393E"/>
    <w:rsid w:val="00A340A6"/>
    <w:rsid w:val="00A405DD"/>
    <w:rsid w:val="00A42E9B"/>
    <w:rsid w:val="00A464DD"/>
    <w:rsid w:val="00A574AA"/>
    <w:rsid w:val="00A6359C"/>
    <w:rsid w:val="00A727F3"/>
    <w:rsid w:val="00A8193D"/>
    <w:rsid w:val="00A868A6"/>
    <w:rsid w:val="00AA007C"/>
    <w:rsid w:val="00AE7861"/>
    <w:rsid w:val="00AF1041"/>
    <w:rsid w:val="00AF41D9"/>
    <w:rsid w:val="00B0162A"/>
    <w:rsid w:val="00B02FA8"/>
    <w:rsid w:val="00B12D65"/>
    <w:rsid w:val="00B12D95"/>
    <w:rsid w:val="00B13D73"/>
    <w:rsid w:val="00B200A9"/>
    <w:rsid w:val="00B340C8"/>
    <w:rsid w:val="00B45EEC"/>
    <w:rsid w:val="00B47F0B"/>
    <w:rsid w:val="00B54FE9"/>
    <w:rsid w:val="00B61E15"/>
    <w:rsid w:val="00B928BA"/>
    <w:rsid w:val="00BC27D0"/>
    <w:rsid w:val="00BC56D6"/>
    <w:rsid w:val="00BC799C"/>
    <w:rsid w:val="00BF4EE5"/>
    <w:rsid w:val="00BF6EC8"/>
    <w:rsid w:val="00C12FCA"/>
    <w:rsid w:val="00C27125"/>
    <w:rsid w:val="00C3040C"/>
    <w:rsid w:val="00C37088"/>
    <w:rsid w:val="00C470D9"/>
    <w:rsid w:val="00C50AFB"/>
    <w:rsid w:val="00C517F5"/>
    <w:rsid w:val="00C5771D"/>
    <w:rsid w:val="00C63E67"/>
    <w:rsid w:val="00C67036"/>
    <w:rsid w:val="00C71C5A"/>
    <w:rsid w:val="00C774E0"/>
    <w:rsid w:val="00CA1E1B"/>
    <w:rsid w:val="00CA4EB8"/>
    <w:rsid w:val="00CA67F2"/>
    <w:rsid w:val="00CB414F"/>
    <w:rsid w:val="00CC4BCC"/>
    <w:rsid w:val="00CC5B19"/>
    <w:rsid w:val="00CC781E"/>
    <w:rsid w:val="00CD49D4"/>
    <w:rsid w:val="00CE2B6E"/>
    <w:rsid w:val="00CE3028"/>
    <w:rsid w:val="00CF4D86"/>
    <w:rsid w:val="00D0113C"/>
    <w:rsid w:val="00D15DC9"/>
    <w:rsid w:val="00D1719F"/>
    <w:rsid w:val="00D274B5"/>
    <w:rsid w:val="00D36463"/>
    <w:rsid w:val="00D45729"/>
    <w:rsid w:val="00D55560"/>
    <w:rsid w:val="00D85685"/>
    <w:rsid w:val="00D9460D"/>
    <w:rsid w:val="00D94DAE"/>
    <w:rsid w:val="00DA7543"/>
    <w:rsid w:val="00DC05C1"/>
    <w:rsid w:val="00DC7BA7"/>
    <w:rsid w:val="00DD22D2"/>
    <w:rsid w:val="00DD513B"/>
    <w:rsid w:val="00DE3119"/>
    <w:rsid w:val="00DE6A70"/>
    <w:rsid w:val="00DF1381"/>
    <w:rsid w:val="00DF7A0F"/>
    <w:rsid w:val="00E02991"/>
    <w:rsid w:val="00E059E3"/>
    <w:rsid w:val="00E127EC"/>
    <w:rsid w:val="00E275B8"/>
    <w:rsid w:val="00E27E3E"/>
    <w:rsid w:val="00E37918"/>
    <w:rsid w:val="00E410BC"/>
    <w:rsid w:val="00E413B6"/>
    <w:rsid w:val="00E47D5C"/>
    <w:rsid w:val="00E47FE6"/>
    <w:rsid w:val="00E524FB"/>
    <w:rsid w:val="00E62E38"/>
    <w:rsid w:val="00E63F03"/>
    <w:rsid w:val="00E77164"/>
    <w:rsid w:val="00E8081F"/>
    <w:rsid w:val="00E83153"/>
    <w:rsid w:val="00EA054A"/>
    <w:rsid w:val="00EA176C"/>
    <w:rsid w:val="00EA2318"/>
    <w:rsid w:val="00EA5188"/>
    <w:rsid w:val="00EA5A28"/>
    <w:rsid w:val="00EB06E3"/>
    <w:rsid w:val="00EB2E62"/>
    <w:rsid w:val="00EC109F"/>
    <w:rsid w:val="00ED74A8"/>
    <w:rsid w:val="00EF1A37"/>
    <w:rsid w:val="00F01160"/>
    <w:rsid w:val="00F04463"/>
    <w:rsid w:val="00F106DE"/>
    <w:rsid w:val="00F1561B"/>
    <w:rsid w:val="00F250FD"/>
    <w:rsid w:val="00F33AB5"/>
    <w:rsid w:val="00F43051"/>
    <w:rsid w:val="00F46019"/>
    <w:rsid w:val="00F519C7"/>
    <w:rsid w:val="00F57EF7"/>
    <w:rsid w:val="00F614EA"/>
    <w:rsid w:val="00F94C55"/>
    <w:rsid w:val="00FA31F7"/>
    <w:rsid w:val="00FC2F1D"/>
    <w:rsid w:val="00FD5935"/>
    <w:rsid w:val="00FD69D1"/>
    <w:rsid w:val="00FE06DA"/>
    <w:rsid w:val="00FE1AC2"/>
    <w:rsid w:val="00FE3BE4"/>
    <w:rsid w:val="00FE44F4"/>
    <w:rsid w:val="03842694"/>
    <w:rsid w:val="03B1A0CE"/>
    <w:rsid w:val="05CDA31A"/>
    <w:rsid w:val="0789462E"/>
    <w:rsid w:val="0DD8B4FF"/>
    <w:rsid w:val="0F748560"/>
    <w:rsid w:val="1016C241"/>
    <w:rsid w:val="160C23E9"/>
    <w:rsid w:val="1B648C91"/>
    <w:rsid w:val="1C252F8A"/>
    <w:rsid w:val="1C83C232"/>
    <w:rsid w:val="1E1735CE"/>
    <w:rsid w:val="21B731B2"/>
    <w:rsid w:val="22EAA6F1"/>
    <w:rsid w:val="22F22020"/>
    <w:rsid w:val="2ABAEC6C"/>
    <w:rsid w:val="2BABDBC2"/>
    <w:rsid w:val="2EA3EC47"/>
    <w:rsid w:val="30835510"/>
    <w:rsid w:val="325AFFEA"/>
    <w:rsid w:val="34EC26D5"/>
    <w:rsid w:val="3556C633"/>
    <w:rsid w:val="3BC2325D"/>
    <w:rsid w:val="3CB01664"/>
    <w:rsid w:val="3F7F1495"/>
    <w:rsid w:val="40C78AFF"/>
    <w:rsid w:val="4470F89D"/>
    <w:rsid w:val="448CED1E"/>
    <w:rsid w:val="47311763"/>
    <w:rsid w:val="48CCE7C4"/>
    <w:rsid w:val="4B01CD59"/>
    <w:rsid w:val="4B1AF5B6"/>
    <w:rsid w:val="4C9D9DBA"/>
    <w:rsid w:val="4F83C77B"/>
    <w:rsid w:val="502A2B99"/>
    <w:rsid w:val="5096E36C"/>
    <w:rsid w:val="50C72E11"/>
    <w:rsid w:val="51710EDD"/>
    <w:rsid w:val="5262FE72"/>
    <w:rsid w:val="52701D49"/>
    <w:rsid w:val="552C1DC0"/>
    <w:rsid w:val="5A65B392"/>
    <w:rsid w:val="5C7C4135"/>
    <w:rsid w:val="5DBEECC5"/>
    <w:rsid w:val="5E4F91E5"/>
    <w:rsid w:val="5E911747"/>
    <w:rsid w:val="5F409DE4"/>
    <w:rsid w:val="60CC3090"/>
    <w:rsid w:val="61CD4975"/>
    <w:rsid w:val="624E18DB"/>
    <w:rsid w:val="64C6C0EF"/>
    <w:rsid w:val="66FA82CB"/>
    <w:rsid w:val="68F05146"/>
    <w:rsid w:val="6E8E12B4"/>
    <w:rsid w:val="6FF884C7"/>
    <w:rsid w:val="70097396"/>
    <w:rsid w:val="71A543F7"/>
    <w:rsid w:val="71C5B376"/>
    <w:rsid w:val="71F87A6C"/>
    <w:rsid w:val="74F2C76C"/>
    <w:rsid w:val="75B18596"/>
    <w:rsid w:val="75D3E04D"/>
    <w:rsid w:val="76A09DC8"/>
    <w:rsid w:val="7814857B"/>
    <w:rsid w:val="7A5034DD"/>
    <w:rsid w:val="7BD6A83A"/>
    <w:rsid w:val="7C26C0D3"/>
    <w:rsid w:val="7CC7C32D"/>
    <w:rsid w:val="7D4041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styleId="HeaderChar" w:customStyle="1">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styleId="FooterChar" w:customStyle="1">
    <w:name w:val="Footer Char"/>
    <w:basedOn w:val="DefaultParagraphFont"/>
    <w:link w:val="Footer"/>
    <w:uiPriority w:val="99"/>
    <w:rsid w:val="00250ABA"/>
  </w:style>
  <w:style w:type="character" w:styleId="ListParagraphChar" w:customStyle="1">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hAnsi="Arial" w:eastAsia="Arial" w:cs="Arial"/>
      <w:sz w:val="20"/>
      <w:szCs w:val="20"/>
    </w:rPr>
  </w:style>
  <w:style w:type="character" w:styleId="BodyTextChar" w:customStyle="1">
    <w:name w:val="Body Text Char"/>
    <w:basedOn w:val="DefaultParagraphFont"/>
    <w:link w:val="BodyText"/>
    <w:uiPriority w:val="1"/>
    <w:rsid w:val="004D160B"/>
    <w:rPr>
      <w:rFonts w:ascii="Arial" w:hAnsi="Arial" w:eastAsia="Arial" w:cs="Arial"/>
      <w:sz w:val="20"/>
      <w:szCs w:val="20"/>
    </w:rPr>
  </w:style>
  <w:style w:type="paragraph" w:styleId="NoSpacing">
    <w:name w:val="No Spacing"/>
    <w:uiPriority w:val="1"/>
    <w:qFormat/>
    <w:rsid w:val="004D160B"/>
    <w:pPr>
      <w:widowControl w:val="0"/>
      <w:autoSpaceDE w:val="0"/>
      <w:autoSpaceDN w:val="0"/>
    </w:pPr>
    <w:rPr>
      <w:rFonts w:ascii="Arial" w:hAnsi="Arial" w:eastAsia="Arial" w:cs="Arial"/>
      <w:sz w:val="22"/>
      <w:szCs w:val="22"/>
    </w:rPr>
  </w:style>
  <w:style w:type="table" w:styleId="TableGrid">
    <w:name w:val="Table Grid"/>
    <w:basedOn w:val="TableNormal"/>
    <w:uiPriority w:val="39"/>
    <w:rsid w:val="00697C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7F2A88"/>
    <w:rPr>
      <w:rFonts w:ascii="Calibri" w:hAnsi="Calibri" w:eastAsia="Calibri" w:cs="Times New Roman"/>
      <w:sz w:val="20"/>
      <w:szCs w:val="20"/>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styleId="normaltextrun" w:customStyle="1">
    <w:name w:val="normaltextrun"/>
    <w:basedOn w:val="DefaultParagraphFont"/>
    <w:rsid w:val="007F2A88"/>
  </w:style>
  <w:style w:type="paragraph" w:styleId="paragraph" w:customStyle="1">
    <w:name w:val="paragraph"/>
    <w:basedOn w:val="Normal"/>
    <w:rsid w:val="00BF4EE5"/>
    <w:pPr>
      <w:spacing w:before="100" w:beforeAutospacing="1" w:after="100" w:afterAutospacing="1"/>
    </w:pPr>
    <w:rPr>
      <w:rFonts w:ascii="Times New Roman" w:hAnsi="Times New Roman" w:eastAsia="Times New Roman" w:cs="Times New Roman"/>
      <w:lang w:val="es-MX" w:eastAsia="es-MX"/>
    </w:rPr>
  </w:style>
  <w:style w:type="character" w:styleId="eop" w:customStyle="1">
    <w:name w:val="eop"/>
    <w:basedOn w:val="DefaultParagraphFont"/>
    <w:rsid w:val="00BF4EE5"/>
  </w:style>
  <w:style w:type="paragraph" w:styleId="TableParagraph" w:customStyle="1">
    <w:name w:val="Table Paragraph"/>
    <w:basedOn w:val="Normal"/>
    <w:uiPriority w:val="1"/>
    <w:qFormat/>
    <w:rsid w:val="4F83C77B"/>
    <w:pPr>
      <w:widowControl w:val="0"/>
    </w:pPr>
    <w:rPr>
      <w:rFonts w:ascii="Verdana" w:hAnsi="Verdana" w:eastAsia="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09565373">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220092430">
      <w:bodyDiv w:val="1"/>
      <w:marLeft w:val="0"/>
      <w:marRight w:val="0"/>
      <w:marTop w:val="0"/>
      <w:marBottom w:val="0"/>
      <w:divBdr>
        <w:top w:val="none" w:sz="0" w:space="0" w:color="auto"/>
        <w:left w:val="none" w:sz="0" w:space="0" w:color="auto"/>
        <w:bottom w:val="none" w:sz="0" w:space="0" w:color="auto"/>
        <w:right w:val="none" w:sz="0" w:space="0" w:color="auto"/>
      </w:divBdr>
    </w:div>
    <w:div w:id="1297100315">
      <w:bodyDiv w:val="1"/>
      <w:marLeft w:val="0"/>
      <w:marRight w:val="0"/>
      <w:marTop w:val="0"/>
      <w:marBottom w:val="0"/>
      <w:divBdr>
        <w:top w:val="none" w:sz="0" w:space="0" w:color="auto"/>
        <w:left w:val="none" w:sz="0" w:space="0" w:color="auto"/>
        <w:bottom w:val="none" w:sz="0" w:space="0" w:color="auto"/>
        <w:right w:val="none" w:sz="0" w:space="0" w:color="auto"/>
      </w:divBdr>
      <w:divsChild>
        <w:div w:id="1346444469">
          <w:marLeft w:val="0"/>
          <w:marRight w:val="0"/>
          <w:marTop w:val="0"/>
          <w:marBottom w:val="0"/>
          <w:divBdr>
            <w:top w:val="none" w:sz="0" w:space="0" w:color="auto"/>
            <w:left w:val="none" w:sz="0" w:space="0" w:color="auto"/>
            <w:bottom w:val="none" w:sz="0" w:space="0" w:color="auto"/>
            <w:right w:val="none" w:sz="0" w:space="0" w:color="auto"/>
          </w:divBdr>
        </w:div>
        <w:div w:id="476803374">
          <w:marLeft w:val="0"/>
          <w:marRight w:val="0"/>
          <w:marTop w:val="0"/>
          <w:marBottom w:val="0"/>
          <w:divBdr>
            <w:top w:val="none" w:sz="0" w:space="0" w:color="auto"/>
            <w:left w:val="none" w:sz="0" w:space="0" w:color="auto"/>
            <w:bottom w:val="none" w:sz="0" w:space="0" w:color="auto"/>
            <w:right w:val="none" w:sz="0" w:space="0" w:color="auto"/>
          </w:divBdr>
        </w:div>
        <w:div w:id="904490928">
          <w:marLeft w:val="0"/>
          <w:marRight w:val="0"/>
          <w:marTop w:val="0"/>
          <w:marBottom w:val="0"/>
          <w:divBdr>
            <w:top w:val="none" w:sz="0" w:space="0" w:color="auto"/>
            <w:left w:val="none" w:sz="0" w:space="0" w:color="auto"/>
            <w:bottom w:val="none" w:sz="0" w:space="0" w:color="auto"/>
            <w:right w:val="none" w:sz="0" w:space="0" w:color="auto"/>
          </w:divBdr>
        </w:div>
        <w:div w:id="1043675141">
          <w:marLeft w:val="0"/>
          <w:marRight w:val="0"/>
          <w:marTop w:val="0"/>
          <w:marBottom w:val="0"/>
          <w:divBdr>
            <w:top w:val="none" w:sz="0" w:space="0" w:color="auto"/>
            <w:left w:val="none" w:sz="0" w:space="0" w:color="auto"/>
            <w:bottom w:val="none" w:sz="0" w:space="0" w:color="auto"/>
            <w:right w:val="none" w:sz="0" w:space="0" w:color="auto"/>
          </w:divBdr>
        </w:div>
        <w:div w:id="1387991527">
          <w:marLeft w:val="0"/>
          <w:marRight w:val="0"/>
          <w:marTop w:val="0"/>
          <w:marBottom w:val="0"/>
          <w:divBdr>
            <w:top w:val="none" w:sz="0" w:space="0" w:color="auto"/>
            <w:left w:val="none" w:sz="0" w:space="0" w:color="auto"/>
            <w:bottom w:val="none" w:sz="0" w:space="0" w:color="auto"/>
            <w:right w:val="none" w:sz="0" w:space="0" w:color="auto"/>
          </w:divBdr>
        </w:div>
      </w:divsChild>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780903648">
      <w:bodyDiv w:val="1"/>
      <w:marLeft w:val="0"/>
      <w:marRight w:val="0"/>
      <w:marTop w:val="0"/>
      <w:marBottom w:val="0"/>
      <w:divBdr>
        <w:top w:val="none" w:sz="0" w:space="0" w:color="auto"/>
        <w:left w:val="none" w:sz="0" w:space="0" w:color="auto"/>
        <w:bottom w:val="none" w:sz="0" w:space="0" w:color="auto"/>
        <w:right w:val="none" w:sz="0" w:space="0" w:color="auto"/>
      </w:divBdr>
      <w:divsChild>
        <w:div w:id="412747838">
          <w:marLeft w:val="0"/>
          <w:marRight w:val="0"/>
          <w:marTop w:val="0"/>
          <w:marBottom w:val="0"/>
          <w:divBdr>
            <w:top w:val="none" w:sz="0" w:space="0" w:color="auto"/>
            <w:left w:val="none" w:sz="0" w:space="0" w:color="auto"/>
            <w:bottom w:val="none" w:sz="0" w:space="0" w:color="auto"/>
            <w:right w:val="none" w:sz="0" w:space="0" w:color="auto"/>
          </w:divBdr>
        </w:div>
        <w:div w:id="1406953944">
          <w:marLeft w:val="0"/>
          <w:marRight w:val="0"/>
          <w:marTop w:val="0"/>
          <w:marBottom w:val="0"/>
          <w:divBdr>
            <w:top w:val="none" w:sz="0" w:space="0" w:color="auto"/>
            <w:left w:val="none" w:sz="0" w:space="0" w:color="auto"/>
            <w:bottom w:val="none" w:sz="0" w:space="0" w:color="auto"/>
            <w:right w:val="none" w:sz="0" w:space="0" w:color="auto"/>
          </w:divBdr>
        </w:div>
        <w:div w:id="1383019902">
          <w:marLeft w:val="0"/>
          <w:marRight w:val="0"/>
          <w:marTop w:val="0"/>
          <w:marBottom w:val="0"/>
          <w:divBdr>
            <w:top w:val="none" w:sz="0" w:space="0" w:color="auto"/>
            <w:left w:val="none" w:sz="0" w:space="0" w:color="auto"/>
            <w:bottom w:val="none" w:sz="0" w:space="0" w:color="auto"/>
            <w:right w:val="none" w:sz="0" w:space="0" w:color="auto"/>
          </w:divBdr>
        </w:div>
        <w:div w:id="33817306">
          <w:marLeft w:val="0"/>
          <w:marRight w:val="0"/>
          <w:marTop w:val="0"/>
          <w:marBottom w:val="0"/>
          <w:divBdr>
            <w:top w:val="none" w:sz="0" w:space="0" w:color="auto"/>
            <w:left w:val="none" w:sz="0" w:space="0" w:color="auto"/>
            <w:bottom w:val="none" w:sz="0" w:space="0" w:color="auto"/>
            <w:right w:val="none" w:sz="0" w:space="0" w:color="auto"/>
          </w:divBdr>
        </w:div>
        <w:div w:id="1940797600">
          <w:marLeft w:val="0"/>
          <w:marRight w:val="0"/>
          <w:marTop w:val="0"/>
          <w:marBottom w:val="0"/>
          <w:divBdr>
            <w:top w:val="none" w:sz="0" w:space="0" w:color="auto"/>
            <w:left w:val="none" w:sz="0" w:space="0" w:color="auto"/>
            <w:bottom w:val="none" w:sz="0" w:space="0" w:color="auto"/>
            <w:right w:val="none" w:sz="0" w:space="0" w:color="auto"/>
          </w:divBdr>
        </w:div>
      </w:divsChild>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1858690259">
      <w:bodyDiv w:val="1"/>
      <w:marLeft w:val="0"/>
      <w:marRight w:val="0"/>
      <w:marTop w:val="0"/>
      <w:marBottom w:val="0"/>
      <w:divBdr>
        <w:top w:val="none" w:sz="0" w:space="0" w:color="auto"/>
        <w:left w:val="none" w:sz="0" w:space="0" w:color="auto"/>
        <w:bottom w:val="none" w:sz="0" w:space="0" w:color="auto"/>
        <w:right w:val="none" w:sz="0" w:space="0" w:color="auto"/>
      </w:divBdr>
    </w:div>
    <w:div w:id="2001881856">
      <w:bodyDiv w:val="1"/>
      <w:marLeft w:val="0"/>
      <w:marRight w:val="0"/>
      <w:marTop w:val="0"/>
      <w:marBottom w:val="0"/>
      <w:divBdr>
        <w:top w:val="none" w:sz="0" w:space="0" w:color="auto"/>
        <w:left w:val="none" w:sz="0" w:space="0" w:color="auto"/>
        <w:bottom w:val="none" w:sz="0" w:space="0" w:color="auto"/>
        <w:right w:val="none" w:sz="0" w:space="0" w:color="auto"/>
      </w:divBdr>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emf" Id="rId15"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3" ma:contentTypeDescription="Create a new document." ma:contentTypeScope="" ma:versionID="1e0a06923f40ddf0ac8bed713d38f249">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3c2bb6b15a57a111bb122d14a5b9a7fa"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1DB08C-6050-4977-8AE6-2DB8BE8083D6}">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2.xml><?xml version="1.0" encoding="utf-8"?>
<ds:datastoreItem xmlns:ds="http://schemas.openxmlformats.org/officeDocument/2006/customXml" ds:itemID="{7758901B-0020-4615-8D38-7B56BDD32AD2}">
  <ds:schemaRefs>
    <ds:schemaRef ds:uri="http://schemas.microsoft.com/sharepoint/v3/contenttype/forms"/>
  </ds:schemaRefs>
</ds:datastoreItem>
</file>

<file path=customXml/itemProps3.xml><?xml version="1.0" encoding="utf-8"?>
<ds:datastoreItem xmlns:ds="http://schemas.openxmlformats.org/officeDocument/2006/customXml" ds:itemID="{B9E8DE27-1706-440E-90A3-8007C1F58398}">
  <ds:schemaRefs>
    <ds:schemaRef ds:uri="http://schemas.microsoft.com/sharepoint/events"/>
  </ds:schemaRefs>
</ds:datastoreItem>
</file>

<file path=customXml/itemProps4.xml><?xml version="1.0" encoding="utf-8"?>
<ds:datastoreItem xmlns:ds="http://schemas.openxmlformats.org/officeDocument/2006/customXml" ds:itemID="{649F0805-939B-425E-A03B-5F505DA2EC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Monica Dominguez</cp:lastModifiedBy>
  <cp:revision>10</cp:revision>
  <dcterms:created xsi:type="dcterms:W3CDTF">2024-08-01T15:19:00Z</dcterms:created>
  <dcterms:modified xsi:type="dcterms:W3CDTF">2025-04-14T00:12:11Z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