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E319" w14:textId="279F049D" w:rsidR="00DF22A1" w:rsidRPr="00CC67AB" w:rsidRDefault="00CC67AB" w:rsidP="00CC67AB">
      <w:pPr>
        <w:rPr>
          <w:rFonts w:cstheme="minorHAnsi"/>
          <w:noProof/>
          <w:sz w:val="22"/>
          <w:szCs w:val="22"/>
        </w:rPr>
      </w:pPr>
      <w:r w:rsidRPr="00CC67AB">
        <w:rPr>
          <w:rFonts w:cstheme="minorHAnsi"/>
          <w:noProof/>
          <w:lang w:bidi="fr-FR"/>
        </w:rPr>
        <mc:AlternateContent>
          <mc:Choice Requires="wps">
            <w:drawing>
              <wp:anchor distT="0" distB="0" distL="114300" distR="114300" simplePos="0" relativeHeight="251673600" behindDoc="0" locked="0" layoutInCell="1" allowOverlap="1" wp14:anchorId="3747F49D" wp14:editId="7F0A9001">
                <wp:simplePos x="0" y="0"/>
                <wp:positionH relativeFrom="column">
                  <wp:posOffset>1114697</wp:posOffset>
                </wp:positionH>
                <wp:positionV relativeFrom="margin">
                  <wp:posOffset>69668</wp:posOffset>
                </wp:positionV>
                <wp:extent cx="5144135" cy="905691"/>
                <wp:effectExtent l="0" t="0" r="0" b="0"/>
                <wp:wrapNone/>
                <wp:docPr id="621029195" name="Cuadro de texto 621029195"/>
                <wp:cNvGraphicFramePr/>
                <a:graphic xmlns:a="http://schemas.openxmlformats.org/drawingml/2006/main">
                  <a:graphicData uri="http://schemas.microsoft.com/office/word/2010/wordprocessingShape">
                    <wps:wsp>
                      <wps:cNvSpPr txBox="1"/>
                      <wps:spPr>
                        <a:xfrm>
                          <a:off x="0" y="0"/>
                          <a:ext cx="5144135" cy="905691"/>
                        </a:xfrm>
                        <a:prstGeom prst="rect">
                          <a:avLst/>
                        </a:prstGeom>
                        <a:solidFill>
                          <a:schemeClr val="lt1"/>
                        </a:solidFill>
                        <a:ln w="6350">
                          <a:noFill/>
                        </a:ln>
                      </wps:spPr>
                      <wps:txbx>
                        <w:txbxContent>
                          <w:p w14:paraId="60B7C7E7" w14:textId="0C6BDD68" w:rsidR="00DC05C1" w:rsidRPr="00CC67AB" w:rsidRDefault="00DC05C1" w:rsidP="00DC05C1">
                            <w:pPr>
                              <w:rPr>
                                <w:rFonts w:ascii="Arial" w:hAnsi="Arial" w:cs="Arial"/>
                                <w:b/>
                                <w:bCs/>
                                <w:color w:val="EE3124"/>
                                <w:sz w:val="36"/>
                                <w:szCs w:val="36"/>
                              </w:rPr>
                            </w:pPr>
                            <w:r w:rsidRPr="00CC67AB">
                              <w:rPr>
                                <w:rFonts w:ascii="Arial" w:eastAsia="Arial" w:hAnsi="Arial" w:cs="Arial"/>
                                <w:b/>
                                <w:color w:val="EE3124"/>
                                <w:sz w:val="36"/>
                                <w:szCs w:val="36"/>
                                <w:lang w:bidi="fr-FR"/>
                              </w:rPr>
                              <w:t xml:space="preserve">Financement de la santé bucco-dentaire </w:t>
                            </w:r>
                            <w:r w:rsidRPr="00CC67AB">
                              <w:rPr>
                                <w:rFonts w:ascii="Arial" w:eastAsia="Arial" w:hAnsi="Arial" w:cs="Arial"/>
                                <w:b/>
                                <w:color w:val="EE3124"/>
                                <w:sz w:val="36"/>
                                <w:szCs w:val="36"/>
                                <w:lang w:bidi="fr-FR"/>
                              </w:rPr>
                              <w:br/>
                              <w:t xml:space="preserve">Conditions et </w:t>
                            </w:r>
                            <w:r w:rsidR="004A171D">
                              <w:rPr>
                                <w:rFonts w:ascii="Arial" w:eastAsia="Arial" w:hAnsi="Arial" w:cs="Arial"/>
                                <w:b/>
                                <w:color w:val="EE3124"/>
                                <w:sz w:val="36"/>
                                <w:szCs w:val="36"/>
                                <w:lang w:bidi="fr-FR"/>
                              </w:rPr>
                              <w:t>demande de</w:t>
                            </w:r>
                            <w:r w:rsidRPr="00CC67AB">
                              <w:rPr>
                                <w:rFonts w:ascii="Arial" w:eastAsia="Arial" w:hAnsi="Arial" w:cs="Arial"/>
                                <w:b/>
                                <w:color w:val="EE3124"/>
                                <w:sz w:val="36"/>
                                <w:szCs w:val="36"/>
                                <w:lang w:bidi="fr-FR"/>
                              </w:rPr>
                              <w:t xml:space="preserve"> financement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F49D" id="_x0000_t202" coordsize="21600,21600" o:spt="202" path="m,l,21600r21600,l21600,xe">
                <v:stroke joinstyle="miter"/>
                <v:path gradientshapeok="t" o:connecttype="rect"/>
              </v:shapetype>
              <v:shape id="Cuadro de texto 621029195" o:spid="_x0000_s1026" type="#_x0000_t202" style="position:absolute;margin-left:87.75pt;margin-top:5.5pt;width:405.05pt;height:7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" fillcolor="white [3201]" stroked="f" strokeweight=".5pt">
                <v:textbox>
                  <w:txbxContent>
                    <w:p w14:paraId="60B7C7E7" w14:textId="0C6BDD68" w:rsidR="00DC05C1" w:rsidRPr="00CC67AB" w:rsidRDefault="00DC05C1" w:rsidP="00DC05C1">
                      <w:pPr>
                        <w:rPr>
                          <w:rFonts w:ascii="Arial" w:hAnsi="Arial" w:cs="Arial"/>
                          <w:b/>
                          <w:bCs/>
                          <w:color w:val="EE3124"/>
                          <w:sz w:val="36"/>
                          <w:szCs w:val="36"/>
                        </w:rPr>
                      </w:pPr>
                      <w:r w:rsidRPr="00CC67AB">
                        <w:rPr>
                          <w:rFonts w:ascii="Arial" w:eastAsia="Arial" w:hAnsi="Arial" w:cs="Arial"/>
                          <w:b/>
                          <w:color w:val="EE3124"/>
                          <w:sz w:val="36"/>
                          <w:szCs w:val="36"/>
                          <w:lang w:bidi="fr-FR"/>
                        </w:rPr>
                        <w:t xml:space="preserve">Financement de la santé bucco-dentaire </w:t>
                      </w:r>
                      <w:r w:rsidRPr="00CC67AB">
                        <w:rPr>
                          <w:rFonts w:ascii="Arial" w:eastAsia="Arial" w:hAnsi="Arial" w:cs="Arial"/>
                          <w:b/>
                          <w:color w:val="EE3124"/>
                          <w:sz w:val="36"/>
                          <w:szCs w:val="36"/>
                          <w:lang w:bidi="fr-FR"/>
                        </w:rPr>
                        <w:br/>
                        <w:t xml:space="preserve">Conditions et </w:t>
                      </w:r>
                      <w:r w:rsidR="004A171D">
                        <w:rPr>
                          <w:rFonts w:ascii="Arial" w:eastAsia="Arial" w:hAnsi="Arial" w:cs="Arial"/>
                          <w:b/>
                          <w:color w:val="EE3124"/>
                          <w:sz w:val="36"/>
                          <w:szCs w:val="36"/>
                          <w:lang w:bidi="fr-FR"/>
                        </w:rPr>
                        <w:t>demande de</w:t>
                      </w:r>
                      <w:r w:rsidRPr="00CC67AB">
                        <w:rPr>
                          <w:rFonts w:ascii="Arial" w:eastAsia="Arial" w:hAnsi="Arial" w:cs="Arial"/>
                          <w:b/>
                          <w:color w:val="EE3124"/>
                          <w:sz w:val="36"/>
                          <w:szCs w:val="36"/>
                          <w:lang w:bidi="fr-FR"/>
                        </w:rPr>
                        <w:t xml:space="preserve"> financement</w:t>
                      </w:r>
                    </w:p>
                  </w:txbxContent>
                </v:textbox>
                <w10:wrap anchory="margin"/>
              </v:shape>
            </w:pict>
          </mc:Fallback>
        </mc:AlternateContent>
      </w:r>
      <w:r w:rsidRPr="00CC67AB">
        <w:rPr>
          <w:rFonts w:cstheme="minorHAnsi"/>
          <w:noProof/>
          <w:sz w:val="22"/>
          <w:szCs w:val="22"/>
          <w:lang w:bidi="fr-FR"/>
        </w:rPr>
        <mc:AlternateContent>
          <mc:Choice Requires="wps">
            <w:drawing>
              <wp:anchor distT="0" distB="0" distL="114300" distR="114300" simplePos="0" relativeHeight="251663360" behindDoc="0" locked="0" layoutInCell="1" allowOverlap="1" wp14:anchorId="479DEAC6" wp14:editId="02F4EFBC">
                <wp:simplePos x="0" y="0"/>
                <wp:positionH relativeFrom="column">
                  <wp:posOffset>971550</wp:posOffset>
                </wp:positionH>
                <wp:positionV relativeFrom="page">
                  <wp:posOffset>952500</wp:posOffset>
                </wp:positionV>
                <wp:extent cx="0" cy="718185"/>
                <wp:effectExtent l="0" t="0" r="38100" b="2476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81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508518" id="Straight Connector 1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76.5pt,75pt" to="76.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" strokecolor="gray [1629]" strokeweight=".5pt">
                <v:stroke joinstyle="miter"/>
                <o:lock v:ext="edit" shapetype="f"/>
                <w10:wrap anchory="page"/>
              </v:line>
            </w:pict>
          </mc:Fallback>
        </mc:AlternateContent>
      </w:r>
      <w:r w:rsidRPr="00CC67AB">
        <w:rPr>
          <w:rFonts w:cstheme="minorHAnsi"/>
          <w:noProof/>
          <w:lang w:bidi="fr-FR"/>
        </w:rPr>
        <w:drawing>
          <wp:anchor distT="0" distB="0" distL="114300" distR="114300" simplePos="0" relativeHeight="251675648" behindDoc="0" locked="0" layoutInCell="1" allowOverlap="1" wp14:anchorId="63033869" wp14:editId="1A80C524">
            <wp:simplePos x="0" y="0"/>
            <wp:positionH relativeFrom="leftMargin">
              <wp:posOffset>751840</wp:posOffset>
            </wp:positionH>
            <wp:positionV relativeFrom="paragraph">
              <wp:posOffset>33655</wp:posOffset>
            </wp:positionV>
            <wp:extent cx="1076325" cy="838200"/>
            <wp:effectExtent l="0" t="0" r="9525" b="0"/>
            <wp:wrapSquare wrapText="bothSides"/>
            <wp:docPr id="1169001763" name="Imagen 116900176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214"/>
                    <a:stretch/>
                  </pic:blipFill>
                  <pic:spPr bwMode="auto">
                    <a:xfrm>
                      <a:off x="0" y="0"/>
                      <a:ext cx="10763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40A26" w14:textId="14B3C506" w:rsidR="00C27125" w:rsidRPr="00CC67AB" w:rsidRDefault="00C27125" w:rsidP="00CC67AB">
      <w:pPr>
        <w:rPr>
          <w:rFonts w:cstheme="minorHAnsi"/>
          <w:sz w:val="22"/>
          <w:szCs w:val="22"/>
        </w:rPr>
      </w:pPr>
    </w:p>
    <w:p w14:paraId="046C21D6" w14:textId="3FE9F110" w:rsidR="00320616" w:rsidRPr="00CC67AB" w:rsidRDefault="00320616" w:rsidP="00CC67AB">
      <w:pPr>
        <w:rPr>
          <w:rFonts w:cstheme="minorHAnsi"/>
          <w:sz w:val="22"/>
          <w:szCs w:val="22"/>
        </w:rPr>
      </w:pPr>
    </w:p>
    <w:p w14:paraId="09FF655C" w14:textId="317138C0" w:rsidR="00320616" w:rsidRPr="00CC67AB" w:rsidRDefault="00320616" w:rsidP="00CC67AB">
      <w:pPr>
        <w:rPr>
          <w:rFonts w:cstheme="minorHAnsi"/>
          <w:sz w:val="22"/>
          <w:szCs w:val="22"/>
        </w:rPr>
      </w:pPr>
    </w:p>
    <w:p w14:paraId="5C858C73" w14:textId="0DAD3089" w:rsidR="00320616" w:rsidRPr="00CC67AB" w:rsidRDefault="00320616" w:rsidP="00CC67AB">
      <w:pPr>
        <w:tabs>
          <w:tab w:val="left" w:pos="2253"/>
        </w:tabs>
        <w:rPr>
          <w:rFonts w:cstheme="minorHAnsi"/>
          <w:sz w:val="22"/>
          <w:szCs w:val="22"/>
        </w:rPr>
      </w:pPr>
    </w:p>
    <w:p w14:paraId="7BA0A491" w14:textId="3CD818AE" w:rsidR="00320616" w:rsidRPr="00CC67AB" w:rsidRDefault="00320616" w:rsidP="00CC67AB">
      <w:pPr>
        <w:tabs>
          <w:tab w:val="left" w:pos="2253"/>
        </w:tabs>
        <w:rPr>
          <w:rFonts w:cstheme="minorHAnsi"/>
          <w:sz w:val="22"/>
          <w:szCs w:val="22"/>
        </w:rPr>
      </w:pPr>
    </w:p>
    <w:p w14:paraId="05EB439A" w14:textId="7BC1CC1F" w:rsidR="00CC67AB" w:rsidRPr="0089329D" w:rsidRDefault="00CC67AB" w:rsidP="00CC67AB">
      <w:pPr>
        <w:jc w:val="center"/>
        <w:rPr>
          <w:rFonts w:cstheme="minorHAnsi"/>
          <w:i/>
          <w:iCs/>
          <w:sz w:val="22"/>
          <w:szCs w:val="22"/>
        </w:rPr>
      </w:pPr>
      <w:r w:rsidRPr="0089329D">
        <w:rPr>
          <w:rFonts w:cstheme="minorHAnsi"/>
          <w:i/>
          <w:sz w:val="22"/>
          <w:szCs w:val="22"/>
          <w:lang w:bidi="fr-FR"/>
        </w:rPr>
        <w:t>Ce document fournit des informations détaillées sur le</w:t>
      </w:r>
      <w:r w:rsidR="0099132B">
        <w:rPr>
          <w:rFonts w:cstheme="minorHAnsi"/>
          <w:i/>
          <w:sz w:val="22"/>
          <w:szCs w:val="22"/>
          <w:lang w:bidi="fr-FR"/>
        </w:rPr>
        <w:t xml:space="preserve"> </w:t>
      </w:r>
      <w:r w:rsidRPr="0089329D">
        <w:rPr>
          <w:rFonts w:cstheme="minorHAnsi"/>
          <w:i/>
          <w:sz w:val="22"/>
          <w:szCs w:val="22"/>
          <w:lang w:bidi="fr-FR"/>
        </w:rPr>
        <w:t xml:space="preserve">protocole du programme STOP (Santé bucco-dentaire par la prévention) de Smile Train, ainsi que sur la demande de financement hors ligne. Les </w:t>
      </w:r>
      <w:r w:rsidR="0099132B">
        <w:rPr>
          <w:rFonts w:cstheme="minorHAnsi"/>
          <w:i/>
          <w:sz w:val="22"/>
          <w:szCs w:val="22"/>
          <w:lang w:bidi="fr-FR"/>
        </w:rPr>
        <w:t xml:space="preserve">postulants </w:t>
      </w:r>
      <w:r w:rsidRPr="0089329D">
        <w:rPr>
          <w:rFonts w:cstheme="minorHAnsi"/>
          <w:i/>
          <w:sz w:val="22"/>
          <w:szCs w:val="22"/>
          <w:lang w:bidi="fr-FR"/>
        </w:rPr>
        <w:t>doivent prendre connaissance de ces informations</w:t>
      </w:r>
      <w:r w:rsidR="0099132B">
        <w:rPr>
          <w:rFonts w:cstheme="minorHAnsi"/>
          <w:i/>
          <w:sz w:val="22"/>
          <w:szCs w:val="22"/>
          <w:lang w:bidi="fr-FR"/>
        </w:rPr>
        <w:t xml:space="preserve"> avant de faire une demande de financement </w:t>
      </w:r>
      <w:r w:rsidRPr="0089329D">
        <w:rPr>
          <w:rFonts w:cstheme="minorHAnsi"/>
          <w:i/>
          <w:sz w:val="22"/>
          <w:szCs w:val="22"/>
          <w:lang w:bidi="fr-FR"/>
        </w:rPr>
        <w:t xml:space="preserve">et doivent se conformer </w:t>
      </w:r>
      <w:r w:rsidR="0099132B">
        <w:rPr>
          <w:rFonts w:cstheme="minorHAnsi"/>
          <w:i/>
          <w:sz w:val="22"/>
          <w:szCs w:val="22"/>
          <w:lang w:bidi="fr-FR"/>
        </w:rPr>
        <w:t xml:space="preserve">à ces directives </w:t>
      </w:r>
      <w:r w:rsidRPr="0089329D">
        <w:rPr>
          <w:rFonts w:cstheme="minorHAnsi"/>
          <w:i/>
          <w:sz w:val="22"/>
          <w:szCs w:val="22"/>
          <w:lang w:bidi="fr-FR"/>
        </w:rPr>
        <w:t>en cas d'attribution d'un financement.</w:t>
      </w:r>
    </w:p>
    <w:p w14:paraId="6F2E2C3F" w14:textId="6495EB24" w:rsidR="00697CB0" w:rsidRPr="00CC67AB" w:rsidRDefault="00697CB0" w:rsidP="00CC67AB">
      <w:pPr>
        <w:tabs>
          <w:tab w:val="left" w:pos="2253"/>
        </w:tabs>
        <w:rPr>
          <w:rFonts w:cstheme="minorHAnsi"/>
          <w:i/>
          <w:iCs/>
          <w:sz w:val="22"/>
          <w:szCs w:val="22"/>
        </w:rPr>
      </w:pPr>
    </w:p>
    <w:p w14:paraId="3C98D240" w14:textId="612B830C" w:rsidR="00CC67AB" w:rsidRPr="0099132B" w:rsidRDefault="00697CB0" w:rsidP="00CC67AB">
      <w:pPr>
        <w:tabs>
          <w:tab w:val="left" w:pos="2253"/>
        </w:tabs>
        <w:rPr>
          <w:rFonts w:cstheme="minorHAnsi"/>
          <w:b/>
          <w:bCs/>
          <w:color w:val="04247B"/>
        </w:rPr>
      </w:pPr>
      <w:r w:rsidRPr="00CC67AB">
        <w:rPr>
          <w:rFonts w:cstheme="minorHAnsi"/>
          <w:b/>
          <w:color w:val="04247B"/>
          <w:lang w:bidi="fr-FR"/>
        </w:rPr>
        <w:t>1. OBJECTIF DU FINANCEMENT DE LA SANTÉ BUCCO-DENTAIRE DE SMILE TRAIN</w:t>
      </w:r>
    </w:p>
    <w:p w14:paraId="22CF1810" w14:textId="77777777" w:rsidR="00CC67AB" w:rsidRPr="0099132B" w:rsidRDefault="00CC67AB" w:rsidP="00CC67AB">
      <w:pPr>
        <w:tabs>
          <w:tab w:val="left" w:pos="2253"/>
        </w:tabs>
        <w:rPr>
          <w:rFonts w:cstheme="minorHAnsi"/>
          <w:b/>
          <w:bCs/>
          <w:color w:val="04247B"/>
        </w:rPr>
      </w:pPr>
    </w:p>
    <w:p w14:paraId="7C5DE13D" w14:textId="02C1F8DC" w:rsidR="00697CB0" w:rsidRPr="00CC67AB" w:rsidRDefault="00697CB0" w:rsidP="003743D5">
      <w:pPr>
        <w:pStyle w:val="ListParagraph"/>
        <w:numPr>
          <w:ilvl w:val="0"/>
          <w:numId w:val="1"/>
        </w:numPr>
        <w:spacing w:after="0" w:line="240" w:lineRule="auto"/>
        <w:rPr>
          <w:rFonts w:cstheme="minorHAnsi"/>
          <w:sz w:val="22"/>
          <w:szCs w:val="22"/>
        </w:rPr>
      </w:pPr>
      <w:r w:rsidRPr="00CC67AB">
        <w:rPr>
          <w:rFonts w:cstheme="minorHAnsi"/>
          <w:sz w:val="22"/>
          <w:szCs w:val="22"/>
          <w:lang w:bidi="fr-FR"/>
        </w:rPr>
        <w:t xml:space="preserve">Le financement de soins bucco-dentaires de Smile Train vise à soutenir la mise en œuvre, l'amélioration et/ou le développement des soins orthodontiques dans le cadre du continuum de la prise en charge complète des fentes labio-palatines. La sécurité et la qualité du traitement sont la </w:t>
      </w:r>
      <w:r w:rsidR="0099132B" w:rsidRPr="00CC67AB">
        <w:rPr>
          <w:rFonts w:cstheme="minorHAnsi"/>
          <w:sz w:val="22"/>
          <w:szCs w:val="22"/>
          <w:lang w:bidi="fr-FR"/>
        </w:rPr>
        <w:t>priorité</w:t>
      </w:r>
      <w:r w:rsidRPr="00CC67AB">
        <w:rPr>
          <w:rFonts w:cstheme="minorHAnsi"/>
          <w:sz w:val="22"/>
          <w:szCs w:val="22"/>
          <w:lang w:bidi="fr-FR"/>
        </w:rPr>
        <w:t>. Le financement de Smile Train vise à simplifier le processus et à renforcer votre programme pour offrir une prestation de soins appropriée.</w:t>
      </w:r>
    </w:p>
    <w:p w14:paraId="3896D24D" w14:textId="4D5A0B28" w:rsidR="00697CB0" w:rsidRPr="00391675" w:rsidRDefault="00697CB0" w:rsidP="003743D5">
      <w:pPr>
        <w:pStyle w:val="ListParagraph"/>
        <w:numPr>
          <w:ilvl w:val="0"/>
          <w:numId w:val="1"/>
        </w:numPr>
        <w:tabs>
          <w:tab w:val="left" w:pos="2253"/>
        </w:tabs>
        <w:spacing w:after="0" w:line="240" w:lineRule="auto"/>
        <w:rPr>
          <w:rFonts w:cstheme="minorHAnsi"/>
          <w:sz w:val="22"/>
          <w:szCs w:val="22"/>
        </w:rPr>
      </w:pPr>
      <w:r w:rsidRPr="00CC67AB">
        <w:rPr>
          <w:rFonts w:cstheme="minorHAnsi"/>
          <w:sz w:val="22"/>
          <w:szCs w:val="22"/>
          <w:lang w:bidi="fr-FR"/>
        </w:rPr>
        <w:t xml:space="preserve">Le financement de la santé bucco-dentaire n'est pas destiné à remplacer ou à couvrir les coûts des soins bucco-dentaires </w:t>
      </w:r>
      <w:r w:rsidR="0099132B">
        <w:rPr>
          <w:rFonts w:cstheme="minorHAnsi"/>
          <w:sz w:val="22"/>
          <w:szCs w:val="22"/>
          <w:lang w:bidi="fr-FR"/>
        </w:rPr>
        <w:t xml:space="preserve">déjà </w:t>
      </w:r>
      <w:r w:rsidRPr="00CC67AB">
        <w:rPr>
          <w:rFonts w:cstheme="minorHAnsi"/>
          <w:sz w:val="22"/>
          <w:szCs w:val="22"/>
          <w:lang w:bidi="fr-FR"/>
        </w:rPr>
        <w:t xml:space="preserve">couverts, ni à </w:t>
      </w:r>
      <w:r w:rsidR="0099132B">
        <w:rPr>
          <w:rFonts w:cstheme="minorHAnsi"/>
          <w:sz w:val="22"/>
          <w:szCs w:val="22"/>
          <w:lang w:bidi="fr-FR"/>
        </w:rPr>
        <w:t>couvrir</w:t>
      </w:r>
      <w:r w:rsidRPr="00CC67AB">
        <w:rPr>
          <w:rFonts w:cstheme="minorHAnsi"/>
          <w:sz w:val="22"/>
          <w:szCs w:val="22"/>
          <w:lang w:bidi="fr-FR"/>
        </w:rPr>
        <w:t xml:space="preserve"> les salaires.</w:t>
      </w:r>
    </w:p>
    <w:p w14:paraId="3118BC98" w14:textId="29EEC4C3" w:rsidR="00CC67AB" w:rsidRPr="0084224E" w:rsidRDefault="00CC67AB" w:rsidP="003743D5">
      <w:pPr>
        <w:pStyle w:val="ListParagraph"/>
        <w:numPr>
          <w:ilvl w:val="0"/>
          <w:numId w:val="1"/>
        </w:numPr>
        <w:spacing w:after="0" w:line="240" w:lineRule="auto"/>
        <w:rPr>
          <w:rFonts w:cstheme="minorHAnsi"/>
          <w:sz w:val="22"/>
          <w:szCs w:val="22"/>
        </w:rPr>
      </w:pPr>
      <w:r w:rsidRPr="0084224E">
        <w:rPr>
          <w:rFonts w:cstheme="minorHAnsi"/>
          <w:sz w:val="22"/>
          <w:szCs w:val="22"/>
          <w:lang w:bidi="fr-FR"/>
        </w:rPr>
        <w:t xml:space="preserve">Avant de déposer une demande, les </w:t>
      </w:r>
      <w:r w:rsidR="0099132B">
        <w:rPr>
          <w:rFonts w:cstheme="minorHAnsi"/>
          <w:sz w:val="22"/>
          <w:szCs w:val="22"/>
          <w:lang w:bidi="fr-FR"/>
        </w:rPr>
        <w:t>postulants au financement</w:t>
      </w:r>
      <w:r w:rsidRPr="0084224E">
        <w:rPr>
          <w:rFonts w:cstheme="minorHAnsi"/>
          <w:sz w:val="22"/>
          <w:szCs w:val="22"/>
          <w:lang w:bidi="fr-FR"/>
        </w:rPr>
        <w:t xml:space="preserve"> sont encouragés à examiner leurs protocoles actuels de prise en charge des fentes labio-palatines afin d'identifier les </w:t>
      </w:r>
      <w:r w:rsidR="0099132B">
        <w:rPr>
          <w:rFonts w:cstheme="minorHAnsi"/>
          <w:sz w:val="22"/>
          <w:szCs w:val="22"/>
          <w:lang w:bidi="fr-FR"/>
        </w:rPr>
        <w:t>ajustements</w:t>
      </w:r>
      <w:r w:rsidRPr="0084224E">
        <w:rPr>
          <w:rFonts w:cstheme="minorHAnsi"/>
          <w:sz w:val="22"/>
          <w:szCs w:val="22"/>
          <w:lang w:bidi="fr-FR"/>
        </w:rPr>
        <w:t xml:space="preserve"> nécessaires </w:t>
      </w:r>
      <w:r w:rsidR="0099132B">
        <w:rPr>
          <w:rFonts w:cstheme="minorHAnsi"/>
          <w:sz w:val="22"/>
          <w:szCs w:val="22"/>
          <w:lang w:bidi="fr-FR"/>
        </w:rPr>
        <w:t>à l’amélioration de</w:t>
      </w:r>
      <w:r w:rsidRPr="0084224E">
        <w:rPr>
          <w:rFonts w:cstheme="minorHAnsi"/>
          <w:sz w:val="22"/>
          <w:szCs w:val="22"/>
          <w:lang w:bidi="fr-FR"/>
        </w:rPr>
        <w:t xml:space="preserve"> l'accès aux soins et/ou la qualité des soins.</w:t>
      </w:r>
    </w:p>
    <w:p w14:paraId="08CCC39D" w14:textId="77777777" w:rsidR="00697CB0" w:rsidRPr="00391675" w:rsidRDefault="00697CB0" w:rsidP="00CC67AB">
      <w:pPr>
        <w:ind w:left="360"/>
        <w:rPr>
          <w:rFonts w:cstheme="minorHAnsi"/>
          <w:sz w:val="22"/>
          <w:szCs w:val="22"/>
        </w:rPr>
      </w:pPr>
    </w:p>
    <w:p w14:paraId="32792571" w14:textId="1F8786EA" w:rsidR="00697CB0" w:rsidRPr="00391675" w:rsidRDefault="00697CB0" w:rsidP="00CC67AB">
      <w:pPr>
        <w:rPr>
          <w:rFonts w:cstheme="minorHAnsi"/>
          <w:b/>
          <w:bCs/>
          <w:color w:val="04247B"/>
          <w:lang w:val="es-ES"/>
        </w:rPr>
      </w:pPr>
      <w:r w:rsidRPr="00CC67AB">
        <w:rPr>
          <w:rFonts w:cstheme="minorHAnsi"/>
          <w:b/>
          <w:color w:val="04247B"/>
          <w:lang w:bidi="fr-FR"/>
        </w:rPr>
        <w:t>2. PRINCIPES DU PROGRAMME DE SANTÉ BUCCO-DENTAIRE PAR LA PRÉVENTION</w:t>
      </w:r>
    </w:p>
    <w:p w14:paraId="6C9E3DDC" w14:textId="77777777" w:rsidR="00697CB0" w:rsidRPr="00CC67AB" w:rsidRDefault="00697CB0" w:rsidP="00CC67AB">
      <w:pPr>
        <w:ind w:left="709"/>
        <w:rPr>
          <w:rFonts w:cstheme="minorHAnsi"/>
          <w:color w:val="000000" w:themeColor="text1"/>
          <w:sz w:val="22"/>
          <w:szCs w:val="22"/>
        </w:rPr>
      </w:pPr>
    </w:p>
    <w:p w14:paraId="37E5C219" w14:textId="7AEE2975" w:rsidR="00677365" w:rsidRPr="001F68C3" w:rsidRDefault="00677365" w:rsidP="00CC67AB">
      <w:pPr>
        <w:rPr>
          <w:rStyle w:val="normaltextrun"/>
          <w:rFonts w:cstheme="minorHAnsi"/>
          <w:color w:val="000000"/>
          <w:sz w:val="22"/>
          <w:szCs w:val="22"/>
          <w:shd w:val="clear" w:color="auto" w:fill="FFFFFF"/>
        </w:rPr>
      </w:pPr>
      <w:r w:rsidRPr="00CC67AB">
        <w:rPr>
          <w:rStyle w:val="normaltextrun"/>
          <w:rFonts w:cstheme="minorHAnsi"/>
          <w:color w:val="000000"/>
          <w:sz w:val="22"/>
          <w:szCs w:val="22"/>
          <w:shd w:val="clear" w:color="auto" w:fill="FFFFFF"/>
          <w:lang w:bidi="fr-FR"/>
        </w:rPr>
        <w:t xml:space="preserve">Tous les patients </w:t>
      </w:r>
      <w:r w:rsidR="0099132B">
        <w:rPr>
          <w:rStyle w:val="normaltextrun"/>
          <w:rFonts w:cstheme="minorHAnsi"/>
          <w:color w:val="000000"/>
          <w:sz w:val="22"/>
          <w:szCs w:val="22"/>
          <w:shd w:val="clear" w:color="auto" w:fill="FFFFFF"/>
          <w:lang w:bidi="fr-FR"/>
        </w:rPr>
        <w:t>avec une fente labio-palatine</w:t>
      </w:r>
      <w:r w:rsidRPr="00CC67AB">
        <w:rPr>
          <w:rStyle w:val="normaltextrun"/>
          <w:rFonts w:cstheme="minorHAnsi"/>
          <w:color w:val="000000"/>
          <w:sz w:val="22"/>
          <w:szCs w:val="22"/>
          <w:shd w:val="clear" w:color="auto" w:fill="FFFFFF"/>
          <w:lang w:bidi="fr-FR"/>
        </w:rPr>
        <w:t xml:space="preserve"> doivent bénéficier de soins dentaires réguliers, </w:t>
      </w:r>
      <w:r w:rsidR="0099132B">
        <w:rPr>
          <w:rStyle w:val="normaltextrun"/>
          <w:rFonts w:cstheme="minorHAnsi"/>
          <w:color w:val="000000"/>
          <w:sz w:val="22"/>
          <w:szCs w:val="22"/>
          <w:shd w:val="clear" w:color="auto" w:fill="FFFFFF"/>
          <w:lang w:bidi="fr-FR"/>
        </w:rPr>
        <w:t>comprenant</w:t>
      </w:r>
      <w:r w:rsidRPr="00CC67AB">
        <w:rPr>
          <w:rStyle w:val="normaltextrun"/>
          <w:rFonts w:cstheme="minorHAnsi"/>
          <w:color w:val="000000"/>
          <w:sz w:val="22"/>
          <w:szCs w:val="22"/>
          <w:shd w:val="clear" w:color="auto" w:fill="FFFFFF"/>
          <w:lang w:bidi="fr-FR"/>
        </w:rPr>
        <w:t xml:space="preserve"> d</w:t>
      </w:r>
      <w:r w:rsidR="0099132B">
        <w:rPr>
          <w:rStyle w:val="normaltextrun"/>
          <w:rFonts w:cstheme="minorHAnsi"/>
          <w:color w:val="000000"/>
          <w:sz w:val="22"/>
          <w:szCs w:val="22"/>
          <w:shd w:val="clear" w:color="auto" w:fill="FFFFFF"/>
          <w:lang w:bidi="fr-FR"/>
        </w:rPr>
        <w:t>es</w:t>
      </w:r>
      <w:r w:rsidRPr="00CC67AB">
        <w:rPr>
          <w:rStyle w:val="normaltextrun"/>
          <w:rFonts w:cstheme="minorHAnsi"/>
          <w:color w:val="000000"/>
          <w:sz w:val="22"/>
          <w:szCs w:val="22"/>
          <w:shd w:val="clear" w:color="auto" w:fill="FFFFFF"/>
          <w:lang w:bidi="fr-FR"/>
        </w:rPr>
        <w:t xml:space="preserve"> conseils et </w:t>
      </w:r>
      <w:proofErr w:type="gramStart"/>
      <w:r w:rsidRPr="00CC67AB">
        <w:rPr>
          <w:rStyle w:val="normaltextrun"/>
          <w:rFonts w:cstheme="minorHAnsi"/>
          <w:color w:val="000000"/>
          <w:sz w:val="22"/>
          <w:szCs w:val="22"/>
          <w:shd w:val="clear" w:color="auto" w:fill="FFFFFF"/>
          <w:lang w:bidi="fr-FR"/>
        </w:rPr>
        <w:t xml:space="preserve">une éducation </w:t>
      </w:r>
      <w:r w:rsidR="0099132B">
        <w:rPr>
          <w:rStyle w:val="normaltextrun"/>
          <w:rFonts w:cstheme="minorHAnsi"/>
          <w:color w:val="000000"/>
          <w:sz w:val="22"/>
          <w:szCs w:val="22"/>
          <w:shd w:val="clear" w:color="auto" w:fill="FFFFFF"/>
          <w:lang w:bidi="fr-FR"/>
        </w:rPr>
        <w:t>appropriés</w:t>
      </w:r>
      <w:proofErr w:type="gramEnd"/>
      <w:r w:rsidRPr="00CC67AB">
        <w:rPr>
          <w:rStyle w:val="normaltextrun"/>
          <w:rFonts w:cstheme="minorHAnsi"/>
          <w:color w:val="000000"/>
          <w:sz w:val="22"/>
          <w:szCs w:val="22"/>
          <w:shd w:val="clear" w:color="auto" w:fill="FFFFFF"/>
          <w:lang w:bidi="fr-FR"/>
        </w:rPr>
        <w:t xml:space="preserve">, une routine de prévention et un traitement des maladies bucco-dentaires. </w:t>
      </w:r>
      <w:r w:rsidRPr="00CC67AB">
        <w:rPr>
          <w:rFonts w:cstheme="minorHAnsi"/>
          <w:sz w:val="22"/>
          <w:szCs w:val="22"/>
          <w:lang w:bidi="fr-FR"/>
        </w:rPr>
        <w:t>La plupart des maladies bucco-dentaires sont largement évitables et peuvent être traitées à un stade précoce.</w:t>
      </w:r>
      <w:r w:rsidRPr="00CC67AB">
        <w:rPr>
          <w:rStyle w:val="normaltextrun"/>
          <w:rFonts w:cstheme="minorHAnsi"/>
          <w:color w:val="000000"/>
          <w:sz w:val="22"/>
          <w:szCs w:val="22"/>
          <w:shd w:val="clear" w:color="auto" w:fill="FFFFFF"/>
          <w:lang w:bidi="fr-FR"/>
        </w:rPr>
        <w:t xml:space="preserve"> Les patients </w:t>
      </w:r>
      <w:r w:rsidR="00F90850">
        <w:rPr>
          <w:rStyle w:val="normaltextrun"/>
          <w:rFonts w:cstheme="minorHAnsi"/>
          <w:color w:val="000000"/>
          <w:sz w:val="22"/>
          <w:szCs w:val="22"/>
          <w:shd w:val="clear" w:color="auto" w:fill="FFFFFF"/>
          <w:lang w:bidi="fr-FR"/>
        </w:rPr>
        <w:t>avec une fente labio-palatine</w:t>
      </w:r>
      <w:r w:rsidRPr="00CC67AB">
        <w:rPr>
          <w:rStyle w:val="normaltextrun"/>
          <w:rFonts w:cstheme="minorHAnsi"/>
          <w:color w:val="000000"/>
          <w:sz w:val="22"/>
          <w:szCs w:val="22"/>
          <w:shd w:val="clear" w:color="auto" w:fill="FFFFFF"/>
          <w:lang w:bidi="fr-FR"/>
        </w:rPr>
        <w:t xml:space="preserve"> peuvent consulter un dentiste dès l'enfance, avant l'éruption des dents, pour un moulage </w:t>
      </w:r>
      <w:proofErr w:type="spellStart"/>
      <w:r w:rsidRPr="00CC67AB">
        <w:rPr>
          <w:rStyle w:val="normaltextrun"/>
          <w:rFonts w:cstheme="minorHAnsi"/>
          <w:color w:val="000000"/>
          <w:sz w:val="22"/>
          <w:szCs w:val="22"/>
          <w:shd w:val="clear" w:color="auto" w:fill="FFFFFF"/>
          <w:lang w:bidi="fr-FR"/>
        </w:rPr>
        <w:t>dento-alvéolaire</w:t>
      </w:r>
      <w:proofErr w:type="spellEnd"/>
      <w:r w:rsidRPr="00CC67AB">
        <w:rPr>
          <w:rStyle w:val="normaltextrun"/>
          <w:rFonts w:cstheme="minorHAnsi"/>
          <w:color w:val="000000"/>
          <w:sz w:val="22"/>
          <w:szCs w:val="22"/>
          <w:shd w:val="clear" w:color="auto" w:fill="FFFFFF"/>
          <w:lang w:bidi="fr-FR"/>
        </w:rPr>
        <w:t xml:space="preserve"> ou d'autres procédures ; la prévention des maladies bucco-dentaires doit commencer tôt. Dans le cadre de ce programme, les maladies bucco-dentaires désignent les caries dentaires et les maladies gingivales/parodontales. Garantir une santé bucco-dentaire optimale et réduire les maladies bucco-dentaires est essentiel pour que les patients </w:t>
      </w:r>
      <w:r w:rsidR="00F90850">
        <w:rPr>
          <w:rStyle w:val="normaltextrun"/>
          <w:rFonts w:cstheme="minorHAnsi"/>
          <w:color w:val="000000"/>
          <w:sz w:val="22"/>
          <w:szCs w:val="22"/>
          <w:shd w:val="clear" w:color="auto" w:fill="FFFFFF"/>
          <w:lang w:bidi="fr-FR"/>
        </w:rPr>
        <w:t xml:space="preserve">avec une fente labio-palatine </w:t>
      </w:r>
      <w:r w:rsidRPr="00CC67AB">
        <w:rPr>
          <w:rStyle w:val="normaltextrun"/>
          <w:rFonts w:cstheme="minorHAnsi"/>
          <w:color w:val="000000"/>
          <w:sz w:val="22"/>
          <w:szCs w:val="22"/>
          <w:shd w:val="clear" w:color="auto" w:fill="FFFFFF"/>
          <w:lang w:bidi="fr-FR"/>
        </w:rPr>
        <w:t xml:space="preserve">obtiennent des résultats chirurgicaux et cliniques </w:t>
      </w:r>
      <w:r w:rsidR="00F90850">
        <w:rPr>
          <w:rStyle w:val="normaltextrun"/>
          <w:rFonts w:cstheme="minorHAnsi"/>
          <w:color w:val="000000"/>
          <w:sz w:val="22"/>
          <w:szCs w:val="22"/>
          <w:shd w:val="clear" w:color="auto" w:fill="FFFFFF"/>
          <w:lang w:bidi="fr-FR"/>
        </w:rPr>
        <w:t>optimums</w:t>
      </w:r>
      <w:r w:rsidRPr="00CC67AB">
        <w:rPr>
          <w:rStyle w:val="normaltextrun"/>
          <w:rFonts w:cstheme="minorHAnsi"/>
          <w:color w:val="000000"/>
          <w:sz w:val="22"/>
          <w:szCs w:val="22"/>
          <w:shd w:val="clear" w:color="auto" w:fill="FFFFFF"/>
          <w:lang w:bidi="fr-FR"/>
        </w:rPr>
        <w:t xml:space="preserve">, ainsi qu'une meilleure qualité de vie et un plus grand bien-être. </w:t>
      </w:r>
    </w:p>
    <w:p w14:paraId="161F9934" w14:textId="77777777" w:rsidR="00CC67AB" w:rsidRPr="001F68C3" w:rsidRDefault="00CC67AB" w:rsidP="00CC67AB">
      <w:pPr>
        <w:rPr>
          <w:rStyle w:val="normaltextrun"/>
          <w:rFonts w:cstheme="minorHAnsi"/>
          <w:color w:val="000000"/>
          <w:sz w:val="22"/>
          <w:szCs w:val="22"/>
          <w:shd w:val="clear" w:color="auto" w:fill="FFFFFF"/>
        </w:rPr>
      </w:pPr>
    </w:p>
    <w:p w14:paraId="0454176C" w14:textId="1DB96CCF" w:rsidR="00677365" w:rsidRDefault="00677365" w:rsidP="00CC67AB">
      <w:pPr>
        <w:rPr>
          <w:rStyle w:val="normaltextrun"/>
          <w:rFonts w:cstheme="minorHAnsi"/>
          <w:color w:val="000000"/>
          <w:sz w:val="22"/>
          <w:szCs w:val="22"/>
          <w:shd w:val="clear" w:color="auto" w:fill="FFFFFF"/>
        </w:rPr>
      </w:pPr>
      <w:r w:rsidRPr="001F68C3">
        <w:rPr>
          <w:rStyle w:val="normaltextrun"/>
          <w:rFonts w:cstheme="minorHAnsi"/>
          <w:color w:val="000000"/>
          <w:sz w:val="22"/>
          <w:szCs w:val="22"/>
          <w:shd w:val="clear" w:color="auto" w:fill="FFFFFF"/>
          <w:lang w:bidi="fr-FR"/>
        </w:rPr>
        <w:t xml:space="preserve">Le programme STOP (Santé bucco-dentaire par la prévention) de Smile Train a pour but d'aider les sites partenaires à fournir des services de prévention et des traitements dentaires réguliers et de qualité aux patients </w:t>
      </w:r>
      <w:r w:rsidR="00F90850">
        <w:rPr>
          <w:rStyle w:val="normaltextrun"/>
          <w:rFonts w:cstheme="minorHAnsi"/>
          <w:color w:val="000000"/>
          <w:sz w:val="22"/>
          <w:szCs w:val="22"/>
          <w:shd w:val="clear" w:color="auto" w:fill="FFFFFF"/>
          <w:lang w:bidi="fr-FR"/>
        </w:rPr>
        <w:t>avec une fente labio-palatine</w:t>
      </w:r>
      <w:r w:rsidRPr="001F68C3">
        <w:rPr>
          <w:rStyle w:val="normaltextrun"/>
          <w:rFonts w:cstheme="minorHAnsi"/>
          <w:color w:val="000000"/>
          <w:sz w:val="22"/>
          <w:szCs w:val="22"/>
          <w:shd w:val="clear" w:color="auto" w:fill="FFFFFF"/>
          <w:lang w:bidi="fr-FR"/>
        </w:rPr>
        <w:t>. Il est divisé en trois domaines principaux :</w:t>
      </w:r>
    </w:p>
    <w:p w14:paraId="5AF6F3F3" w14:textId="77777777" w:rsidR="001F68C3" w:rsidRPr="001F68C3" w:rsidRDefault="001F68C3" w:rsidP="00CC67AB">
      <w:pPr>
        <w:rPr>
          <w:rStyle w:val="normaltextrun"/>
          <w:rFonts w:cstheme="minorHAnsi"/>
          <w:color w:val="000000"/>
          <w:sz w:val="22"/>
          <w:szCs w:val="22"/>
          <w:shd w:val="clear" w:color="auto" w:fill="FFFFFF"/>
        </w:rPr>
      </w:pPr>
    </w:p>
    <w:p w14:paraId="291331A6" w14:textId="7D217D3E" w:rsidR="00677365" w:rsidRPr="001F68C3" w:rsidRDefault="001F68C3" w:rsidP="001F68C3">
      <w:pPr>
        <w:rPr>
          <w:rStyle w:val="normaltextrun"/>
          <w:rFonts w:cstheme="minorHAnsi"/>
          <w:color w:val="000000"/>
          <w:sz w:val="22"/>
          <w:szCs w:val="22"/>
          <w:shd w:val="clear" w:color="auto" w:fill="FFFFFF"/>
        </w:rPr>
      </w:pPr>
      <w:r>
        <w:rPr>
          <w:rStyle w:val="normaltextrun"/>
          <w:rFonts w:cstheme="minorHAnsi"/>
          <w:b/>
          <w:color w:val="000000"/>
          <w:sz w:val="22"/>
          <w:szCs w:val="22"/>
          <w:shd w:val="clear" w:color="auto" w:fill="FFFFFF"/>
          <w:lang w:bidi="fr-FR"/>
        </w:rPr>
        <w:t>1) Conseils anticipés adaptés à l'âge :</w:t>
      </w:r>
      <w:r>
        <w:rPr>
          <w:rStyle w:val="normaltextrun"/>
          <w:rFonts w:cstheme="minorHAnsi"/>
          <w:color w:val="000000"/>
          <w:sz w:val="22"/>
          <w:szCs w:val="22"/>
          <w:shd w:val="clear" w:color="auto" w:fill="FFFFFF"/>
          <w:lang w:bidi="fr-FR"/>
        </w:rPr>
        <w:t xml:space="preserve"> conseils en matière de santé bucco-dentaire spécifiques au stade dentaire et éducation à la prévention. Cela peut être assuré par du personnel dentaire ou non dentaire et </w:t>
      </w:r>
      <w:r w:rsidR="00F90850">
        <w:rPr>
          <w:rStyle w:val="normaltextrun"/>
          <w:rFonts w:cstheme="minorHAnsi"/>
          <w:color w:val="000000"/>
          <w:sz w:val="22"/>
          <w:szCs w:val="22"/>
          <w:shd w:val="clear" w:color="auto" w:fill="FFFFFF"/>
          <w:lang w:bidi="fr-FR"/>
        </w:rPr>
        <w:t>impliquer les parents</w:t>
      </w:r>
      <w:r>
        <w:rPr>
          <w:rStyle w:val="normaltextrun"/>
          <w:rFonts w:cstheme="minorHAnsi"/>
          <w:color w:val="000000"/>
          <w:sz w:val="22"/>
          <w:szCs w:val="22"/>
          <w:shd w:val="clear" w:color="auto" w:fill="FFFFFF"/>
          <w:lang w:bidi="fr-FR"/>
        </w:rPr>
        <w:t>. Cela ne doit pas nécessairement se faire dans une clinique dentaire. Cela comprend une évaluation des facteurs de risque pour la santé bucco-dentaire afin d'évaluer les habitudes alimentaires des patients, leurs habitudes d'hygiène bucco-dentaire à la maison et leur exposition au fluor.</w:t>
      </w:r>
    </w:p>
    <w:p w14:paraId="031737EA" w14:textId="77777777" w:rsidR="001F68C3" w:rsidRDefault="001F68C3" w:rsidP="001F68C3">
      <w:pPr>
        <w:rPr>
          <w:rStyle w:val="normaltextrun"/>
          <w:rFonts w:cstheme="minorHAnsi"/>
          <w:color w:val="000000"/>
          <w:sz w:val="22"/>
          <w:szCs w:val="22"/>
          <w:shd w:val="clear" w:color="auto" w:fill="FFFFFF"/>
        </w:rPr>
      </w:pPr>
    </w:p>
    <w:p w14:paraId="6064759C" w14:textId="78DB5564" w:rsidR="00677365" w:rsidRPr="001F68C3" w:rsidRDefault="001F68C3" w:rsidP="001F68C3">
      <w:pPr>
        <w:rPr>
          <w:rStyle w:val="normaltextrun"/>
          <w:rFonts w:cstheme="minorHAnsi"/>
          <w:color w:val="000000"/>
          <w:sz w:val="22"/>
          <w:szCs w:val="22"/>
          <w:shd w:val="clear" w:color="auto" w:fill="FFFFFF"/>
        </w:rPr>
      </w:pPr>
      <w:r>
        <w:rPr>
          <w:rStyle w:val="normaltextrun"/>
          <w:rFonts w:cstheme="minorHAnsi"/>
          <w:color w:val="000000"/>
          <w:sz w:val="22"/>
          <w:szCs w:val="22"/>
          <w:shd w:val="clear" w:color="auto" w:fill="FFFFFF"/>
          <w:lang w:bidi="fr-FR"/>
        </w:rPr>
        <w:t>2</w:t>
      </w:r>
      <w:r>
        <w:rPr>
          <w:rStyle w:val="normaltextrun"/>
          <w:rFonts w:cstheme="minorHAnsi"/>
          <w:b/>
          <w:color w:val="000000"/>
          <w:sz w:val="22"/>
          <w:szCs w:val="22"/>
          <w:shd w:val="clear" w:color="auto" w:fill="FFFFFF"/>
          <w:lang w:bidi="fr-FR"/>
        </w:rPr>
        <w:t xml:space="preserve">) Prévention et traitements mini-invasifs : </w:t>
      </w:r>
      <w:r>
        <w:rPr>
          <w:rStyle w:val="normaltextrun"/>
          <w:rFonts w:cstheme="minorHAnsi"/>
          <w:color w:val="000000"/>
          <w:sz w:val="22"/>
          <w:szCs w:val="22"/>
          <w:shd w:val="clear" w:color="auto" w:fill="FFFFFF"/>
          <w:lang w:bidi="fr-FR"/>
        </w:rPr>
        <w:t xml:space="preserve">utilisation de matériaux et de fournitures dentaires pour soutenir la prévention et les traitements mini-invasifs des caries dentaires. Ces soins sont généralement dispensés dans une clinique dentaire par des professionnels de la santé bucco-dentaire. Smile Train encourage la prévention fondée sur des données probantes et les traitements mini-invasifs. </w:t>
      </w:r>
    </w:p>
    <w:p w14:paraId="0900C661" w14:textId="30B11422" w:rsidR="00677365" w:rsidRPr="001F68C3" w:rsidRDefault="001F68C3" w:rsidP="001F68C3">
      <w:pPr>
        <w:rPr>
          <w:rStyle w:val="normaltextrun"/>
          <w:rFonts w:cstheme="minorHAnsi"/>
          <w:color w:val="000000"/>
          <w:sz w:val="22"/>
          <w:szCs w:val="22"/>
          <w:shd w:val="clear" w:color="auto" w:fill="FFFFFF"/>
        </w:rPr>
      </w:pPr>
      <w:r>
        <w:rPr>
          <w:rStyle w:val="normaltextrun"/>
          <w:rFonts w:cstheme="minorHAnsi"/>
          <w:b/>
          <w:color w:val="000000"/>
          <w:sz w:val="22"/>
          <w:szCs w:val="22"/>
          <w:shd w:val="clear" w:color="auto" w:fill="FFFFFF"/>
          <w:lang w:bidi="fr-FR"/>
        </w:rPr>
        <w:t>3) Traitement définitif :</w:t>
      </w:r>
      <w:r>
        <w:rPr>
          <w:rStyle w:val="normaltextrun"/>
          <w:rFonts w:cstheme="minorHAnsi"/>
          <w:color w:val="000000"/>
          <w:sz w:val="22"/>
          <w:szCs w:val="22"/>
          <w:shd w:val="clear" w:color="auto" w:fill="FFFFFF"/>
          <w:lang w:bidi="fr-FR"/>
        </w:rPr>
        <w:t xml:space="preserve"> la restauration définitive des dents ou la thérapie d'extraction fournie par les dentistes dans l'environnement de la clinique dentaire. Les sites partenaires doivent avoir un programme d'orthodontie pour recevoir un financement pour cette partie du programme STOP.</w:t>
      </w:r>
    </w:p>
    <w:p w14:paraId="78AE9CE2" w14:textId="77777777" w:rsidR="001F68C3" w:rsidRDefault="001F68C3" w:rsidP="00CC67AB">
      <w:pPr>
        <w:rPr>
          <w:rStyle w:val="normaltextrun"/>
          <w:rFonts w:cstheme="minorHAnsi"/>
          <w:color w:val="000000"/>
          <w:sz w:val="22"/>
          <w:szCs w:val="22"/>
          <w:shd w:val="clear" w:color="auto" w:fill="FFFFFF"/>
        </w:rPr>
      </w:pPr>
    </w:p>
    <w:p w14:paraId="5AF789D4" w14:textId="47DB3C45" w:rsidR="00697CB0" w:rsidRPr="001F68C3" w:rsidRDefault="00677365" w:rsidP="00CC67AB">
      <w:pPr>
        <w:rPr>
          <w:rFonts w:cstheme="minorHAnsi"/>
          <w:sz w:val="22"/>
          <w:szCs w:val="22"/>
        </w:rPr>
      </w:pPr>
      <w:r w:rsidRPr="001F68C3">
        <w:rPr>
          <w:rStyle w:val="normaltextrun"/>
          <w:rFonts w:cstheme="minorHAnsi"/>
          <w:color w:val="000000"/>
          <w:sz w:val="22"/>
          <w:szCs w:val="22"/>
          <w:shd w:val="clear" w:color="auto" w:fill="FFFFFF"/>
          <w:lang w:bidi="fr-FR"/>
        </w:rPr>
        <w:t xml:space="preserve">Une prévention optimale et un traitement précoce des maladies bucco-dentaires sont moins coûteux et </w:t>
      </w:r>
      <w:proofErr w:type="gramStart"/>
      <w:r w:rsidRPr="001F68C3">
        <w:rPr>
          <w:rStyle w:val="normaltextrun"/>
          <w:rFonts w:cstheme="minorHAnsi"/>
          <w:color w:val="000000"/>
          <w:sz w:val="22"/>
          <w:szCs w:val="22"/>
          <w:shd w:val="clear" w:color="auto" w:fill="FFFFFF"/>
          <w:lang w:bidi="fr-FR"/>
        </w:rPr>
        <w:t>moins</w:t>
      </w:r>
      <w:proofErr w:type="gramEnd"/>
      <w:r w:rsidRPr="001F68C3">
        <w:rPr>
          <w:rStyle w:val="normaltextrun"/>
          <w:rFonts w:cstheme="minorHAnsi"/>
          <w:color w:val="000000"/>
          <w:sz w:val="22"/>
          <w:szCs w:val="22"/>
          <w:shd w:val="clear" w:color="auto" w:fill="FFFFFF"/>
          <w:lang w:bidi="fr-FR"/>
        </w:rPr>
        <w:t xml:space="preserve"> stressants pour les patients, les prestataires et le système de santé. Le programme STOP a été créé pour apporter un soutien aux sites partenaires afin d'aider les futures générations de patients </w:t>
      </w:r>
      <w:r w:rsidR="00F90850">
        <w:rPr>
          <w:rStyle w:val="normaltextrun"/>
          <w:rFonts w:cstheme="minorHAnsi"/>
          <w:color w:val="000000"/>
          <w:sz w:val="22"/>
          <w:szCs w:val="22"/>
          <w:shd w:val="clear" w:color="auto" w:fill="FFFFFF"/>
          <w:lang w:bidi="fr-FR"/>
        </w:rPr>
        <w:t xml:space="preserve">avec une fente labio-palatine </w:t>
      </w:r>
      <w:r w:rsidRPr="001F68C3">
        <w:rPr>
          <w:rStyle w:val="normaltextrun"/>
          <w:rFonts w:cstheme="minorHAnsi"/>
          <w:color w:val="000000"/>
          <w:sz w:val="22"/>
          <w:szCs w:val="22"/>
          <w:shd w:val="clear" w:color="auto" w:fill="FFFFFF"/>
          <w:lang w:bidi="fr-FR"/>
        </w:rPr>
        <w:t xml:space="preserve">à avoir une </w:t>
      </w:r>
      <w:r w:rsidR="00131042">
        <w:rPr>
          <w:rStyle w:val="normaltextrun"/>
          <w:rFonts w:cstheme="minorHAnsi"/>
          <w:color w:val="000000"/>
          <w:sz w:val="22"/>
          <w:szCs w:val="22"/>
          <w:shd w:val="clear" w:color="auto" w:fill="FFFFFF"/>
          <w:lang w:bidi="fr-FR"/>
        </w:rPr>
        <w:t>santé</w:t>
      </w:r>
      <w:r w:rsidRPr="001F68C3">
        <w:rPr>
          <w:rStyle w:val="normaltextrun"/>
          <w:rFonts w:cstheme="minorHAnsi"/>
          <w:color w:val="000000"/>
          <w:sz w:val="22"/>
          <w:szCs w:val="22"/>
          <w:shd w:val="clear" w:color="auto" w:fill="FFFFFF"/>
          <w:lang w:bidi="fr-FR"/>
        </w:rPr>
        <w:t xml:space="preserve"> bucco-dentaire </w:t>
      </w:r>
      <w:r w:rsidR="00131042">
        <w:rPr>
          <w:rStyle w:val="normaltextrun"/>
          <w:rFonts w:cstheme="minorHAnsi"/>
          <w:color w:val="000000"/>
          <w:sz w:val="22"/>
          <w:szCs w:val="22"/>
          <w:shd w:val="clear" w:color="auto" w:fill="FFFFFF"/>
          <w:lang w:bidi="fr-FR"/>
        </w:rPr>
        <w:t>optimale</w:t>
      </w:r>
      <w:r w:rsidRPr="001F68C3">
        <w:rPr>
          <w:rStyle w:val="normaltextrun"/>
          <w:rFonts w:cstheme="minorHAnsi"/>
          <w:color w:val="000000"/>
          <w:sz w:val="22"/>
          <w:szCs w:val="22"/>
          <w:shd w:val="clear" w:color="auto" w:fill="FFFFFF"/>
          <w:lang w:bidi="fr-FR"/>
        </w:rPr>
        <w:t xml:space="preserve"> </w:t>
      </w:r>
      <w:r w:rsidR="00131042">
        <w:rPr>
          <w:rStyle w:val="normaltextrun"/>
          <w:rFonts w:cstheme="minorHAnsi"/>
          <w:color w:val="000000"/>
          <w:sz w:val="22"/>
          <w:szCs w:val="22"/>
          <w:shd w:val="clear" w:color="auto" w:fill="FFFFFF"/>
          <w:lang w:bidi="fr-FR"/>
        </w:rPr>
        <w:t>en minimisant le risque</w:t>
      </w:r>
      <w:r w:rsidRPr="001F68C3">
        <w:rPr>
          <w:rStyle w:val="normaltextrun"/>
          <w:rFonts w:cstheme="minorHAnsi"/>
          <w:color w:val="000000"/>
          <w:sz w:val="22"/>
          <w:szCs w:val="22"/>
          <w:shd w:val="clear" w:color="auto" w:fill="FFFFFF"/>
          <w:lang w:bidi="fr-FR"/>
        </w:rPr>
        <w:t xml:space="preserve"> de caries.</w:t>
      </w:r>
      <w:r w:rsidR="00697CB0" w:rsidRPr="001F68C3">
        <w:rPr>
          <w:rFonts w:cstheme="minorHAnsi"/>
          <w:sz w:val="22"/>
          <w:szCs w:val="22"/>
          <w:lang w:bidi="fr-FR"/>
        </w:rPr>
        <w:t xml:space="preserve">  </w:t>
      </w:r>
    </w:p>
    <w:p w14:paraId="55A06695" w14:textId="77777777" w:rsidR="00E1057C" w:rsidRPr="00CC67AB" w:rsidRDefault="00E1057C" w:rsidP="00CC67AB">
      <w:pPr>
        <w:rPr>
          <w:rFonts w:cstheme="minorHAnsi"/>
          <w:b/>
          <w:bCs/>
          <w:sz w:val="22"/>
          <w:szCs w:val="22"/>
        </w:rPr>
      </w:pPr>
    </w:p>
    <w:p w14:paraId="656F7217" w14:textId="77777777" w:rsidR="00697CB0" w:rsidRPr="0099132B" w:rsidRDefault="00697CB0" w:rsidP="00CC67AB">
      <w:pPr>
        <w:tabs>
          <w:tab w:val="left" w:pos="2253"/>
        </w:tabs>
        <w:rPr>
          <w:rFonts w:cstheme="minorHAnsi"/>
          <w:b/>
          <w:bCs/>
          <w:color w:val="04247B"/>
        </w:rPr>
      </w:pPr>
      <w:r w:rsidRPr="001F68C3">
        <w:rPr>
          <w:rFonts w:cstheme="minorHAnsi"/>
          <w:b/>
          <w:color w:val="04247B"/>
          <w:lang w:bidi="fr-FR"/>
        </w:rPr>
        <w:t>3. DEMANDE DE FINANCEMENT ET BUDGET</w:t>
      </w:r>
    </w:p>
    <w:p w14:paraId="280D8109" w14:textId="77777777" w:rsidR="001F68C3" w:rsidRPr="0099132B" w:rsidRDefault="001F68C3" w:rsidP="001F68C3">
      <w:pPr>
        <w:tabs>
          <w:tab w:val="left" w:pos="2253"/>
        </w:tabs>
        <w:rPr>
          <w:rFonts w:cstheme="minorHAnsi"/>
          <w:sz w:val="22"/>
          <w:szCs w:val="22"/>
        </w:rPr>
      </w:pPr>
    </w:p>
    <w:p w14:paraId="2CE98E9E" w14:textId="6B2A702A" w:rsidR="001F68C3" w:rsidRPr="0084224E" w:rsidRDefault="001F68C3" w:rsidP="001F68C3">
      <w:pPr>
        <w:rPr>
          <w:rFonts w:cstheme="minorHAnsi"/>
          <w:sz w:val="22"/>
          <w:szCs w:val="22"/>
        </w:rPr>
      </w:pPr>
      <w:r w:rsidRPr="0084224E">
        <w:rPr>
          <w:rFonts w:cstheme="minorHAnsi"/>
          <w:sz w:val="22"/>
          <w:szCs w:val="22"/>
          <w:lang w:bidi="fr-FR"/>
        </w:rPr>
        <w:t>Une demande complète de financement de soins bucco-dentaires auprès de Smile Train comprend :</w:t>
      </w:r>
    </w:p>
    <w:p w14:paraId="171113CD" w14:textId="11D05C01" w:rsidR="001F68C3" w:rsidRPr="0084224E" w:rsidRDefault="001F68C3" w:rsidP="003743D5">
      <w:pPr>
        <w:pStyle w:val="ListParagraph"/>
        <w:numPr>
          <w:ilvl w:val="0"/>
          <w:numId w:val="20"/>
        </w:numPr>
        <w:spacing w:after="0" w:line="240" w:lineRule="auto"/>
        <w:rPr>
          <w:rFonts w:cstheme="minorHAnsi"/>
          <w:sz w:val="22"/>
          <w:szCs w:val="22"/>
        </w:rPr>
      </w:pPr>
      <w:r>
        <w:rPr>
          <w:rFonts w:cstheme="minorHAnsi"/>
          <w:sz w:val="22"/>
          <w:szCs w:val="22"/>
          <w:lang w:bidi="fr-FR"/>
        </w:rPr>
        <w:t>Demande de financement de soins bucco-dentaires (ci-dessous)</w:t>
      </w:r>
    </w:p>
    <w:p w14:paraId="05314F22" w14:textId="40A3FE54" w:rsidR="001F68C3" w:rsidRPr="0084224E" w:rsidRDefault="001F68C3" w:rsidP="003743D5">
      <w:pPr>
        <w:pStyle w:val="ListParagraph"/>
        <w:numPr>
          <w:ilvl w:val="0"/>
          <w:numId w:val="20"/>
        </w:numPr>
        <w:spacing w:after="0" w:line="240" w:lineRule="auto"/>
        <w:rPr>
          <w:rFonts w:cstheme="minorHAnsi"/>
          <w:sz w:val="22"/>
          <w:szCs w:val="22"/>
        </w:rPr>
      </w:pPr>
      <w:r w:rsidRPr="0084224E">
        <w:rPr>
          <w:rFonts w:cstheme="minorHAnsi"/>
          <w:sz w:val="22"/>
          <w:szCs w:val="22"/>
          <w:lang w:bidi="fr-FR"/>
        </w:rPr>
        <w:t xml:space="preserve">Budget de financement de la santé bucco-dentaire </w:t>
      </w:r>
    </w:p>
    <w:p w14:paraId="3266CD95" w14:textId="77777777" w:rsidR="001F68C3" w:rsidRPr="0099132B" w:rsidRDefault="001F68C3" w:rsidP="001F68C3">
      <w:pPr>
        <w:tabs>
          <w:tab w:val="left" w:pos="2253"/>
        </w:tabs>
        <w:rPr>
          <w:rFonts w:cstheme="minorHAnsi"/>
          <w:sz w:val="22"/>
          <w:szCs w:val="22"/>
        </w:rPr>
      </w:pPr>
    </w:p>
    <w:p w14:paraId="56AA3A0C" w14:textId="7ED5E9A4" w:rsidR="00697CB0" w:rsidRPr="0099132B" w:rsidRDefault="00697CB0" w:rsidP="001F68C3">
      <w:pPr>
        <w:rPr>
          <w:rFonts w:cstheme="minorHAnsi"/>
          <w:sz w:val="22"/>
          <w:szCs w:val="22"/>
        </w:rPr>
      </w:pPr>
      <w:r w:rsidRPr="00CC67AB">
        <w:rPr>
          <w:rFonts w:cstheme="minorHAnsi"/>
          <w:sz w:val="22"/>
          <w:szCs w:val="22"/>
          <w:lang w:bidi="fr-FR"/>
        </w:rPr>
        <w:t>Les fournitures et les activités pouvant être prises en charge sont variées et décrites plus en détail dans la section sur les besoins ci-dessous dans ce document.</w:t>
      </w:r>
    </w:p>
    <w:p w14:paraId="5B81CD7A" w14:textId="77777777" w:rsidR="00697CB0" w:rsidRPr="0099132B" w:rsidRDefault="00697CB0" w:rsidP="00CC67AB">
      <w:pPr>
        <w:ind w:left="709"/>
        <w:rPr>
          <w:rFonts w:cstheme="minorHAnsi"/>
          <w:b/>
          <w:bCs/>
          <w:sz w:val="22"/>
          <w:szCs w:val="22"/>
        </w:rPr>
      </w:pPr>
    </w:p>
    <w:p w14:paraId="1DB4A979" w14:textId="3DC97684" w:rsidR="00697CB0" w:rsidRPr="0099132B" w:rsidRDefault="00697CB0" w:rsidP="00CC67AB">
      <w:pPr>
        <w:tabs>
          <w:tab w:val="left" w:pos="2253"/>
        </w:tabs>
        <w:rPr>
          <w:rFonts w:cstheme="minorHAnsi"/>
          <w:b/>
          <w:bCs/>
          <w:color w:val="04247B"/>
        </w:rPr>
      </w:pPr>
      <w:r w:rsidRPr="001F68C3">
        <w:rPr>
          <w:rFonts w:cstheme="minorHAnsi"/>
          <w:b/>
          <w:color w:val="04247B"/>
          <w:lang w:bidi="fr-FR"/>
        </w:rPr>
        <w:t>4. CONDITIONS REQUISES POUR LES PARTENAIRES DE SANTÉ BUCCO-DENTAIRE</w:t>
      </w:r>
    </w:p>
    <w:p w14:paraId="166869BB" w14:textId="77777777" w:rsidR="001F68C3" w:rsidRPr="0099132B" w:rsidRDefault="001F68C3" w:rsidP="00CC67AB">
      <w:pPr>
        <w:tabs>
          <w:tab w:val="left" w:pos="2253"/>
        </w:tabs>
        <w:rPr>
          <w:rFonts w:cstheme="minorHAnsi"/>
          <w:b/>
          <w:bCs/>
          <w:sz w:val="22"/>
          <w:szCs w:val="22"/>
        </w:rPr>
      </w:pPr>
    </w:p>
    <w:p w14:paraId="36D64CDE" w14:textId="6D4058F9" w:rsidR="00697CB0" w:rsidRPr="0099132B" w:rsidRDefault="00697CB0" w:rsidP="00CC67AB">
      <w:pPr>
        <w:tabs>
          <w:tab w:val="left" w:pos="2253"/>
        </w:tabs>
        <w:rPr>
          <w:rFonts w:cstheme="minorHAnsi"/>
          <w:b/>
          <w:bCs/>
          <w:sz w:val="22"/>
          <w:szCs w:val="22"/>
        </w:rPr>
      </w:pPr>
      <w:r w:rsidRPr="00CC67AB">
        <w:rPr>
          <w:rFonts w:cstheme="minorHAnsi"/>
          <w:b/>
          <w:sz w:val="22"/>
          <w:szCs w:val="22"/>
          <w:lang w:bidi="fr-FR"/>
        </w:rPr>
        <w:t>4.1 Conditions générales</w:t>
      </w:r>
    </w:p>
    <w:p w14:paraId="564FA62E" w14:textId="7051C770" w:rsidR="00697CB0" w:rsidRPr="0099132B" w:rsidRDefault="00697CB0" w:rsidP="00CC67AB">
      <w:pPr>
        <w:tabs>
          <w:tab w:val="left" w:pos="2253"/>
        </w:tabs>
        <w:rPr>
          <w:rFonts w:cstheme="minorHAnsi"/>
          <w:sz w:val="22"/>
          <w:szCs w:val="22"/>
        </w:rPr>
      </w:pPr>
      <w:r w:rsidRPr="00CC67AB">
        <w:rPr>
          <w:rFonts w:cstheme="minorHAnsi"/>
          <w:sz w:val="22"/>
          <w:szCs w:val="22"/>
          <w:lang w:bidi="fr-FR"/>
        </w:rPr>
        <w:t>Tout partenaire bénéficiant du financement de soins bucco-dentaires doit :</w:t>
      </w:r>
    </w:p>
    <w:p w14:paraId="48A72221" w14:textId="49F7E44E" w:rsidR="00697CB0" w:rsidRPr="00391675" w:rsidRDefault="00697CB0" w:rsidP="003743D5">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fr-FR"/>
        </w:rPr>
        <w:t>Utiliser le financement uniquement pour les coûts directs du programme bucco-dentaire de la fente labio-palatine (équipement, matériel, et/ou activités décrites dans la demande de financement).</w:t>
      </w:r>
    </w:p>
    <w:p w14:paraId="4ED529A6" w14:textId="72011FF0" w:rsidR="00697CB0" w:rsidRPr="00CC67AB" w:rsidRDefault="00697CB0" w:rsidP="003743D5">
      <w:pPr>
        <w:pStyle w:val="ListParagraph"/>
        <w:numPr>
          <w:ilvl w:val="0"/>
          <w:numId w:val="2"/>
        </w:numPr>
        <w:spacing w:after="0" w:line="240" w:lineRule="auto"/>
        <w:rPr>
          <w:rFonts w:cstheme="minorHAnsi"/>
          <w:sz w:val="22"/>
          <w:szCs w:val="22"/>
        </w:rPr>
      </w:pPr>
      <w:r w:rsidRPr="00CC67AB">
        <w:rPr>
          <w:rFonts w:cstheme="minorHAnsi"/>
          <w:sz w:val="22"/>
          <w:szCs w:val="22"/>
          <w:lang w:bidi="fr-FR"/>
        </w:rPr>
        <w:t xml:space="preserve">Faire partie d'une équipe de prise en charge complète des fentes labio-palatines ou </w:t>
      </w:r>
      <w:r w:rsidR="0042382E">
        <w:rPr>
          <w:rFonts w:cstheme="minorHAnsi"/>
          <w:sz w:val="22"/>
          <w:szCs w:val="22"/>
          <w:lang w:bidi="fr-FR"/>
        </w:rPr>
        <w:t>être coordonné et communiqué étroitement</w:t>
      </w:r>
      <w:r w:rsidRPr="00CC67AB">
        <w:rPr>
          <w:rFonts w:cstheme="minorHAnsi"/>
          <w:sz w:val="22"/>
          <w:szCs w:val="22"/>
          <w:lang w:bidi="fr-FR"/>
        </w:rPr>
        <w:t xml:space="preserve"> avec cette équipe.</w:t>
      </w:r>
    </w:p>
    <w:p w14:paraId="62ABA117" w14:textId="129487B3" w:rsidR="00697CB0" w:rsidRPr="00CC67AB" w:rsidRDefault="00697CB0" w:rsidP="003743D5">
      <w:pPr>
        <w:pStyle w:val="ListParagraph"/>
        <w:numPr>
          <w:ilvl w:val="0"/>
          <w:numId w:val="2"/>
        </w:numPr>
        <w:spacing w:after="0" w:line="240" w:lineRule="auto"/>
        <w:rPr>
          <w:rFonts w:cstheme="minorHAnsi"/>
          <w:sz w:val="22"/>
          <w:szCs w:val="22"/>
        </w:rPr>
      </w:pPr>
      <w:r w:rsidRPr="00CC67AB">
        <w:rPr>
          <w:rFonts w:cstheme="minorHAnsi"/>
          <w:sz w:val="22"/>
          <w:szCs w:val="22"/>
          <w:lang w:bidi="fr-FR"/>
        </w:rPr>
        <w:t xml:space="preserve">Fournir gratuitement des services de soins bucco-dentaires pour les patients de Smile Train </w:t>
      </w:r>
      <w:r w:rsidR="0042382E">
        <w:rPr>
          <w:rFonts w:cstheme="minorHAnsi"/>
          <w:sz w:val="22"/>
          <w:szCs w:val="22"/>
          <w:lang w:bidi="fr-FR"/>
        </w:rPr>
        <w:t>avec une fente</w:t>
      </w:r>
      <w:r w:rsidRPr="00CC67AB">
        <w:rPr>
          <w:rFonts w:cstheme="minorHAnsi"/>
          <w:sz w:val="22"/>
          <w:szCs w:val="22"/>
          <w:lang w:bidi="fr-FR"/>
        </w:rPr>
        <w:t>.</w:t>
      </w:r>
    </w:p>
    <w:p w14:paraId="6D4FDCC0" w14:textId="77777777" w:rsidR="00697CB0" w:rsidRPr="0099132B" w:rsidRDefault="00697CB0" w:rsidP="003743D5">
      <w:pPr>
        <w:pStyle w:val="ListParagraph"/>
        <w:numPr>
          <w:ilvl w:val="0"/>
          <w:numId w:val="2"/>
        </w:numPr>
        <w:tabs>
          <w:tab w:val="left" w:pos="2253"/>
        </w:tabs>
        <w:spacing w:after="0" w:line="240" w:lineRule="auto"/>
        <w:ind w:left="714" w:hanging="357"/>
        <w:rPr>
          <w:rFonts w:cstheme="minorHAnsi"/>
          <w:sz w:val="22"/>
          <w:szCs w:val="22"/>
        </w:rPr>
      </w:pPr>
      <w:r w:rsidRPr="00CC67AB">
        <w:rPr>
          <w:rFonts w:cstheme="minorHAnsi"/>
          <w:sz w:val="22"/>
          <w:szCs w:val="22"/>
          <w:lang w:bidi="fr-FR"/>
        </w:rPr>
        <w:t>Conserver les documents financiers relatifs au financement à des fins de vérification.</w:t>
      </w:r>
    </w:p>
    <w:p w14:paraId="2BD49315" w14:textId="7D3DD739" w:rsidR="00697CB0" w:rsidRPr="0099132B" w:rsidRDefault="00697CB0" w:rsidP="003743D5">
      <w:pPr>
        <w:pStyle w:val="ListParagraph"/>
        <w:numPr>
          <w:ilvl w:val="0"/>
          <w:numId w:val="2"/>
        </w:numPr>
        <w:tabs>
          <w:tab w:val="left" w:pos="2253"/>
        </w:tabs>
        <w:spacing w:after="0" w:line="240" w:lineRule="auto"/>
        <w:ind w:left="714" w:hanging="357"/>
        <w:rPr>
          <w:rFonts w:cstheme="minorHAnsi"/>
          <w:sz w:val="22"/>
          <w:szCs w:val="22"/>
        </w:rPr>
      </w:pPr>
      <w:r w:rsidRPr="00CC67AB">
        <w:rPr>
          <w:rFonts w:cstheme="minorHAnsi"/>
          <w:sz w:val="22"/>
          <w:szCs w:val="22"/>
          <w:lang w:bidi="fr-FR"/>
        </w:rPr>
        <w:t>Transmettre la documentation nécessaire des patients bénéficiant du financement de soins bucco-dentaires à la base de données Express (STX) de Smile Train.</w:t>
      </w:r>
    </w:p>
    <w:p w14:paraId="151B64AC" w14:textId="77777777" w:rsidR="00697CB0" w:rsidRPr="0099132B" w:rsidRDefault="00697CB0" w:rsidP="003743D5">
      <w:pPr>
        <w:pStyle w:val="ListParagraph"/>
        <w:numPr>
          <w:ilvl w:val="0"/>
          <w:numId w:val="2"/>
        </w:numPr>
        <w:tabs>
          <w:tab w:val="left" w:pos="2253"/>
        </w:tabs>
        <w:spacing w:after="0" w:line="240" w:lineRule="auto"/>
        <w:rPr>
          <w:rFonts w:cstheme="minorHAnsi"/>
          <w:sz w:val="22"/>
          <w:szCs w:val="22"/>
        </w:rPr>
      </w:pPr>
      <w:r w:rsidRPr="00CC67AB">
        <w:rPr>
          <w:rFonts w:cstheme="minorHAnsi"/>
          <w:sz w:val="22"/>
          <w:szCs w:val="22"/>
          <w:lang w:bidi="fr-FR"/>
        </w:rPr>
        <w:t>Recueillir les témoignages de patients montrant l’impact du financement.</w:t>
      </w:r>
    </w:p>
    <w:p w14:paraId="56F1DE5E" w14:textId="77777777" w:rsidR="00697CB0" w:rsidRPr="00391675" w:rsidRDefault="00697CB0" w:rsidP="003743D5">
      <w:pPr>
        <w:pStyle w:val="ListParagraph"/>
        <w:numPr>
          <w:ilvl w:val="0"/>
          <w:numId w:val="2"/>
        </w:numPr>
        <w:tabs>
          <w:tab w:val="left" w:pos="2253"/>
        </w:tabs>
        <w:spacing w:after="0" w:line="240" w:lineRule="auto"/>
        <w:ind w:left="714" w:hanging="357"/>
        <w:rPr>
          <w:rFonts w:cstheme="minorHAnsi"/>
          <w:sz w:val="22"/>
          <w:szCs w:val="22"/>
          <w:lang w:val="es-ES"/>
        </w:rPr>
      </w:pPr>
      <w:r w:rsidRPr="00CC67AB">
        <w:rPr>
          <w:rFonts w:cstheme="minorHAnsi"/>
          <w:sz w:val="22"/>
          <w:szCs w:val="22"/>
          <w:lang w:bidi="fr-FR"/>
        </w:rPr>
        <w:t>Soumettre un rapport de financement au terme de la période de financement.</w:t>
      </w:r>
    </w:p>
    <w:p w14:paraId="17ECABB8" w14:textId="77777777" w:rsidR="00697CB0" w:rsidRPr="0099132B" w:rsidRDefault="00697CB0" w:rsidP="003743D5">
      <w:pPr>
        <w:pStyle w:val="ListParagraph"/>
        <w:numPr>
          <w:ilvl w:val="0"/>
          <w:numId w:val="2"/>
        </w:numPr>
        <w:tabs>
          <w:tab w:val="left" w:pos="2253"/>
        </w:tabs>
        <w:spacing w:after="0" w:line="240" w:lineRule="auto"/>
        <w:ind w:left="714" w:hanging="357"/>
        <w:rPr>
          <w:rFonts w:cstheme="minorHAnsi"/>
          <w:sz w:val="22"/>
          <w:szCs w:val="22"/>
        </w:rPr>
      </w:pPr>
      <w:r w:rsidRPr="00CC67AB">
        <w:rPr>
          <w:rFonts w:cstheme="minorHAnsi"/>
          <w:sz w:val="22"/>
          <w:szCs w:val="22"/>
          <w:lang w:bidi="fr-FR"/>
        </w:rPr>
        <w:t>Être disponible pour des visites sur place du personnel et des conseillers de Smile Train.</w:t>
      </w:r>
    </w:p>
    <w:p w14:paraId="6D847713" w14:textId="4012419D" w:rsidR="00697CB0" w:rsidRPr="00391675" w:rsidRDefault="00697CB0" w:rsidP="003743D5">
      <w:pPr>
        <w:pStyle w:val="ListParagraph"/>
        <w:numPr>
          <w:ilvl w:val="0"/>
          <w:numId w:val="2"/>
        </w:numPr>
        <w:tabs>
          <w:tab w:val="left" w:pos="2253"/>
        </w:tabs>
        <w:spacing w:after="0" w:line="240" w:lineRule="auto"/>
        <w:rPr>
          <w:rFonts w:cstheme="minorHAnsi"/>
          <w:sz w:val="22"/>
          <w:szCs w:val="22"/>
          <w:lang w:val="es-ES"/>
        </w:rPr>
      </w:pPr>
      <w:r w:rsidRPr="00CC67AB">
        <w:rPr>
          <w:rFonts w:cstheme="minorHAnsi"/>
          <w:sz w:val="22"/>
          <w:szCs w:val="22"/>
          <w:lang w:bidi="fr-FR"/>
        </w:rPr>
        <w:t xml:space="preserve">Répondre rapidement aux </w:t>
      </w:r>
      <w:proofErr w:type="gramStart"/>
      <w:r w:rsidRPr="00CC67AB">
        <w:rPr>
          <w:rFonts w:cstheme="minorHAnsi"/>
          <w:sz w:val="22"/>
          <w:szCs w:val="22"/>
          <w:lang w:bidi="fr-FR"/>
        </w:rPr>
        <w:t>e-mails</w:t>
      </w:r>
      <w:proofErr w:type="gramEnd"/>
      <w:r w:rsidRPr="00CC67AB">
        <w:rPr>
          <w:rFonts w:cstheme="minorHAnsi"/>
          <w:sz w:val="22"/>
          <w:szCs w:val="22"/>
          <w:lang w:bidi="fr-FR"/>
        </w:rPr>
        <w:t>, enquêtes et demandes de renseignements concernant la prestation de soins bucco-dentaires.</w:t>
      </w:r>
    </w:p>
    <w:p w14:paraId="0DD90DD0" w14:textId="77777777" w:rsidR="00697CB0" w:rsidRPr="00CC67AB" w:rsidRDefault="00697CB0" w:rsidP="00CC67AB">
      <w:pPr>
        <w:ind w:left="720"/>
        <w:rPr>
          <w:rFonts w:cstheme="minorHAnsi"/>
          <w:sz w:val="22"/>
          <w:szCs w:val="22"/>
        </w:rPr>
      </w:pPr>
    </w:p>
    <w:p w14:paraId="5AF3AC6B" w14:textId="4F3EDEAC" w:rsidR="00697CB0" w:rsidRDefault="00697CB0" w:rsidP="003743D5">
      <w:pPr>
        <w:pStyle w:val="ListParagraph"/>
        <w:numPr>
          <w:ilvl w:val="1"/>
          <w:numId w:val="3"/>
        </w:numPr>
        <w:spacing w:after="0" w:line="240" w:lineRule="auto"/>
        <w:rPr>
          <w:rFonts w:cstheme="minorHAnsi"/>
          <w:b/>
          <w:bCs/>
          <w:sz w:val="22"/>
          <w:szCs w:val="22"/>
        </w:rPr>
      </w:pPr>
      <w:r w:rsidRPr="00CC67AB">
        <w:rPr>
          <w:rFonts w:cstheme="minorHAnsi"/>
          <w:b/>
          <w:sz w:val="22"/>
          <w:szCs w:val="22"/>
          <w:lang w:bidi="fr-FR"/>
        </w:rPr>
        <w:t xml:space="preserve">Conditions spécifiques </w:t>
      </w:r>
    </w:p>
    <w:p w14:paraId="28BEF07A" w14:textId="77777777" w:rsidR="001F68C3" w:rsidRPr="001F68C3" w:rsidRDefault="001F68C3" w:rsidP="001F68C3">
      <w:pPr>
        <w:rPr>
          <w:rFonts w:cstheme="minorHAnsi"/>
          <w:b/>
          <w:bCs/>
          <w:sz w:val="22"/>
          <w:szCs w:val="22"/>
        </w:rPr>
      </w:pPr>
    </w:p>
    <w:tbl>
      <w:tblPr>
        <w:tblStyle w:val="TableGrid"/>
        <w:tblW w:w="0" w:type="auto"/>
        <w:tblLook w:val="04A0" w:firstRow="1" w:lastRow="0" w:firstColumn="1" w:lastColumn="0" w:noHBand="0" w:noVBand="1"/>
      </w:tblPr>
      <w:tblGrid>
        <w:gridCol w:w="4390"/>
        <w:gridCol w:w="4960"/>
      </w:tblGrid>
      <w:tr w:rsidR="00767B97" w:rsidRPr="00DD6022" w14:paraId="2CD7C79C" w14:textId="77777777" w:rsidTr="00E030C8">
        <w:tc>
          <w:tcPr>
            <w:tcW w:w="9350" w:type="dxa"/>
            <w:gridSpan w:val="2"/>
            <w:shd w:val="clear" w:color="auto" w:fill="DEEAF6" w:themeFill="accent5" w:themeFillTint="33"/>
          </w:tcPr>
          <w:p w14:paraId="509CDD04" w14:textId="72C0A511" w:rsidR="00767B97" w:rsidRPr="00DD6022" w:rsidRDefault="00767B97" w:rsidP="00CC67AB">
            <w:pPr>
              <w:rPr>
                <w:rFonts w:eastAsia="Calibri" w:cstheme="minorHAnsi"/>
                <w:b/>
                <w:bCs/>
                <w:sz w:val="22"/>
                <w:szCs w:val="22"/>
              </w:rPr>
            </w:pPr>
            <w:r w:rsidRPr="00DD6022">
              <w:rPr>
                <w:rFonts w:eastAsia="Calibri" w:cstheme="minorHAnsi"/>
                <w:b/>
                <w:sz w:val="22"/>
                <w:szCs w:val="22"/>
                <w:lang w:bidi="fr-FR"/>
              </w:rPr>
              <w:t>Pour des conseils préventifs adaptés à l'âge</w:t>
            </w:r>
          </w:p>
        </w:tc>
      </w:tr>
      <w:tr w:rsidR="00767B97" w:rsidRPr="00DD6022" w14:paraId="4FB83840" w14:textId="77777777" w:rsidTr="00E030C8">
        <w:tc>
          <w:tcPr>
            <w:tcW w:w="9350" w:type="dxa"/>
            <w:gridSpan w:val="2"/>
          </w:tcPr>
          <w:p w14:paraId="6D116763" w14:textId="77777777" w:rsidR="00767B97" w:rsidRPr="00DD6022" w:rsidRDefault="00767B97" w:rsidP="00CC67AB">
            <w:pPr>
              <w:rPr>
                <w:rFonts w:eastAsia="Calibri" w:cstheme="minorHAnsi"/>
                <w:b/>
                <w:bCs/>
                <w:sz w:val="22"/>
                <w:szCs w:val="22"/>
              </w:rPr>
            </w:pPr>
            <w:r w:rsidRPr="00DD6022">
              <w:rPr>
                <w:rFonts w:eastAsia="Calibri" w:cstheme="minorHAnsi"/>
                <w:b/>
                <w:sz w:val="22"/>
                <w:szCs w:val="22"/>
                <w:lang w:bidi="fr-FR"/>
              </w:rPr>
              <w:t>Tous les patients</w:t>
            </w:r>
          </w:p>
        </w:tc>
      </w:tr>
      <w:tr w:rsidR="00767B97" w:rsidRPr="00DD6022" w14:paraId="0615B2E6" w14:textId="77777777" w:rsidTr="00E030C8">
        <w:tc>
          <w:tcPr>
            <w:tcW w:w="4390" w:type="dxa"/>
          </w:tcPr>
          <w:p w14:paraId="6952CFAE"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fr-FR"/>
              </w:rPr>
              <w:lastRenderedPageBreak/>
              <w:t>Lieu</w:t>
            </w:r>
          </w:p>
        </w:tc>
        <w:tc>
          <w:tcPr>
            <w:tcW w:w="4960" w:type="dxa"/>
            <w:vAlign w:val="center"/>
          </w:tcPr>
          <w:p w14:paraId="28F63DA6" w14:textId="77777777" w:rsidR="00767B97" w:rsidRPr="00DD6022" w:rsidRDefault="00767B97" w:rsidP="003743D5">
            <w:pPr>
              <w:pStyle w:val="ListParagraph"/>
              <w:numPr>
                <w:ilvl w:val="0"/>
                <w:numId w:val="9"/>
              </w:numPr>
              <w:spacing w:after="0" w:line="240" w:lineRule="auto"/>
              <w:rPr>
                <w:rFonts w:eastAsia="Calibri" w:cstheme="minorHAnsi"/>
                <w:sz w:val="22"/>
                <w:szCs w:val="22"/>
              </w:rPr>
            </w:pPr>
            <w:r w:rsidRPr="00DD6022">
              <w:rPr>
                <w:rFonts w:eastAsia="Calibri" w:cstheme="minorHAnsi"/>
                <w:sz w:val="22"/>
                <w:szCs w:val="22"/>
                <w:lang w:bidi="fr-FR"/>
              </w:rPr>
              <w:t>Aucune installation particulière n'est nécessaire.</w:t>
            </w:r>
          </w:p>
          <w:p w14:paraId="09A7D150" w14:textId="77777777" w:rsidR="00767B97" w:rsidRPr="00DD6022" w:rsidRDefault="00767B97" w:rsidP="00CC67AB">
            <w:pPr>
              <w:pStyle w:val="ListParagraph"/>
              <w:spacing w:after="0" w:line="240" w:lineRule="auto"/>
              <w:ind w:left="0"/>
              <w:rPr>
                <w:rFonts w:eastAsia="Calibri" w:cstheme="minorHAnsi"/>
                <w:sz w:val="22"/>
                <w:szCs w:val="22"/>
              </w:rPr>
            </w:pPr>
          </w:p>
        </w:tc>
      </w:tr>
      <w:tr w:rsidR="00767B97" w:rsidRPr="00DD6022" w14:paraId="16B4A21A" w14:textId="77777777" w:rsidTr="00E030C8">
        <w:tc>
          <w:tcPr>
            <w:tcW w:w="4390" w:type="dxa"/>
          </w:tcPr>
          <w:p w14:paraId="097CC3F3"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fr-FR"/>
              </w:rPr>
              <w:t>Le personnel</w:t>
            </w:r>
          </w:p>
        </w:tc>
        <w:tc>
          <w:tcPr>
            <w:tcW w:w="4960" w:type="dxa"/>
          </w:tcPr>
          <w:p w14:paraId="12760311" w14:textId="74AC9261" w:rsidR="00767B97" w:rsidRPr="00DD6022" w:rsidRDefault="00767B97" w:rsidP="003743D5">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bidi="fr-FR"/>
              </w:rPr>
              <w:t>Coordinateur patient/programme pour assurer l'éducation des patients, le suivi et le r</w:t>
            </w:r>
            <w:r w:rsidR="0042382E">
              <w:rPr>
                <w:rFonts w:eastAsia="Calibri" w:cstheme="minorHAnsi"/>
                <w:sz w:val="22"/>
                <w:szCs w:val="22"/>
                <w:lang w:bidi="fr-FR"/>
              </w:rPr>
              <w:t>eport des données</w:t>
            </w:r>
            <w:r w:rsidRPr="00DD6022">
              <w:rPr>
                <w:rFonts w:eastAsia="Calibri" w:cstheme="minorHAnsi"/>
                <w:sz w:val="22"/>
                <w:szCs w:val="22"/>
                <w:lang w:bidi="fr-FR"/>
              </w:rPr>
              <w:t xml:space="preserve"> sur Smile Train Express (STX).</w:t>
            </w:r>
          </w:p>
          <w:p w14:paraId="54606915" w14:textId="2483F54D" w:rsidR="00767B97" w:rsidRPr="00DD6022" w:rsidRDefault="00767B97" w:rsidP="003743D5">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bidi="fr-FR"/>
              </w:rPr>
              <w:t xml:space="preserve">Aucun titre spécifique n'est requis, de préférence hygiéniste dentaire, étudiant en médecine dentaire, assistant dentaire, infirmier dentaire, thérapeute dentaire, promoteur de la santé, agent de santé communautaire ou autre personnel autorisé. </w:t>
            </w:r>
          </w:p>
          <w:p w14:paraId="11AC3687" w14:textId="23E8B8D5" w:rsidR="00767B97" w:rsidRPr="00DD6022" w:rsidRDefault="00767B97" w:rsidP="003743D5">
            <w:pPr>
              <w:pStyle w:val="ListParagraph"/>
              <w:numPr>
                <w:ilvl w:val="0"/>
                <w:numId w:val="10"/>
              </w:numPr>
              <w:spacing w:after="0" w:line="240" w:lineRule="auto"/>
              <w:rPr>
                <w:rFonts w:eastAsia="Calibri" w:cstheme="minorHAnsi"/>
                <w:sz w:val="22"/>
                <w:szCs w:val="22"/>
              </w:rPr>
            </w:pPr>
            <w:r w:rsidRPr="00DD6022">
              <w:rPr>
                <w:rFonts w:eastAsia="Calibri" w:cstheme="minorHAnsi"/>
                <w:sz w:val="22"/>
                <w:szCs w:val="22"/>
                <w:lang w:bidi="fr-FR"/>
              </w:rPr>
              <w:t xml:space="preserve">Doit être formé aux protocoles de traitement et aux </w:t>
            </w:r>
            <w:r w:rsidR="0042382E">
              <w:rPr>
                <w:rFonts w:eastAsia="Calibri" w:cstheme="minorHAnsi"/>
                <w:sz w:val="22"/>
                <w:szCs w:val="22"/>
                <w:lang w:bidi="fr-FR"/>
              </w:rPr>
              <w:t>obligations liés au financement</w:t>
            </w:r>
            <w:r w:rsidRPr="00DD6022">
              <w:rPr>
                <w:rFonts w:eastAsia="Calibri" w:cstheme="minorHAnsi"/>
                <w:sz w:val="22"/>
                <w:szCs w:val="22"/>
                <w:lang w:bidi="fr-FR"/>
              </w:rPr>
              <w:t>.</w:t>
            </w:r>
          </w:p>
        </w:tc>
      </w:tr>
      <w:tr w:rsidR="00767B97" w:rsidRPr="00DD6022" w14:paraId="0A11FDB9" w14:textId="77777777" w:rsidTr="00E030C8">
        <w:tc>
          <w:tcPr>
            <w:tcW w:w="4390" w:type="dxa"/>
          </w:tcPr>
          <w:p w14:paraId="2ABB76BE"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fr-FR"/>
              </w:rPr>
              <w:t>Équipements/instruments</w:t>
            </w:r>
          </w:p>
          <w:p w14:paraId="74C732CF" w14:textId="77777777" w:rsidR="00767B97" w:rsidRPr="00DD6022" w:rsidRDefault="00767B97" w:rsidP="00CC67AB">
            <w:pPr>
              <w:rPr>
                <w:rFonts w:eastAsia="Calibri" w:cstheme="minorHAnsi"/>
                <w:i/>
                <w:iCs/>
                <w:sz w:val="22"/>
                <w:szCs w:val="22"/>
              </w:rPr>
            </w:pPr>
          </w:p>
        </w:tc>
        <w:tc>
          <w:tcPr>
            <w:tcW w:w="4960" w:type="dxa"/>
          </w:tcPr>
          <w:p w14:paraId="18F51C99" w14:textId="77777777" w:rsidR="00767B97" w:rsidRPr="00DD6022" w:rsidRDefault="00767B97" w:rsidP="003743D5">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bidi="fr-FR"/>
              </w:rPr>
              <w:t>Écran, tablette ou ordinateur pour fournir les informations avec des aides visuelles</w:t>
            </w:r>
          </w:p>
          <w:p w14:paraId="0E56D48E" w14:textId="77777777" w:rsidR="00767B97" w:rsidRPr="00DD6022" w:rsidRDefault="00767B97" w:rsidP="003743D5">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bidi="fr-FR"/>
              </w:rPr>
              <w:t>Dispositif mobile de commande et de guidage à distance</w:t>
            </w:r>
          </w:p>
          <w:p w14:paraId="3424FD31" w14:textId="77777777" w:rsidR="00767B97" w:rsidRPr="00DD6022" w:rsidRDefault="00767B97" w:rsidP="003743D5">
            <w:pPr>
              <w:pStyle w:val="ListParagraph"/>
              <w:numPr>
                <w:ilvl w:val="0"/>
                <w:numId w:val="8"/>
              </w:numPr>
              <w:spacing w:after="0" w:line="240" w:lineRule="auto"/>
              <w:rPr>
                <w:rFonts w:eastAsia="Calibri" w:cstheme="minorHAnsi"/>
                <w:sz w:val="22"/>
                <w:szCs w:val="22"/>
              </w:rPr>
            </w:pPr>
            <w:r w:rsidRPr="00DD6022">
              <w:rPr>
                <w:rFonts w:eastAsia="Calibri" w:cstheme="minorHAnsi"/>
                <w:sz w:val="22"/>
                <w:szCs w:val="22"/>
                <w:lang w:bidi="fr-FR"/>
              </w:rPr>
              <w:t>Rétracteurs de joues et miroirs intra-oraux pour les enregistrements photographiques</w:t>
            </w:r>
          </w:p>
        </w:tc>
      </w:tr>
      <w:tr w:rsidR="00767B97" w:rsidRPr="00DD6022" w14:paraId="32A313E9" w14:textId="77777777" w:rsidTr="00E030C8">
        <w:tc>
          <w:tcPr>
            <w:tcW w:w="4390" w:type="dxa"/>
          </w:tcPr>
          <w:p w14:paraId="6F3F492B" w14:textId="77777777" w:rsidR="00767B97" w:rsidRPr="00DD6022" w:rsidRDefault="00767B97" w:rsidP="00CC67AB">
            <w:pPr>
              <w:rPr>
                <w:rFonts w:eastAsia="Calibri" w:cstheme="minorHAnsi"/>
                <w:i/>
                <w:iCs/>
                <w:sz w:val="22"/>
                <w:szCs w:val="22"/>
              </w:rPr>
            </w:pPr>
            <w:r w:rsidRPr="00DD6022">
              <w:rPr>
                <w:rFonts w:eastAsia="Calibri" w:cstheme="minorHAnsi"/>
                <w:i/>
                <w:sz w:val="22"/>
                <w:szCs w:val="22"/>
                <w:lang w:bidi="fr-FR"/>
              </w:rPr>
              <w:t>Matériel/fournitures</w:t>
            </w:r>
          </w:p>
        </w:tc>
        <w:tc>
          <w:tcPr>
            <w:tcW w:w="4960" w:type="dxa"/>
          </w:tcPr>
          <w:p w14:paraId="69E6E1D7" w14:textId="77777777" w:rsidR="00767B97" w:rsidRPr="00DD6022" w:rsidRDefault="00767B97" w:rsidP="003743D5">
            <w:pPr>
              <w:pStyle w:val="ListParagraph"/>
              <w:numPr>
                <w:ilvl w:val="0"/>
                <w:numId w:val="7"/>
              </w:numPr>
              <w:spacing w:after="0" w:line="240" w:lineRule="auto"/>
              <w:rPr>
                <w:rFonts w:eastAsia="Calibri" w:cstheme="minorHAnsi"/>
                <w:sz w:val="22"/>
                <w:szCs w:val="22"/>
              </w:rPr>
            </w:pPr>
            <w:r w:rsidRPr="00DD6022">
              <w:rPr>
                <w:rFonts w:eastAsia="Calibri" w:cstheme="minorHAnsi"/>
                <w:sz w:val="22"/>
                <w:szCs w:val="22"/>
                <w:lang w:bidi="fr-FR"/>
              </w:rPr>
              <w:t>Kit de prévention pour chaque patient (brosse à doigts, gaze, brosse à dents, dentifrice et comprimés de divulgation)</w:t>
            </w:r>
          </w:p>
          <w:p w14:paraId="5972F29C" w14:textId="49B413B2" w:rsidR="00767B97" w:rsidRPr="00DD6022" w:rsidRDefault="00767B97" w:rsidP="003743D5">
            <w:pPr>
              <w:pStyle w:val="ListParagraph"/>
              <w:numPr>
                <w:ilvl w:val="0"/>
                <w:numId w:val="7"/>
              </w:numPr>
              <w:spacing w:after="0" w:line="240" w:lineRule="auto"/>
              <w:rPr>
                <w:rFonts w:eastAsia="Calibri" w:cstheme="minorHAnsi"/>
                <w:sz w:val="22"/>
                <w:szCs w:val="22"/>
              </w:rPr>
            </w:pPr>
            <w:r w:rsidRPr="00DD6022">
              <w:rPr>
                <w:rFonts w:eastAsia="Calibri" w:cstheme="minorHAnsi"/>
                <w:sz w:val="22"/>
                <w:szCs w:val="22"/>
                <w:lang w:bidi="fr-FR"/>
              </w:rPr>
              <w:t>Matériel</w:t>
            </w:r>
            <w:r w:rsidR="0042382E">
              <w:rPr>
                <w:rFonts w:eastAsia="Calibri" w:cstheme="minorHAnsi"/>
                <w:sz w:val="22"/>
                <w:szCs w:val="22"/>
                <w:lang w:bidi="fr-FR"/>
              </w:rPr>
              <w:t>s</w:t>
            </w:r>
            <w:r w:rsidRPr="00DD6022">
              <w:rPr>
                <w:rFonts w:eastAsia="Calibri" w:cstheme="minorHAnsi"/>
                <w:sz w:val="22"/>
                <w:szCs w:val="22"/>
                <w:lang w:bidi="fr-FR"/>
              </w:rPr>
              <w:t xml:space="preserve"> pédagogique</w:t>
            </w:r>
            <w:r w:rsidR="0042382E">
              <w:rPr>
                <w:rFonts w:eastAsia="Calibri" w:cstheme="minorHAnsi"/>
                <w:sz w:val="22"/>
                <w:szCs w:val="22"/>
                <w:lang w:bidi="fr-FR"/>
              </w:rPr>
              <w:t>s</w:t>
            </w:r>
            <w:r w:rsidRPr="00DD6022">
              <w:rPr>
                <w:rFonts w:eastAsia="Calibri" w:cstheme="minorHAnsi"/>
                <w:sz w:val="22"/>
                <w:szCs w:val="22"/>
                <w:lang w:bidi="fr-FR"/>
              </w:rPr>
              <w:t xml:space="preserve"> pour les </w:t>
            </w:r>
            <w:r w:rsidR="0042382E">
              <w:rPr>
                <w:rFonts w:eastAsia="Calibri" w:cstheme="minorHAnsi"/>
                <w:sz w:val="22"/>
                <w:szCs w:val="22"/>
                <w:lang w:bidi="fr-FR"/>
              </w:rPr>
              <w:t>parents</w:t>
            </w:r>
          </w:p>
          <w:p w14:paraId="29D22E07" w14:textId="438A7DCD" w:rsidR="00767B97" w:rsidRPr="0099132B" w:rsidRDefault="0042382E" w:rsidP="003743D5">
            <w:pPr>
              <w:pStyle w:val="ListParagraph"/>
              <w:numPr>
                <w:ilvl w:val="0"/>
                <w:numId w:val="11"/>
              </w:numPr>
              <w:spacing w:after="0" w:line="240" w:lineRule="auto"/>
              <w:rPr>
                <w:rFonts w:eastAsia="Calibri" w:cstheme="minorHAnsi"/>
                <w:sz w:val="22"/>
                <w:szCs w:val="22"/>
                <w:lang w:val="en-US"/>
              </w:rPr>
            </w:pPr>
            <w:r>
              <w:rPr>
                <w:rFonts w:eastAsia="Calibri" w:cstheme="minorHAnsi"/>
                <w:sz w:val="22"/>
                <w:szCs w:val="22"/>
                <w:lang w:val="en-US" w:bidi="fr-FR"/>
              </w:rPr>
              <w:t xml:space="preserve">Videos </w:t>
            </w:r>
            <w:r w:rsidR="00767B97" w:rsidRPr="0099132B">
              <w:rPr>
                <w:rFonts w:eastAsia="Calibri" w:cstheme="minorHAnsi"/>
                <w:sz w:val="22"/>
                <w:szCs w:val="22"/>
                <w:lang w:val="en-US" w:bidi="fr-FR"/>
              </w:rPr>
              <w:t xml:space="preserve">ST-FDI </w:t>
            </w:r>
            <w:r>
              <w:rPr>
                <w:rFonts w:eastAsia="Calibri" w:cstheme="minorHAnsi"/>
                <w:sz w:val="22"/>
                <w:szCs w:val="22"/>
                <w:lang w:val="en-US" w:bidi="fr-FR"/>
              </w:rPr>
              <w:t>et document</w:t>
            </w:r>
            <w:r w:rsidR="00767B97" w:rsidRPr="0099132B">
              <w:rPr>
                <w:rFonts w:eastAsia="Calibri" w:cstheme="minorHAnsi"/>
                <w:sz w:val="22"/>
                <w:szCs w:val="22"/>
                <w:lang w:val="en-US" w:bidi="fr-FR"/>
              </w:rPr>
              <w:t xml:space="preserve"> </w:t>
            </w:r>
            <w:hyperlink r:id="rId12">
              <w:r w:rsidR="00767B97" w:rsidRPr="0099132B">
                <w:rPr>
                  <w:rStyle w:val="Hyperlink"/>
                  <w:rFonts w:eastAsia="Calibri" w:cstheme="minorHAnsi"/>
                  <w:sz w:val="22"/>
                  <w:szCs w:val="22"/>
                  <w:lang w:val="en-US" w:bidi="fr-FR"/>
                </w:rPr>
                <w:t>Oral health | Smile Train</w:t>
              </w:r>
            </w:hyperlink>
          </w:p>
          <w:p w14:paraId="7F3C96D5" w14:textId="77777777" w:rsidR="00767B97" w:rsidRPr="00DD6022" w:rsidRDefault="00767B97" w:rsidP="003743D5">
            <w:pPr>
              <w:pStyle w:val="ListParagraph"/>
              <w:numPr>
                <w:ilvl w:val="0"/>
                <w:numId w:val="11"/>
              </w:numPr>
              <w:spacing w:after="0" w:line="240" w:lineRule="auto"/>
              <w:rPr>
                <w:rFonts w:eastAsia="Calibri" w:cstheme="minorHAnsi"/>
                <w:sz w:val="22"/>
                <w:szCs w:val="22"/>
              </w:rPr>
            </w:pPr>
            <w:r w:rsidRPr="00DD6022">
              <w:rPr>
                <w:rFonts w:eastAsia="Calibri" w:cstheme="minorHAnsi"/>
                <w:sz w:val="22"/>
                <w:szCs w:val="22"/>
                <w:lang w:bidi="fr-FR"/>
              </w:rPr>
              <w:t>Autres matériels éducatifs proposés par le partenaire</w:t>
            </w:r>
          </w:p>
          <w:p w14:paraId="527376D8" w14:textId="77777777" w:rsidR="00767B97" w:rsidRPr="00DD6022" w:rsidRDefault="00767B97" w:rsidP="00CC67AB">
            <w:pPr>
              <w:pStyle w:val="ListParagraph"/>
              <w:spacing w:after="0" w:line="240" w:lineRule="auto"/>
              <w:ind w:left="360"/>
              <w:rPr>
                <w:rFonts w:eastAsia="Calibri" w:cstheme="minorHAnsi"/>
                <w:sz w:val="22"/>
                <w:szCs w:val="22"/>
              </w:rPr>
            </w:pPr>
          </w:p>
        </w:tc>
      </w:tr>
      <w:tr w:rsidR="00767B97" w:rsidRPr="00DD6022" w14:paraId="2EA34323" w14:textId="77777777" w:rsidTr="00E030C8">
        <w:tc>
          <w:tcPr>
            <w:tcW w:w="4390" w:type="dxa"/>
          </w:tcPr>
          <w:p w14:paraId="353FAA83" w14:textId="5BB11EE0" w:rsidR="00767B97" w:rsidRPr="00DD6022" w:rsidRDefault="00767B97" w:rsidP="00CC67AB">
            <w:pPr>
              <w:rPr>
                <w:rFonts w:eastAsia="Calibri" w:cstheme="minorHAnsi"/>
                <w:i/>
                <w:iCs/>
                <w:sz w:val="22"/>
                <w:szCs w:val="22"/>
              </w:rPr>
            </w:pPr>
            <w:r w:rsidRPr="00DD6022">
              <w:rPr>
                <w:rFonts w:eastAsia="Calibri" w:cstheme="minorHAnsi"/>
                <w:i/>
                <w:sz w:val="22"/>
                <w:szCs w:val="22"/>
                <w:lang w:bidi="fr-FR"/>
              </w:rPr>
              <w:t>Le financement S</w:t>
            </w:r>
            <w:r w:rsidR="008A0ED1">
              <w:rPr>
                <w:rFonts w:eastAsia="Calibri" w:cstheme="minorHAnsi"/>
                <w:i/>
                <w:sz w:val="22"/>
                <w:szCs w:val="22"/>
                <w:lang w:bidi="fr-FR"/>
              </w:rPr>
              <w:t xml:space="preserve">mile </w:t>
            </w:r>
            <w:r w:rsidRPr="00DD6022">
              <w:rPr>
                <w:rFonts w:eastAsia="Calibri" w:cstheme="minorHAnsi"/>
                <w:i/>
                <w:sz w:val="22"/>
                <w:szCs w:val="22"/>
                <w:lang w:bidi="fr-FR"/>
              </w:rPr>
              <w:t>T</w:t>
            </w:r>
            <w:r w:rsidR="008A0ED1">
              <w:rPr>
                <w:rFonts w:eastAsia="Calibri" w:cstheme="minorHAnsi"/>
                <w:i/>
                <w:sz w:val="22"/>
                <w:szCs w:val="22"/>
                <w:lang w:bidi="fr-FR"/>
              </w:rPr>
              <w:t>rain</w:t>
            </w:r>
            <w:r w:rsidRPr="00DD6022">
              <w:rPr>
                <w:rFonts w:eastAsia="Calibri" w:cstheme="minorHAnsi"/>
                <w:i/>
                <w:sz w:val="22"/>
                <w:szCs w:val="22"/>
                <w:lang w:bidi="fr-FR"/>
              </w:rPr>
              <w:t xml:space="preserve"> peut être utilisé pour :</w:t>
            </w:r>
          </w:p>
        </w:tc>
        <w:tc>
          <w:tcPr>
            <w:tcW w:w="4960" w:type="dxa"/>
          </w:tcPr>
          <w:p w14:paraId="667D2766" w14:textId="77777777" w:rsidR="00767B97" w:rsidRPr="00DD6022" w:rsidRDefault="00767B97" w:rsidP="003743D5">
            <w:pPr>
              <w:pStyle w:val="ListParagraph"/>
              <w:numPr>
                <w:ilvl w:val="0"/>
                <w:numId w:val="6"/>
              </w:numPr>
              <w:spacing w:after="0" w:line="240" w:lineRule="auto"/>
              <w:rPr>
                <w:rFonts w:eastAsia="Calibri" w:cstheme="minorHAnsi"/>
                <w:sz w:val="22"/>
                <w:szCs w:val="22"/>
              </w:rPr>
            </w:pPr>
            <w:proofErr w:type="gramStart"/>
            <w:r w:rsidRPr="00DD6022">
              <w:rPr>
                <w:rFonts w:eastAsia="Calibri" w:cstheme="minorHAnsi"/>
                <w:sz w:val="22"/>
                <w:szCs w:val="22"/>
                <w:lang w:bidi="fr-FR"/>
              </w:rPr>
              <w:t>les</w:t>
            </w:r>
            <w:proofErr w:type="gramEnd"/>
            <w:r w:rsidRPr="00DD6022">
              <w:rPr>
                <w:rFonts w:eastAsia="Calibri" w:cstheme="minorHAnsi"/>
                <w:sz w:val="22"/>
                <w:szCs w:val="22"/>
                <w:lang w:bidi="fr-FR"/>
              </w:rPr>
              <w:t xml:space="preserve"> kits de soins dentaires</w:t>
            </w:r>
          </w:p>
          <w:p w14:paraId="6A5D5CA7" w14:textId="77777777" w:rsidR="00767B97" w:rsidRPr="00DD6022" w:rsidRDefault="00767B97" w:rsidP="003743D5">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bidi="fr-FR"/>
              </w:rPr>
              <w:t>Ressources pédagogiques</w:t>
            </w:r>
          </w:p>
          <w:p w14:paraId="1AB86263" w14:textId="23B0E66C" w:rsidR="00767B97" w:rsidRPr="00DD6022" w:rsidRDefault="00767B97" w:rsidP="003743D5">
            <w:pPr>
              <w:pStyle w:val="ListParagraph"/>
              <w:numPr>
                <w:ilvl w:val="0"/>
                <w:numId w:val="6"/>
              </w:numPr>
              <w:spacing w:after="0" w:line="240" w:lineRule="auto"/>
              <w:rPr>
                <w:rFonts w:eastAsia="Calibri" w:cstheme="minorHAnsi"/>
                <w:sz w:val="22"/>
                <w:szCs w:val="22"/>
              </w:rPr>
            </w:pPr>
            <w:r w:rsidRPr="00DD6022">
              <w:rPr>
                <w:rFonts w:eastAsia="Calibri" w:cstheme="minorHAnsi"/>
                <w:sz w:val="22"/>
                <w:szCs w:val="22"/>
                <w:lang w:bidi="fr-FR"/>
              </w:rPr>
              <w:t>Les honoraires du coordinateur du programme/du patient peuvent être pris en compte (uniquement si nécessaire et après accord préalable avec le contact local de Smile Train, le coût peut varier selon le pays)</w:t>
            </w:r>
          </w:p>
        </w:tc>
      </w:tr>
    </w:tbl>
    <w:p w14:paraId="70B258D0" w14:textId="77777777" w:rsidR="003D3048" w:rsidRDefault="003D3048" w:rsidP="00CC67AB">
      <w:pPr>
        <w:rPr>
          <w:rFonts w:cstheme="minorHAnsi"/>
          <w:b/>
          <w:bCs/>
          <w:sz w:val="22"/>
          <w:szCs w:val="22"/>
        </w:rPr>
      </w:pPr>
    </w:p>
    <w:p w14:paraId="26C0404F" w14:textId="77777777" w:rsidR="001F68C3" w:rsidRPr="00CC67AB" w:rsidRDefault="001F68C3"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3D3048" w:rsidRPr="00DD6022" w14:paraId="13B01569" w14:textId="77777777" w:rsidTr="00E030C8">
        <w:tc>
          <w:tcPr>
            <w:tcW w:w="9350" w:type="dxa"/>
            <w:gridSpan w:val="2"/>
            <w:shd w:val="clear" w:color="auto" w:fill="DEEAF6" w:themeFill="accent5" w:themeFillTint="33"/>
          </w:tcPr>
          <w:p w14:paraId="2C88B5B8" w14:textId="77777777" w:rsidR="003D3048" w:rsidRPr="00DD6022" w:rsidRDefault="003D3048" w:rsidP="00CC67AB">
            <w:pPr>
              <w:rPr>
                <w:rFonts w:eastAsia="Calibri" w:cstheme="minorHAnsi"/>
                <w:b/>
                <w:bCs/>
                <w:sz w:val="22"/>
                <w:szCs w:val="22"/>
              </w:rPr>
            </w:pPr>
            <w:r w:rsidRPr="00DD6022">
              <w:rPr>
                <w:rFonts w:eastAsia="Calibri" w:cstheme="minorHAnsi"/>
                <w:b/>
                <w:sz w:val="22"/>
                <w:szCs w:val="22"/>
                <w:lang w:bidi="fr-FR"/>
              </w:rPr>
              <w:t>Prévention et traitement mini-invasif</w:t>
            </w:r>
          </w:p>
        </w:tc>
      </w:tr>
      <w:tr w:rsidR="003D3048" w:rsidRPr="00DD6022" w14:paraId="0AF65653" w14:textId="77777777" w:rsidTr="00E030C8">
        <w:tc>
          <w:tcPr>
            <w:tcW w:w="4453" w:type="dxa"/>
          </w:tcPr>
          <w:p w14:paraId="65320E25"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fr-FR"/>
              </w:rPr>
              <w:t>Sélection des patients</w:t>
            </w:r>
          </w:p>
        </w:tc>
        <w:tc>
          <w:tcPr>
            <w:tcW w:w="4897" w:type="dxa"/>
          </w:tcPr>
          <w:p w14:paraId="4C5599B3" w14:textId="77777777" w:rsidR="003D3048" w:rsidRPr="00DD6022" w:rsidRDefault="003D3048" w:rsidP="00CC67AB">
            <w:pPr>
              <w:rPr>
                <w:rFonts w:eastAsia="Calibri" w:cstheme="minorHAnsi"/>
                <w:sz w:val="22"/>
                <w:szCs w:val="22"/>
              </w:rPr>
            </w:pPr>
            <w:proofErr w:type="gramStart"/>
            <w:r w:rsidRPr="00DD6022">
              <w:rPr>
                <w:rFonts w:eastAsia="Calibri" w:cstheme="minorHAnsi"/>
                <w:sz w:val="22"/>
                <w:szCs w:val="22"/>
                <w:lang w:bidi="fr-FR"/>
              </w:rPr>
              <w:t>les</w:t>
            </w:r>
            <w:proofErr w:type="gramEnd"/>
            <w:r w:rsidRPr="00DD6022">
              <w:rPr>
                <w:rFonts w:eastAsia="Calibri" w:cstheme="minorHAnsi"/>
                <w:sz w:val="22"/>
                <w:szCs w:val="22"/>
                <w:lang w:bidi="fr-FR"/>
              </w:rPr>
              <w:t xml:space="preserve"> patients dont les dents sont éruptives</w:t>
            </w:r>
          </w:p>
        </w:tc>
      </w:tr>
      <w:tr w:rsidR="003D3048" w:rsidRPr="00DD6022" w14:paraId="26CD7C4B" w14:textId="77777777" w:rsidTr="00E030C8">
        <w:tc>
          <w:tcPr>
            <w:tcW w:w="4453" w:type="dxa"/>
          </w:tcPr>
          <w:p w14:paraId="275A7004"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fr-FR"/>
              </w:rPr>
              <w:t>Lieu</w:t>
            </w:r>
          </w:p>
        </w:tc>
        <w:tc>
          <w:tcPr>
            <w:tcW w:w="4897" w:type="dxa"/>
          </w:tcPr>
          <w:p w14:paraId="53881654" w14:textId="77777777" w:rsidR="003D3048" w:rsidRPr="00DD6022" w:rsidRDefault="003D3048" w:rsidP="00CC67AB">
            <w:pPr>
              <w:rPr>
                <w:rFonts w:eastAsia="Calibri" w:cstheme="minorHAnsi"/>
                <w:sz w:val="22"/>
                <w:szCs w:val="22"/>
              </w:rPr>
            </w:pPr>
            <w:r w:rsidRPr="00DD6022">
              <w:rPr>
                <w:rFonts w:eastAsia="Calibri" w:cstheme="minorHAnsi"/>
                <w:sz w:val="22"/>
                <w:szCs w:val="22"/>
                <w:lang w:bidi="fr-FR"/>
              </w:rPr>
              <w:t>Cabinet dentaire/clinique</w:t>
            </w:r>
          </w:p>
        </w:tc>
      </w:tr>
      <w:tr w:rsidR="003D3048" w:rsidRPr="00DD6022" w14:paraId="34DAC118" w14:textId="77777777" w:rsidTr="00E030C8">
        <w:tc>
          <w:tcPr>
            <w:tcW w:w="4453" w:type="dxa"/>
          </w:tcPr>
          <w:p w14:paraId="342612AD"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fr-FR"/>
              </w:rPr>
              <w:t>Le personnel</w:t>
            </w:r>
          </w:p>
        </w:tc>
        <w:tc>
          <w:tcPr>
            <w:tcW w:w="4897" w:type="dxa"/>
          </w:tcPr>
          <w:p w14:paraId="33A750FD" w14:textId="3F01359C" w:rsidR="003D3048" w:rsidRPr="00DD6022" w:rsidRDefault="003D3048" w:rsidP="00CC67AB">
            <w:pPr>
              <w:rPr>
                <w:rFonts w:eastAsia="Calibri" w:cstheme="minorHAnsi"/>
                <w:sz w:val="22"/>
                <w:szCs w:val="22"/>
              </w:rPr>
            </w:pPr>
            <w:r w:rsidRPr="00DD6022">
              <w:rPr>
                <w:rFonts w:eastAsia="Calibri" w:cstheme="minorHAnsi"/>
                <w:sz w:val="22"/>
                <w:szCs w:val="22"/>
                <w:lang w:bidi="fr-FR"/>
              </w:rPr>
              <w:t>Dentiste généraliste ou dentiste pédiatrique.</w:t>
            </w:r>
          </w:p>
        </w:tc>
      </w:tr>
      <w:tr w:rsidR="003D3048" w:rsidRPr="00DD6022" w14:paraId="08B83C1A" w14:textId="77777777" w:rsidTr="00E030C8">
        <w:tc>
          <w:tcPr>
            <w:tcW w:w="4453" w:type="dxa"/>
          </w:tcPr>
          <w:p w14:paraId="472E7EA0"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fr-FR"/>
              </w:rPr>
              <w:t>Équipements et instruments</w:t>
            </w:r>
          </w:p>
        </w:tc>
        <w:tc>
          <w:tcPr>
            <w:tcW w:w="4897" w:type="dxa"/>
          </w:tcPr>
          <w:p w14:paraId="5DBC8FD9" w14:textId="77777777" w:rsidR="003D3048" w:rsidRPr="00DD6022" w:rsidRDefault="003D3048" w:rsidP="003743D5">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fr-FR"/>
              </w:rPr>
              <w:t>Fauteuil dentaire</w:t>
            </w:r>
          </w:p>
          <w:p w14:paraId="25E75BDD" w14:textId="77777777" w:rsidR="003D3048" w:rsidRPr="00DD6022" w:rsidRDefault="003D3048" w:rsidP="003743D5">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fr-FR"/>
              </w:rPr>
              <w:t>Compresseur d’air</w:t>
            </w:r>
          </w:p>
          <w:p w14:paraId="37BBF392" w14:textId="77777777" w:rsidR="003D3048" w:rsidRPr="00DD6022" w:rsidRDefault="003D3048" w:rsidP="003743D5">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fr-FR"/>
              </w:rPr>
              <w:t>Seringue air/eau, système d'aspiration</w:t>
            </w:r>
          </w:p>
          <w:p w14:paraId="407BEA0D" w14:textId="77777777" w:rsidR="003D3048" w:rsidRPr="00DD6022" w:rsidRDefault="003D3048" w:rsidP="003743D5">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fr-FR"/>
              </w:rPr>
              <w:lastRenderedPageBreak/>
              <w:t>Autoclave</w:t>
            </w:r>
          </w:p>
          <w:p w14:paraId="6CCECF89" w14:textId="77777777" w:rsidR="003D3048" w:rsidRPr="00DD6022" w:rsidRDefault="003D3048" w:rsidP="003743D5">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fr-FR"/>
              </w:rPr>
              <w:t>Lumière de polymérisation dentaire</w:t>
            </w:r>
          </w:p>
          <w:p w14:paraId="54FC9A4D" w14:textId="77777777" w:rsidR="003D3048" w:rsidRPr="00DD6022" w:rsidRDefault="003D3048" w:rsidP="003743D5">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fr-FR"/>
              </w:rPr>
              <w:t>Pièces à main à haute et basse vitesse</w:t>
            </w:r>
          </w:p>
          <w:p w14:paraId="79B86C96" w14:textId="77777777" w:rsidR="003D3048" w:rsidRPr="00DD6022" w:rsidRDefault="003D3048" w:rsidP="003743D5">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fr-FR"/>
              </w:rPr>
              <w:t>Kit d'examen dentaire</w:t>
            </w:r>
          </w:p>
          <w:p w14:paraId="332AB6EC" w14:textId="77777777" w:rsidR="003D3048" w:rsidRPr="00DD6022" w:rsidRDefault="003D3048" w:rsidP="003743D5">
            <w:pPr>
              <w:pStyle w:val="ListParagraph"/>
              <w:numPr>
                <w:ilvl w:val="0"/>
                <w:numId w:val="14"/>
              </w:numPr>
              <w:spacing w:after="0" w:line="240" w:lineRule="auto"/>
              <w:rPr>
                <w:rFonts w:eastAsia="Calibri" w:cstheme="minorHAnsi"/>
                <w:sz w:val="22"/>
                <w:szCs w:val="22"/>
              </w:rPr>
            </w:pPr>
            <w:r w:rsidRPr="00DD6022">
              <w:rPr>
                <w:rFonts w:eastAsia="Calibri" w:cstheme="minorHAnsi"/>
                <w:sz w:val="22"/>
                <w:szCs w:val="22"/>
                <w:lang w:bidi="fr-FR"/>
              </w:rPr>
              <w:t xml:space="preserve">Kit de prophylaxie  </w:t>
            </w:r>
          </w:p>
        </w:tc>
      </w:tr>
      <w:tr w:rsidR="003D3048" w:rsidRPr="00DD6022" w14:paraId="3D8EB70B" w14:textId="77777777" w:rsidTr="00E030C8">
        <w:tc>
          <w:tcPr>
            <w:tcW w:w="4453" w:type="dxa"/>
          </w:tcPr>
          <w:p w14:paraId="1EE6660C" w14:textId="77777777" w:rsidR="003D3048" w:rsidRPr="00DD6022" w:rsidRDefault="003D3048" w:rsidP="00CC67AB">
            <w:pPr>
              <w:rPr>
                <w:rFonts w:eastAsia="Calibri" w:cstheme="minorHAnsi"/>
                <w:i/>
                <w:iCs/>
                <w:sz w:val="22"/>
                <w:szCs w:val="22"/>
              </w:rPr>
            </w:pPr>
            <w:r w:rsidRPr="00DD6022">
              <w:rPr>
                <w:rFonts w:eastAsia="Calibri" w:cstheme="minorHAnsi"/>
                <w:i/>
                <w:sz w:val="22"/>
                <w:szCs w:val="22"/>
                <w:lang w:bidi="fr-FR"/>
              </w:rPr>
              <w:lastRenderedPageBreak/>
              <w:t>Matériel &amp; fournitures</w:t>
            </w:r>
          </w:p>
        </w:tc>
        <w:tc>
          <w:tcPr>
            <w:tcW w:w="4897" w:type="dxa"/>
          </w:tcPr>
          <w:p w14:paraId="07E5A178" w14:textId="77777777" w:rsidR="003D3048" w:rsidRPr="00DD6022" w:rsidRDefault="003D3048" w:rsidP="003743D5">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fr-FR"/>
              </w:rPr>
              <w:t xml:space="preserve">Kit de prévention pour chaque patient (brosse à doigts, gaze, brosse à dents, dentifrice et comprimés de divulgation) </w:t>
            </w:r>
          </w:p>
          <w:p w14:paraId="0F703A89" w14:textId="77777777" w:rsidR="003D3048" w:rsidRPr="00DD6022" w:rsidRDefault="003D3048" w:rsidP="003743D5">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fr-FR"/>
              </w:rPr>
              <w:t>Isolation dentaire (digue dentaire ou autre type)</w:t>
            </w:r>
          </w:p>
          <w:p w14:paraId="5F824740" w14:textId="77777777" w:rsidR="003D3048" w:rsidRPr="00DD6022" w:rsidRDefault="003D3048" w:rsidP="003743D5">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fr-FR"/>
              </w:rPr>
              <w:t>Kit d'instruments composites</w:t>
            </w:r>
          </w:p>
          <w:p w14:paraId="23F445E8" w14:textId="77777777" w:rsidR="003D3048" w:rsidRPr="00DD6022" w:rsidRDefault="003D3048" w:rsidP="003743D5">
            <w:pPr>
              <w:pStyle w:val="ListParagraph"/>
              <w:numPr>
                <w:ilvl w:val="0"/>
                <w:numId w:val="13"/>
              </w:numPr>
              <w:spacing w:after="0" w:line="240" w:lineRule="auto"/>
              <w:rPr>
                <w:rFonts w:eastAsia="Calibri" w:cstheme="minorHAnsi"/>
                <w:sz w:val="22"/>
                <w:szCs w:val="22"/>
              </w:rPr>
            </w:pPr>
            <w:proofErr w:type="spellStart"/>
            <w:r w:rsidRPr="00DD6022">
              <w:rPr>
                <w:rFonts w:eastAsia="Calibri" w:cstheme="minorHAnsi"/>
                <w:sz w:val="22"/>
                <w:szCs w:val="22"/>
                <w:lang w:bidi="fr-FR"/>
              </w:rPr>
              <w:t>Scellants</w:t>
            </w:r>
            <w:proofErr w:type="spellEnd"/>
            <w:r w:rsidRPr="00DD6022">
              <w:rPr>
                <w:rFonts w:eastAsia="Calibri" w:cstheme="minorHAnsi"/>
                <w:sz w:val="22"/>
                <w:szCs w:val="22"/>
                <w:lang w:bidi="fr-FR"/>
              </w:rPr>
              <w:t xml:space="preserve"> pour fissures (y compris les matériaux de mordançage, d'apprêt et de collage)</w:t>
            </w:r>
          </w:p>
          <w:p w14:paraId="6D2A9F15" w14:textId="77777777" w:rsidR="003D3048" w:rsidRPr="00DD6022" w:rsidRDefault="003D3048" w:rsidP="003743D5">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fr-FR"/>
              </w:rPr>
              <w:t xml:space="preserve">Ciment verre </w:t>
            </w:r>
            <w:proofErr w:type="spellStart"/>
            <w:r w:rsidRPr="00DD6022">
              <w:rPr>
                <w:rFonts w:eastAsia="Calibri" w:cstheme="minorHAnsi"/>
                <w:sz w:val="22"/>
                <w:szCs w:val="22"/>
                <w:lang w:bidi="fr-FR"/>
              </w:rPr>
              <w:t>ionomère</w:t>
            </w:r>
            <w:proofErr w:type="spellEnd"/>
            <w:r w:rsidRPr="00DD6022">
              <w:rPr>
                <w:rFonts w:eastAsia="Calibri" w:cstheme="minorHAnsi"/>
                <w:sz w:val="22"/>
                <w:szCs w:val="22"/>
                <w:lang w:bidi="fr-FR"/>
              </w:rPr>
              <w:t xml:space="preserve"> (CVI)</w:t>
            </w:r>
          </w:p>
          <w:p w14:paraId="1725E59D" w14:textId="77777777" w:rsidR="003D3048" w:rsidRPr="00DD6022" w:rsidRDefault="003D3048" w:rsidP="003743D5">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fr-FR"/>
              </w:rPr>
              <w:t xml:space="preserve">Fluorure d'argent </w:t>
            </w:r>
            <w:proofErr w:type="spellStart"/>
            <w:r w:rsidRPr="00DD6022">
              <w:rPr>
                <w:rFonts w:eastAsia="Calibri" w:cstheme="minorHAnsi"/>
                <w:sz w:val="22"/>
                <w:szCs w:val="22"/>
                <w:lang w:bidi="fr-FR"/>
              </w:rPr>
              <w:t>diaminé</w:t>
            </w:r>
            <w:proofErr w:type="spellEnd"/>
          </w:p>
          <w:p w14:paraId="23E66A9D" w14:textId="77777777" w:rsidR="003D3048" w:rsidRPr="00DD6022" w:rsidRDefault="003D3048" w:rsidP="003743D5">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fr-FR"/>
              </w:rPr>
              <w:t>Coupes et pâtes prophylactiques</w:t>
            </w:r>
          </w:p>
          <w:p w14:paraId="5994D3D0" w14:textId="77777777" w:rsidR="003D3048" w:rsidRPr="00DD6022" w:rsidRDefault="003D3048" w:rsidP="003743D5">
            <w:pPr>
              <w:pStyle w:val="ListParagraph"/>
              <w:numPr>
                <w:ilvl w:val="0"/>
                <w:numId w:val="13"/>
              </w:numPr>
              <w:spacing w:after="0" w:line="240" w:lineRule="auto"/>
              <w:rPr>
                <w:rFonts w:eastAsia="Calibri" w:cstheme="minorHAnsi"/>
                <w:sz w:val="22"/>
                <w:szCs w:val="22"/>
              </w:rPr>
            </w:pPr>
            <w:r w:rsidRPr="00DD6022">
              <w:rPr>
                <w:rFonts w:eastAsia="Calibri" w:cstheme="minorHAnsi"/>
                <w:sz w:val="22"/>
                <w:szCs w:val="22"/>
                <w:lang w:bidi="fr-FR"/>
              </w:rPr>
              <w:t xml:space="preserve">Vernis fluoré (dose unitaire ou multidose avec </w:t>
            </w:r>
            <w:proofErr w:type="spellStart"/>
            <w:r w:rsidRPr="00DD6022">
              <w:rPr>
                <w:rFonts w:eastAsia="Calibri" w:cstheme="minorHAnsi"/>
                <w:sz w:val="22"/>
                <w:szCs w:val="22"/>
                <w:lang w:bidi="fr-FR"/>
              </w:rPr>
              <w:t>microbrosse</w:t>
            </w:r>
            <w:proofErr w:type="spellEnd"/>
            <w:r w:rsidRPr="00DD6022">
              <w:rPr>
                <w:rFonts w:eastAsia="Calibri" w:cstheme="minorHAnsi"/>
                <w:sz w:val="22"/>
                <w:szCs w:val="22"/>
                <w:lang w:bidi="fr-FR"/>
              </w:rPr>
              <w:t xml:space="preserve"> et puits dentaire/plat)</w:t>
            </w:r>
          </w:p>
        </w:tc>
      </w:tr>
      <w:tr w:rsidR="003D3048" w:rsidRPr="00DD6022" w14:paraId="5EC3F62F" w14:textId="77777777" w:rsidTr="00E030C8">
        <w:tc>
          <w:tcPr>
            <w:tcW w:w="4453" w:type="dxa"/>
          </w:tcPr>
          <w:p w14:paraId="2710EABA" w14:textId="17D391D7" w:rsidR="003D3048" w:rsidRPr="00DD6022" w:rsidRDefault="003D3048" w:rsidP="00CC67AB">
            <w:pPr>
              <w:rPr>
                <w:rFonts w:eastAsia="Calibri" w:cstheme="minorHAnsi"/>
                <w:b/>
                <w:bCs/>
                <w:i/>
                <w:iCs/>
                <w:sz w:val="22"/>
                <w:szCs w:val="22"/>
              </w:rPr>
            </w:pPr>
            <w:r w:rsidRPr="00DD6022">
              <w:rPr>
                <w:rFonts w:eastAsia="Calibri" w:cstheme="minorHAnsi"/>
                <w:i/>
                <w:sz w:val="22"/>
                <w:szCs w:val="22"/>
                <w:lang w:bidi="fr-FR"/>
              </w:rPr>
              <w:t>Le financement S</w:t>
            </w:r>
            <w:r w:rsidR="008A0ED1">
              <w:rPr>
                <w:rFonts w:eastAsia="Calibri" w:cstheme="minorHAnsi"/>
                <w:i/>
                <w:sz w:val="22"/>
                <w:szCs w:val="22"/>
                <w:lang w:bidi="fr-FR"/>
              </w:rPr>
              <w:t xml:space="preserve">mile </w:t>
            </w:r>
            <w:r w:rsidRPr="00DD6022">
              <w:rPr>
                <w:rFonts w:eastAsia="Calibri" w:cstheme="minorHAnsi"/>
                <w:i/>
                <w:sz w:val="22"/>
                <w:szCs w:val="22"/>
                <w:lang w:bidi="fr-FR"/>
              </w:rPr>
              <w:t>T</w:t>
            </w:r>
            <w:r w:rsidR="008A0ED1">
              <w:rPr>
                <w:rFonts w:eastAsia="Calibri" w:cstheme="minorHAnsi"/>
                <w:i/>
                <w:sz w:val="22"/>
                <w:szCs w:val="22"/>
                <w:lang w:bidi="fr-FR"/>
              </w:rPr>
              <w:t>rain</w:t>
            </w:r>
            <w:r w:rsidRPr="00DD6022">
              <w:rPr>
                <w:rFonts w:eastAsia="Calibri" w:cstheme="minorHAnsi"/>
                <w:i/>
                <w:sz w:val="22"/>
                <w:szCs w:val="22"/>
                <w:lang w:bidi="fr-FR"/>
              </w:rPr>
              <w:t xml:space="preserve"> peut être utilisé pour</w:t>
            </w:r>
            <w:r w:rsidR="008A0ED1">
              <w:rPr>
                <w:rFonts w:eastAsia="Calibri" w:cstheme="minorHAnsi"/>
                <w:i/>
                <w:sz w:val="22"/>
                <w:szCs w:val="22"/>
                <w:lang w:bidi="fr-FR"/>
              </w:rPr>
              <w:t> :</w:t>
            </w:r>
          </w:p>
        </w:tc>
        <w:tc>
          <w:tcPr>
            <w:tcW w:w="4897" w:type="dxa"/>
          </w:tcPr>
          <w:p w14:paraId="4F09B138" w14:textId="77777777" w:rsidR="003D3048" w:rsidRPr="00DD6022" w:rsidRDefault="003D3048" w:rsidP="003743D5">
            <w:pPr>
              <w:pStyle w:val="ListParagraph"/>
              <w:numPr>
                <w:ilvl w:val="0"/>
                <w:numId w:val="12"/>
              </w:numPr>
              <w:spacing w:after="0" w:line="240" w:lineRule="auto"/>
              <w:rPr>
                <w:rFonts w:eastAsia="Calibri" w:cstheme="minorHAnsi"/>
                <w:sz w:val="22"/>
                <w:szCs w:val="22"/>
              </w:rPr>
            </w:pPr>
            <w:r w:rsidRPr="00DD6022">
              <w:rPr>
                <w:rFonts w:eastAsia="Calibri" w:cstheme="minorHAnsi"/>
                <w:sz w:val="22"/>
                <w:szCs w:val="22"/>
                <w:lang w:bidi="fr-FR"/>
              </w:rPr>
              <w:t>Fournitures et matériaux dentaires</w:t>
            </w:r>
          </w:p>
          <w:p w14:paraId="41E08E68" w14:textId="77777777" w:rsidR="003D3048" w:rsidRPr="00DD6022" w:rsidRDefault="003D3048" w:rsidP="00CC67AB">
            <w:pPr>
              <w:rPr>
                <w:rFonts w:eastAsia="Calibri" w:cstheme="minorHAnsi"/>
                <w:sz w:val="22"/>
                <w:szCs w:val="22"/>
              </w:rPr>
            </w:pPr>
          </w:p>
        </w:tc>
      </w:tr>
    </w:tbl>
    <w:p w14:paraId="53E252A0" w14:textId="77777777" w:rsidR="003D3048" w:rsidRPr="00CC67AB" w:rsidRDefault="003D3048" w:rsidP="00CC67AB">
      <w:pPr>
        <w:rPr>
          <w:rFonts w:cstheme="minorHAnsi"/>
          <w:b/>
          <w:bCs/>
          <w:sz w:val="22"/>
          <w:szCs w:val="22"/>
        </w:rPr>
      </w:pPr>
    </w:p>
    <w:p w14:paraId="56B958A7" w14:textId="77777777" w:rsidR="003D3048" w:rsidRPr="00CC67AB" w:rsidRDefault="003D3048"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592091" w:rsidRPr="00DD6022" w14:paraId="31D65B28" w14:textId="77777777" w:rsidTr="00E030C8">
        <w:tc>
          <w:tcPr>
            <w:tcW w:w="9350" w:type="dxa"/>
            <w:gridSpan w:val="2"/>
            <w:shd w:val="clear" w:color="auto" w:fill="DEEAF6" w:themeFill="accent5" w:themeFillTint="33"/>
          </w:tcPr>
          <w:p w14:paraId="08CCBF5F" w14:textId="77777777" w:rsidR="00592091" w:rsidRPr="00DD6022" w:rsidRDefault="00592091" w:rsidP="00CC67AB">
            <w:pPr>
              <w:rPr>
                <w:rFonts w:eastAsia="Calibri" w:cstheme="minorHAnsi"/>
                <w:b/>
                <w:bCs/>
                <w:sz w:val="22"/>
                <w:szCs w:val="22"/>
              </w:rPr>
            </w:pPr>
            <w:r w:rsidRPr="00DD6022">
              <w:rPr>
                <w:rFonts w:eastAsia="Calibri" w:cstheme="minorHAnsi"/>
                <w:b/>
                <w:sz w:val="22"/>
                <w:szCs w:val="22"/>
                <w:lang w:bidi="fr-FR"/>
              </w:rPr>
              <w:t>Soins de restauration définitifs</w:t>
            </w:r>
          </w:p>
        </w:tc>
      </w:tr>
      <w:tr w:rsidR="00592091" w:rsidRPr="00DD6022" w14:paraId="6A37A8A4" w14:textId="77777777" w:rsidTr="00E030C8">
        <w:tc>
          <w:tcPr>
            <w:tcW w:w="4453" w:type="dxa"/>
          </w:tcPr>
          <w:p w14:paraId="0773D77D"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fr-FR"/>
              </w:rPr>
              <w:t>Sélection des patients</w:t>
            </w:r>
          </w:p>
        </w:tc>
        <w:tc>
          <w:tcPr>
            <w:tcW w:w="4897" w:type="dxa"/>
          </w:tcPr>
          <w:p w14:paraId="021E949B" w14:textId="3211426F" w:rsidR="00592091" w:rsidRPr="00DD6022" w:rsidRDefault="00592091" w:rsidP="00CC67AB">
            <w:pPr>
              <w:rPr>
                <w:rFonts w:eastAsia="Calibri" w:cstheme="minorHAnsi"/>
                <w:sz w:val="22"/>
                <w:szCs w:val="22"/>
              </w:rPr>
            </w:pPr>
            <w:r w:rsidRPr="00DD6022">
              <w:rPr>
                <w:rFonts w:eastAsia="Calibri" w:cstheme="minorHAnsi"/>
                <w:sz w:val="22"/>
                <w:szCs w:val="22"/>
                <w:lang w:bidi="fr-FR"/>
              </w:rPr>
              <w:t>Donner la priorité aux patients qui sont sur le point de recevoir un traitement orthopédique/</w:t>
            </w:r>
            <w:r w:rsidR="0042382E">
              <w:rPr>
                <w:rFonts w:eastAsia="Calibri" w:cstheme="minorHAnsi"/>
                <w:sz w:val="22"/>
                <w:szCs w:val="22"/>
                <w:lang w:bidi="fr-FR"/>
              </w:rPr>
              <w:t xml:space="preserve"> </w:t>
            </w:r>
            <w:r w:rsidRPr="00DD6022">
              <w:rPr>
                <w:rFonts w:eastAsia="Calibri" w:cstheme="minorHAnsi"/>
                <w:sz w:val="22"/>
                <w:szCs w:val="22"/>
                <w:lang w:bidi="fr-FR"/>
              </w:rPr>
              <w:t>orthodontique soutenu par S</w:t>
            </w:r>
            <w:r w:rsidR="0042382E">
              <w:rPr>
                <w:rFonts w:eastAsia="Calibri" w:cstheme="minorHAnsi"/>
                <w:sz w:val="22"/>
                <w:szCs w:val="22"/>
                <w:lang w:bidi="fr-FR"/>
              </w:rPr>
              <w:t xml:space="preserve">mile </w:t>
            </w:r>
            <w:r w:rsidRPr="00DD6022">
              <w:rPr>
                <w:rFonts w:eastAsia="Calibri" w:cstheme="minorHAnsi"/>
                <w:sz w:val="22"/>
                <w:szCs w:val="22"/>
                <w:lang w:bidi="fr-FR"/>
              </w:rPr>
              <w:t>T</w:t>
            </w:r>
            <w:r w:rsidR="0042382E">
              <w:rPr>
                <w:rFonts w:eastAsia="Calibri" w:cstheme="minorHAnsi"/>
                <w:sz w:val="22"/>
                <w:szCs w:val="22"/>
                <w:lang w:bidi="fr-FR"/>
              </w:rPr>
              <w:t>rain</w:t>
            </w:r>
            <w:r w:rsidRPr="00DD6022">
              <w:rPr>
                <w:rFonts w:eastAsia="Calibri" w:cstheme="minorHAnsi"/>
                <w:sz w:val="22"/>
                <w:szCs w:val="22"/>
                <w:lang w:bidi="fr-FR"/>
              </w:rPr>
              <w:t xml:space="preserve"> ou qui doivent subir une intervention chirurgicale.</w:t>
            </w:r>
          </w:p>
        </w:tc>
      </w:tr>
      <w:tr w:rsidR="00592091" w:rsidRPr="00DD6022" w14:paraId="51E7FC3C" w14:textId="77777777" w:rsidTr="00E030C8">
        <w:tc>
          <w:tcPr>
            <w:tcW w:w="4453" w:type="dxa"/>
          </w:tcPr>
          <w:p w14:paraId="744D8D78"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fr-FR"/>
              </w:rPr>
              <w:t>Lieu</w:t>
            </w:r>
          </w:p>
        </w:tc>
        <w:tc>
          <w:tcPr>
            <w:tcW w:w="4897" w:type="dxa"/>
          </w:tcPr>
          <w:p w14:paraId="5E392908" w14:textId="77777777" w:rsidR="00592091" w:rsidRPr="00DD6022" w:rsidRDefault="00592091" w:rsidP="00CC67AB">
            <w:pPr>
              <w:rPr>
                <w:rFonts w:eastAsia="Calibri" w:cstheme="minorHAnsi"/>
                <w:sz w:val="22"/>
                <w:szCs w:val="22"/>
              </w:rPr>
            </w:pPr>
            <w:r w:rsidRPr="00DD6022">
              <w:rPr>
                <w:rFonts w:eastAsia="Calibri" w:cstheme="minorHAnsi"/>
                <w:sz w:val="22"/>
                <w:szCs w:val="22"/>
                <w:lang w:bidi="fr-FR"/>
              </w:rPr>
              <w:t>Cabinet dentaire/clinique</w:t>
            </w:r>
          </w:p>
        </w:tc>
      </w:tr>
      <w:tr w:rsidR="00592091" w:rsidRPr="00DD6022" w14:paraId="26BB08B8" w14:textId="77777777" w:rsidTr="00E030C8">
        <w:tc>
          <w:tcPr>
            <w:tcW w:w="4453" w:type="dxa"/>
          </w:tcPr>
          <w:p w14:paraId="4BC46BF4"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fr-FR"/>
              </w:rPr>
              <w:t>Le personnel</w:t>
            </w:r>
          </w:p>
        </w:tc>
        <w:tc>
          <w:tcPr>
            <w:tcW w:w="4897" w:type="dxa"/>
          </w:tcPr>
          <w:p w14:paraId="496E4788" w14:textId="6D26B57A" w:rsidR="00592091" w:rsidRPr="00DD6022" w:rsidRDefault="00592091" w:rsidP="00CC67AB">
            <w:pPr>
              <w:rPr>
                <w:rFonts w:eastAsia="Calibri" w:cstheme="minorHAnsi"/>
                <w:sz w:val="22"/>
                <w:szCs w:val="22"/>
              </w:rPr>
            </w:pPr>
            <w:r w:rsidRPr="00DD6022">
              <w:rPr>
                <w:rFonts w:eastAsia="Calibri" w:cstheme="minorHAnsi"/>
                <w:sz w:val="22"/>
                <w:szCs w:val="22"/>
                <w:lang w:bidi="fr-FR"/>
              </w:rPr>
              <w:t>Un dentiste généraliste ou pédiatrique.</w:t>
            </w:r>
          </w:p>
        </w:tc>
      </w:tr>
      <w:tr w:rsidR="00592091" w:rsidRPr="00DD6022" w14:paraId="4EBD6B92" w14:textId="77777777" w:rsidTr="00E030C8">
        <w:tc>
          <w:tcPr>
            <w:tcW w:w="4453" w:type="dxa"/>
          </w:tcPr>
          <w:p w14:paraId="704A4C4A"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fr-FR"/>
              </w:rPr>
              <w:t>Équipements et instruments</w:t>
            </w:r>
          </w:p>
        </w:tc>
        <w:tc>
          <w:tcPr>
            <w:tcW w:w="4897" w:type="dxa"/>
          </w:tcPr>
          <w:p w14:paraId="6D5D9DBA"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Fauteuil dentaire</w:t>
            </w:r>
          </w:p>
          <w:p w14:paraId="3B78E9AC"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Compresseur d’air</w:t>
            </w:r>
          </w:p>
          <w:p w14:paraId="28A94420"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Unité de rayons X/Visionneuses de rayons X</w:t>
            </w:r>
          </w:p>
          <w:p w14:paraId="00A754E6"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Autoclave</w:t>
            </w:r>
          </w:p>
          <w:p w14:paraId="2E70A3CB"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Lumière de polymérisation dentaire</w:t>
            </w:r>
          </w:p>
          <w:p w14:paraId="32486AFB"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Pièces à main à haute et basse vitesse</w:t>
            </w:r>
          </w:p>
          <w:p w14:paraId="1F3CE20F"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Kit d'examen dentaire</w:t>
            </w:r>
          </w:p>
          <w:p w14:paraId="7DB9247D"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 xml:space="preserve">Kit de prophylaxie </w:t>
            </w:r>
          </w:p>
          <w:p w14:paraId="42B9B919"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Kit d'instruments composites</w:t>
            </w:r>
          </w:p>
          <w:p w14:paraId="69FEC2AE"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Kit d'extraction (pinces et élévateurs)</w:t>
            </w:r>
          </w:p>
          <w:p w14:paraId="6D7F7BCD" w14:textId="77777777" w:rsidR="00592091" w:rsidRPr="00DD6022" w:rsidRDefault="00592091" w:rsidP="003743D5">
            <w:pPr>
              <w:pStyle w:val="ListParagraph"/>
              <w:numPr>
                <w:ilvl w:val="0"/>
                <w:numId w:val="17"/>
              </w:numPr>
              <w:spacing w:after="0" w:line="240" w:lineRule="auto"/>
              <w:rPr>
                <w:rFonts w:eastAsia="Calibri" w:cstheme="minorHAnsi"/>
                <w:sz w:val="22"/>
                <w:szCs w:val="22"/>
              </w:rPr>
            </w:pPr>
            <w:r w:rsidRPr="00DD6022">
              <w:rPr>
                <w:rFonts w:eastAsia="Calibri" w:cstheme="minorHAnsi"/>
                <w:sz w:val="22"/>
                <w:szCs w:val="22"/>
                <w:lang w:bidi="fr-FR"/>
              </w:rPr>
              <w:t>Kit d'essais contrôlés randomisés (ECR)</w:t>
            </w:r>
          </w:p>
        </w:tc>
      </w:tr>
      <w:tr w:rsidR="00592091" w:rsidRPr="00DD6022" w14:paraId="7AD46AAB" w14:textId="77777777" w:rsidTr="00E030C8">
        <w:tc>
          <w:tcPr>
            <w:tcW w:w="4453" w:type="dxa"/>
          </w:tcPr>
          <w:p w14:paraId="53D4A2DE" w14:textId="77777777" w:rsidR="00592091" w:rsidRPr="00DD6022" w:rsidRDefault="00592091" w:rsidP="00CC67AB">
            <w:pPr>
              <w:rPr>
                <w:rFonts w:eastAsia="Calibri" w:cstheme="minorHAnsi"/>
                <w:i/>
                <w:iCs/>
                <w:sz w:val="22"/>
                <w:szCs w:val="22"/>
              </w:rPr>
            </w:pPr>
            <w:r w:rsidRPr="00DD6022">
              <w:rPr>
                <w:rFonts w:eastAsia="Calibri" w:cstheme="minorHAnsi"/>
                <w:i/>
                <w:sz w:val="22"/>
                <w:szCs w:val="22"/>
                <w:lang w:bidi="fr-FR"/>
              </w:rPr>
              <w:t>Matériel et fournitures</w:t>
            </w:r>
          </w:p>
        </w:tc>
        <w:tc>
          <w:tcPr>
            <w:tcW w:w="4897" w:type="dxa"/>
          </w:tcPr>
          <w:p w14:paraId="1F790EE5" w14:textId="77777777" w:rsidR="00592091" w:rsidRPr="00DD6022" w:rsidRDefault="00592091" w:rsidP="003743D5">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bidi="fr-FR"/>
              </w:rPr>
              <w:t xml:space="preserve">Anesthésique topique, seringue d'anesthésie locale, </w:t>
            </w:r>
            <w:proofErr w:type="spellStart"/>
            <w:r w:rsidRPr="00DD6022">
              <w:rPr>
                <w:rFonts w:eastAsia="Calibri" w:cstheme="minorHAnsi"/>
                <w:sz w:val="22"/>
                <w:szCs w:val="22"/>
                <w:lang w:bidi="fr-FR"/>
              </w:rPr>
              <w:t>carpules</w:t>
            </w:r>
            <w:proofErr w:type="spellEnd"/>
            <w:r w:rsidRPr="00DD6022">
              <w:rPr>
                <w:rFonts w:eastAsia="Calibri" w:cstheme="minorHAnsi"/>
                <w:sz w:val="22"/>
                <w:szCs w:val="22"/>
                <w:lang w:bidi="fr-FR"/>
              </w:rPr>
              <w:t xml:space="preserve"> d'anesthésie locale (lidocaïne 2 % + </w:t>
            </w:r>
            <w:proofErr w:type="gramStart"/>
            <w:r w:rsidRPr="00DD6022">
              <w:rPr>
                <w:rFonts w:eastAsia="Calibri" w:cstheme="minorHAnsi"/>
                <w:sz w:val="22"/>
                <w:szCs w:val="22"/>
                <w:lang w:bidi="fr-FR"/>
              </w:rPr>
              <w:t>1:</w:t>
            </w:r>
            <w:proofErr w:type="gramEnd"/>
            <w:r w:rsidRPr="00DD6022">
              <w:rPr>
                <w:rFonts w:eastAsia="Calibri" w:cstheme="minorHAnsi"/>
                <w:sz w:val="22"/>
                <w:szCs w:val="22"/>
                <w:lang w:bidi="fr-FR"/>
              </w:rPr>
              <w:t xml:space="preserve">100 000 Epi et </w:t>
            </w:r>
            <w:proofErr w:type="spellStart"/>
            <w:r w:rsidRPr="00DD6022">
              <w:rPr>
                <w:rFonts w:eastAsia="Calibri" w:cstheme="minorHAnsi"/>
                <w:sz w:val="22"/>
                <w:szCs w:val="22"/>
                <w:lang w:bidi="fr-FR"/>
              </w:rPr>
              <w:t>septocaïne</w:t>
            </w:r>
            <w:proofErr w:type="spellEnd"/>
            <w:r w:rsidRPr="00DD6022">
              <w:rPr>
                <w:rFonts w:eastAsia="Calibri" w:cstheme="minorHAnsi"/>
                <w:sz w:val="22"/>
                <w:szCs w:val="22"/>
                <w:lang w:bidi="fr-FR"/>
              </w:rPr>
              <w:t xml:space="preserve"> 4 % + 1:100 000 Epi, et pointes </w:t>
            </w:r>
            <w:r w:rsidRPr="00DD6022">
              <w:rPr>
                <w:rFonts w:eastAsia="Calibri" w:cstheme="minorHAnsi"/>
                <w:sz w:val="22"/>
                <w:szCs w:val="22"/>
                <w:lang w:bidi="fr-FR"/>
              </w:rPr>
              <w:lastRenderedPageBreak/>
              <w:t>d'aiguille (calibre 30 et longueurs de 10 mm, 30 mm et 35 mm)</w:t>
            </w:r>
          </w:p>
          <w:p w14:paraId="023D1E6B" w14:textId="77777777" w:rsidR="00592091" w:rsidRPr="00DD6022" w:rsidRDefault="00592091" w:rsidP="003743D5">
            <w:pPr>
              <w:pStyle w:val="ListParagraph"/>
              <w:numPr>
                <w:ilvl w:val="0"/>
                <w:numId w:val="16"/>
              </w:numPr>
              <w:spacing w:after="0" w:line="240" w:lineRule="auto"/>
              <w:rPr>
                <w:rFonts w:eastAsia="Calibri" w:cstheme="minorHAnsi"/>
                <w:sz w:val="22"/>
                <w:szCs w:val="22"/>
              </w:rPr>
            </w:pPr>
            <w:proofErr w:type="spellStart"/>
            <w:r w:rsidRPr="00DD6022">
              <w:rPr>
                <w:rFonts w:eastAsia="Calibri" w:cstheme="minorHAnsi"/>
                <w:sz w:val="22"/>
                <w:szCs w:val="22"/>
                <w:lang w:bidi="fr-FR"/>
              </w:rPr>
              <w:t>Scellants</w:t>
            </w:r>
            <w:proofErr w:type="spellEnd"/>
            <w:r w:rsidRPr="00DD6022">
              <w:rPr>
                <w:rFonts w:eastAsia="Calibri" w:cstheme="minorHAnsi"/>
                <w:sz w:val="22"/>
                <w:szCs w:val="22"/>
                <w:lang w:bidi="fr-FR"/>
              </w:rPr>
              <w:t xml:space="preserve"> pour fissures (y compris les matériaux de gravure à l'acide, d'apprêt et de collage)</w:t>
            </w:r>
          </w:p>
          <w:p w14:paraId="7DC49D53" w14:textId="77777777" w:rsidR="00592091" w:rsidRPr="00DD6022" w:rsidRDefault="00592091" w:rsidP="003743D5">
            <w:pPr>
              <w:pStyle w:val="ListParagraph"/>
              <w:numPr>
                <w:ilvl w:val="0"/>
                <w:numId w:val="16"/>
              </w:numPr>
              <w:spacing w:after="0" w:line="240" w:lineRule="auto"/>
              <w:rPr>
                <w:rFonts w:eastAsia="Calibri" w:cstheme="minorHAnsi"/>
                <w:sz w:val="22"/>
                <w:szCs w:val="22"/>
              </w:rPr>
            </w:pPr>
            <w:r w:rsidRPr="00DD6022">
              <w:rPr>
                <w:rFonts w:eastAsia="Calibri" w:cstheme="minorHAnsi"/>
                <w:sz w:val="22"/>
                <w:szCs w:val="22"/>
                <w:lang w:bidi="fr-FR"/>
              </w:rPr>
              <w:t>Couronne complète en acier inoxydable (couronnes primaires et permanentes), y compris le ciment</w:t>
            </w:r>
          </w:p>
        </w:tc>
      </w:tr>
      <w:tr w:rsidR="00592091" w:rsidRPr="00DD6022" w14:paraId="3BEC7F13" w14:textId="77777777" w:rsidTr="008A0ED1">
        <w:tc>
          <w:tcPr>
            <w:tcW w:w="4453" w:type="dxa"/>
          </w:tcPr>
          <w:p w14:paraId="420D1A15" w14:textId="1A05BEC6" w:rsidR="00592091" w:rsidRPr="00DD6022" w:rsidRDefault="00592091" w:rsidP="008A0ED1">
            <w:pPr>
              <w:rPr>
                <w:rFonts w:eastAsia="Calibri" w:cstheme="minorHAnsi"/>
                <w:i/>
                <w:iCs/>
                <w:sz w:val="22"/>
                <w:szCs w:val="22"/>
              </w:rPr>
            </w:pPr>
            <w:r w:rsidRPr="00DD6022">
              <w:rPr>
                <w:rFonts w:eastAsia="Calibri" w:cstheme="minorHAnsi"/>
                <w:i/>
                <w:sz w:val="22"/>
                <w:szCs w:val="22"/>
                <w:lang w:bidi="fr-FR"/>
              </w:rPr>
              <w:lastRenderedPageBreak/>
              <w:t>Le financement S</w:t>
            </w:r>
            <w:r w:rsidR="008A0ED1">
              <w:rPr>
                <w:rFonts w:eastAsia="Calibri" w:cstheme="minorHAnsi"/>
                <w:i/>
                <w:sz w:val="22"/>
                <w:szCs w:val="22"/>
                <w:lang w:bidi="fr-FR"/>
              </w:rPr>
              <w:t xml:space="preserve">mile </w:t>
            </w:r>
            <w:r w:rsidRPr="00DD6022">
              <w:rPr>
                <w:rFonts w:eastAsia="Calibri" w:cstheme="minorHAnsi"/>
                <w:i/>
                <w:sz w:val="22"/>
                <w:szCs w:val="22"/>
                <w:lang w:bidi="fr-FR"/>
              </w:rPr>
              <w:t>T</w:t>
            </w:r>
            <w:r w:rsidR="008A0ED1">
              <w:rPr>
                <w:rFonts w:eastAsia="Calibri" w:cstheme="minorHAnsi"/>
                <w:i/>
                <w:sz w:val="22"/>
                <w:szCs w:val="22"/>
                <w:lang w:bidi="fr-FR"/>
              </w:rPr>
              <w:t>rain</w:t>
            </w:r>
            <w:r w:rsidRPr="00DD6022">
              <w:rPr>
                <w:rFonts w:eastAsia="Calibri" w:cstheme="minorHAnsi"/>
                <w:i/>
                <w:sz w:val="22"/>
                <w:szCs w:val="22"/>
                <w:lang w:bidi="fr-FR"/>
              </w:rPr>
              <w:t xml:space="preserve"> peut être utilisé pour</w:t>
            </w:r>
            <w:r w:rsidR="008A0ED1">
              <w:rPr>
                <w:rFonts w:eastAsia="Calibri" w:cstheme="minorHAnsi"/>
                <w:i/>
                <w:sz w:val="22"/>
                <w:szCs w:val="22"/>
                <w:lang w:bidi="fr-FR"/>
              </w:rPr>
              <w:t> :</w:t>
            </w:r>
          </w:p>
        </w:tc>
        <w:tc>
          <w:tcPr>
            <w:tcW w:w="4897" w:type="dxa"/>
          </w:tcPr>
          <w:p w14:paraId="3D2A26F1" w14:textId="77777777" w:rsidR="00592091" w:rsidRPr="008A0ED1" w:rsidRDefault="00592091" w:rsidP="008A0ED1">
            <w:pPr>
              <w:pStyle w:val="ListParagraph"/>
              <w:numPr>
                <w:ilvl w:val="0"/>
                <w:numId w:val="32"/>
              </w:numPr>
              <w:rPr>
                <w:rFonts w:eastAsia="Calibri" w:cstheme="minorHAnsi"/>
                <w:sz w:val="22"/>
                <w:szCs w:val="22"/>
              </w:rPr>
            </w:pPr>
            <w:r w:rsidRPr="008A0ED1">
              <w:rPr>
                <w:rFonts w:eastAsia="Calibri" w:cstheme="minorHAnsi"/>
                <w:sz w:val="22"/>
                <w:szCs w:val="22"/>
                <w:lang w:bidi="fr-FR"/>
              </w:rPr>
              <w:t>Fournitures et matériaux dentaires</w:t>
            </w:r>
          </w:p>
          <w:p w14:paraId="1524B2CF" w14:textId="77777777" w:rsidR="00592091" w:rsidRPr="00DD6022" w:rsidRDefault="00592091" w:rsidP="008A0ED1">
            <w:pPr>
              <w:rPr>
                <w:rFonts w:eastAsia="Calibri" w:cstheme="minorHAnsi"/>
                <w:sz w:val="22"/>
                <w:szCs w:val="22"/>
              </w:rPr>
            </w:pPr>
          </w:p>
        </w:tc>
      </w:tr>
    </w:tbl>
    <w:p w14:paraId="34632B3C" w14:textId="77777777" w:rsidR="00697CB0" w:rsidRPr="00CC67AB" w:rsidRDefault="00697CB0" w:rsidP="00DD6022">
      <w:pPr>
        <w:contextualSpacing/>
        <w:rPr>
          <w:rFonts w:cstheme="minorHAnsi"/>
          <w:b/>
          <w:bCs/>
          <w:i/>
          <w:iCs/>
          <w:color w:val="000000" w:themeColor="text1"/>
          <w:sz w:val="22"/>
          <w:szCs w:val="22"/>
        </w:rPr>
      </w:pPr>
    </w:p>
    <w:p w14:paraId="43826A22" w14:textId="77777777" w:rsidR="00697CB0" w:rsidRPr="00CC67AB" w:rsidRDefault="00697CB0" w:rsidP="00CC67AB">
      <w:pPr>
        <w:pStyle w:val="ListParagraph"/>
        <w:spacing w:after="0" w:line="240" w:lineRule="auto"/>
        <w:rPr>
          <w:rFonts w:cstheme="minorHAnsi"/>
          <w:sz w:val="22"/>
          <w:szCs w:val="22"/>
        </w:rPr>
      </w:pPr>
    </w:p>
    <w:p w14:paraId="4B495E7C" w14:textId="1D72727C" w:rsidR="000D4EE6" w:rsidRPr="001F68C3" w:rsidRDefault="001F68C3" w:rsidP="00CC67AB">
      <w:pPr>
        <w:rPr>
          <w:rFonts w:cstheme="minorHAnsi"/>
          <w:b/>
          <w:bCs/>
          <w:sz w:val="22"/>
          <w:szCs w:val="22"/>
        </w:rPr>
      </w:pPr>
      <w:bookmarkStart w:id="0" w:name="_Hlk125109841"/>
      <w:r w:rsidRPr="001F68C3">
        <w:rPr>
          <w:rFonts w:cstheme="minorHAnsi"/>
          <w:b/>
          <w:sz w:val="22"/>
          <w:szCs w:val="22"/>
          <w:lang w:bidi="fr-FR"/>
        </w:rPr>
        <w:t>4.3 Documentation requise pour la demande de financement de la santé bucco-dentaire</w:t>
      </w:r>
    </w:p>
    <w:p w14:paraId="4278890B" w14:textId="77777777" w:rsidR="001F68C3" w:rsidRDefault="001F68C3" w:rsidP="00CC67AB">
      <w:pPr>
        <w:rPr>
          <w:rFonts w:eastAsia="Calibri" w:cstheme="minorHAnsi"/>
          <w:sz w:val="22"/>
          <w:szCs w:val="22"/>
        </w:rPr>
      </w:pPr>
    </w:p>
    <w:p w14:paraId="278A7C4B" w14:textId="4F10617B" w:rsidR="00A76733" w:rsidRPr="001F68C3" w:rsidRDefault="00A76733" w:rsidP="00CC67AB">
      <w:pPr>
        <w:rPr>
          <w:rFonts w:eastAsia="Calibri" w:cstheme="minorHAnsi"/>
          <w:sz w:val="22"/>
          <w:szCs w:val="22"/>
        </w:rPr>
      </w:pPr>
      <w:r w:rsidRPr="001F68C3">
        <w:rPr>
          <w:rFonts w:eastAsia="Calibri" w:cstheme="minorHAnsi"/>
          <w:sz w:val="22"/>
          <w:szCs w:val="22"/>
          <w:lang w:bidi="fr-FR"/>
        </w:rPr>
        <w:t>Les requêtes doivent être documentées en présentant les documents suivants avec votre demande :</w:t>
      </w:r>
    </w:p>
    <w:tbl>
      <w:tblPr>
        <w:tblStyle w:val="TableGrid"/>
        <w:tblpPr w:leftFromText="141" w:rightFromText="141" w:vertAnchor="text" w:horzAnchor="margin" w:tblpY="124"/>
        <w:tblW w:w="9351" w:type="dxa"/>
        <w:tblLayout w:type="fixed"/>
        <w:tblLook w:val="04A0" w:firstRow="1" w:lastRow="0" w:firstColumn="1" w:lastColumn="0" w:noHBand="0" w:noVBand="1"/>
      </w:tblPr>
      <w:tblGrid>
        <w:gridCol w:w="1440"/>
        <w:gridCol w:w="7911"/>
      </w:tblGrid>
      <w:tr w:rsidR="00A76733" w:rsidRPr="00DD6022" w14:paraId="19DC70E5" w14:textId="77777777" w:rsidTr="00E030C8">
        <w:tc>
          <w:tcPr>
            <w:tcW w:w="1440" w:type="dxa"/>
            <w:vAlign w:val="center"/>
          </w:tcPr>
          <w:p w14:paraId="06CF1F58"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bidi="fr-FR"/>
              </w:rPr>
              <w:t>Lieu</w:t>
            </w:r>
          </w:p>
        </w:tc>
        <w:tc>
          <w:tcPr>
            <w:tcW w:w="7911" w:type="dxa"/>
            <w:shd w:val="clear" w:color="auto" w:fill="FBE4D5" w:themeFill="accent2" w:themeFillTint="33"/>
            <w:vAlign w:val="center"/>
          </w:tcPr>
          <w:p w14:paraId="52F21B21" w14:textId="77777777" w:rsidR="00A76733" w:rsidRPr="00DD6022" w:rsidRDefault="00A76733" w:rsidP="003743D5">
            <w:pPr>
              <w:pStyle w:val="ListParagraph"/>
              <w:numPr>
                <w:ilvl w:val="0"/>
                <w:numId w:val="18"/>
              </w:numPr>
              <w:spacing w:after="0" w:line="240" w:lineRule="auto"/>
              <w:rPr>
                <w:rFonts w:eastAsia="Calibri" w:cstheme="minorHAnsi"/>
                <w:sz w:val="22"/>
                <w:szCs w:val="22"/>
              </w:rPr>
            </w:pPr>
            <w:r w:rsidRPr="00DD6022">
              <w:rPr>
                <w:rFonts w:eastAsia="Calibri" w:cstheme="minorHAnsi"/>
                <w:sz w:val="22"/>
                <w:szCs w:val="22"/>
                <w:lang w:bidi="fr-FR"/>
              </w:rPr>
              <w:t xml:space="preserve">Description et photographies de la zone physique où les conseils préventifs seront donnés. </w:t>
            </w:r>
          </w:p>
          <w:p w14:paraId="2D07A89E" w14:textId="318A9B2E" w:rsidR="00A76733" w:rsidRPr="00DD6022" w:rsidRDefault="00A76733" w:rsidP="003743D5">
            <w:pPr>
              <w:pStyle w:val="ListParagraph"/>
              <w:numPr>
                <w:ilvl w:val="0"/>
                <w:numId w:val="18"/>
              </w:numPr>
              <w:spacing w:after="0" w:line="240" w:lineRule="auto"/>
              <w:rPr>
                <w:rFonts w:eastAsia="Calibri" w:cstheme="minorHAnsi"/>
                <w:i/>
                <w:iCs/>
                <w:sz w:val="22"/>
                <w:szCs w:val="22"/>
              </w:rPr>
            </w:pPr>
            <w:r w:rsidRPr="00DD6022">
              <w:rPr>
                <w:rFonts w:eastAsia="Calibri" w:cstheme="minorHAnsi"/>
                <w:sz w:val="22"/>
                <w:szCs w:val="22"/>
                <w:lang w:bidi="fr-FR"/>
              </w:rPr>
              <w:t>Description et photographies des établissements dentaires physiques disponibles (c’est-à-dire la salle d’attente, le cabinet dentaire, le laboratoire, la salle de radiographie, la salle de stockage des documents). Mentionnez si votre clinique est privée ou si elle fait partie d’un hôpital public ou d’une organisation.</w:t>
            </w:r>
          </w:p>
        </w:tc>
      </w:tr>
      <w:tr w:rsidR="00A76733" w:rsidRPr="00DD6022" w14:paraId="338100EC" w14:textId="77777777" w:rsidTr="00E030C8">
        <w:tc>
          <w:tcPr>
            <w:tcW w:w="1440" w:type="dxa"/>
            <w:vAlign w:val="center"/>
          </w:tcPr>
          <w:p w14:paraId="38E3BD36" w14:textId="77777777" w:rsidR="00A76733" w:rsidRPr="00DD6022" w:rsidRDefault="00A76733" w:rsidP="00CC67AB">
            <w:pPr>
              <w:rPr>
                <w:rFonts w:eastAsia="Calibri" w:cstheme="minorHAnsi"/>
                <w:b/>
                <w:bCs/>
                <w:sz w:val="22"/>
                <w:szCs w:val="22"/>
              </w:rPr>
            </w:pPr>
            <w:r w:rsidRPr="00DD6022">
              <w:rPr>
                <w:rFonts w:eastAsia="Calibri" w:cstheme="minorHAnsi"/>
                <w:b/>
                <w:sz w:val="22"/>
                <w:szCs w:val="22"/>
                <w:lang w:bidi="fr-FR"/>
              </w:rPr>
              <w:t>Le personnel</w:t>
            </w:r>
          </w:p>
        </w:tc>
        <w:tc>
          <w:tcPr>
            <w:tcW w:w="7911" w:type="dxa"/>
            <w:shd w:val="clear" w:color="auto" w:fill="FBE4D5" w:themeFill="accent2" w:themeFillTint="33"/>
            <w:vAlign w:val="center"/>
          </w:tcPr>
          <w:p w14:paraId="13DE870E" w14:textId="77777777" w:rsidR="00A76733" w:rsidRPr="00DD6022" w:rsidRDefault="00A76733" w:rsidP="003743D5">
            <w:pPr>
              <w:pStyle w:val="ListParagraph"/>
              <w:numPr>
                <w:ilvl w:val="0"/>
                <w:numId w:val="19"/>
              </w:numPr>
              <w:spacing w:after="0" w:line="240" w:lineRule="auto"/>
              <w:rPr>
                <w:rFonts w:cstheme="minorHAnsi"/>
                <w:sz w:val="22"/>
                <w:szCs w:val="22"/>
              </w:rPr>
            </w:pPr>
            <w:r w:rsidRPr="00DD6022">
              <w:rPr>
                <w:rFonts w:eastAsia="Calibri" w:cstheme="minorHAnsi"/>
                <w:sz w:val="22"/>
                <w:szCs w:val="22"/>
                <w:lang w:bidi="fr-FR"/>
              </w:rPr>
              <w:t xml:space="preserve">CV des praticiens qui fourniront les services </w:t>
            </w:r>
          </w:p>
          <w:p w14:paraId="5AEFCDAB" w14:textId="467388DC" w:rsidR="00A76733" w:rsidRPr="00DD6022" w:rsidRDefault="00A76733" w:rsidP="003743D5">
            <w:pPr>
              <w:pStyle w:val="ListParagraph"/>
              <w:numPr>
                <w:ilvl w:val="0"/>
                <w:numId w:val="19"/>
              </w:numPr>
              <w:spacing w:after="0" w:line="240" w:lineRule="auto"/>
              <w:rPr>
                <w:rFonts w:cstheme="minorHAnsi"/>
                <w:sz w:val="22"/>
                <w:szCs w:val="22"/>
              </w:rPr>
            </w:pPr>
            <w:r w:rsidRPr="00DD6022">
              <w:rPr>
                <w:rFonts w:cstheme="minorHAnsi"/>
                <w:sz w:val="22"/>
                <w:szCs w:val="22"/>
                <w:lang w:bidi="fr-FR"/>
              </w:rPr>
              <w:t>Décrivez leur expérience professionnelle auprès de patients atteints de fentes labio-palatines.</w:t>
            </w:r>
          </w:p>
          <w:p w14:paraId="3CB2120E" w14:textId="77777777" w:rsidR="00A76733" w:rsidRPr="00DD6022" w:rsidRDefault="00A76733" w:rsidP="003743D5">
            <w:pPr>
              <w:pStyle w:val="ListParagraph"/>
              <w:numPr>
                <w:ilvl w:val="0"/>
                <w:numId w:val="19"/>
              </w:numPr>
              <w:spacing w:after="0" w:line="240" w:lineRule="auto"/>
              <w:rPr>
                <w:rFonts w:cstheme="minorHAnsi"/>
                <w:sz w:val="22"/>
                <w:szCs w:val="22"/>
              </w:rPr>
            </w:pPr>
            <w:r w:rsidRPr="00DD6022">
              <w:rPr>
                <w:rFonts w:cstheme="minorHAnsi"/>
                <w:sz w:val="22"/>
                <w:szCs w:val="22"/>
                <w:lang w:bidi="fr-FR"/>
              </w:rPr>
              <w:t>Est-ce que le praticien travaille à mi-temps ou à plein temps ?</w:t>
            </w:r>
          </w:p>
          <w:p w14:paraId="166B835F" w14:textId="77777777" w:rsidR="00A76733" w:rsidRPr="00DD6022" w:rsidRDefault="00A76733" w:rsidP="003743D5">
            <w:pPr>
              <w:pStyle w:val="ListParagraph"/>
              <w:numPr>
                <w:ilvl w:val="0"/>
                <w:numId w:val="19"/>
              </w:numPr>
              <w:spacing w:after="0" w:line="240" w:lineRule="auto"/>
              <w:rPr>
                <w:rFonts w:cstheme="minorHAnsi"/>
                <w:sz w:val="22"/>
                <w:szCs w:val="22"/>
              </w:rPr>
            </w:pPr>
            <w:r w:rsidRPr="00DD6022">
              <w:rPr>
                <w:rFonts w:cstheme="minorHAnsi"/>
                <w:sz w:val="22"/>
                <w:szCs w:val="22"/>
                <w:lang w:bidi="fr-FR"/>
              </w:rPr>
              <w:t>Est-ce que le praticien est un bénévole ou un salarié ?</w:t>
            </w:r>
          </w:p>
          <w:p w14:paraId="359B96A6" w14:textId="77777777" w:rsidR="00A76733" w:rsidRPr="00DD6022" w:rsidRDefault="00A76733" w:rsidP="003743D5">
            <w:pPr>
              <w:pStyle w:val="ListParagraph"/>
              <w:numPr>
                <w:ilvl w:val="0"/>
                <w:numId w:val="19"/>
              </w:numPr>
              <w:spacing w:after="0" w:line="240" w:lineRule="auto"/>
              <w:rPr>
                <w:rFonts w:cstheme="minorHAnsi"/>
                <w:sz w:val="22"/>
                <w:szCs w:val="22"/>
              </w:rPr>
            </w:pPr>
            <w:r w:rsidRPr="00DD6022">
              <w:rPr>
                <w:rFonts w:cstheme="minorHAnsi"/>
                <w:sz w:val="22"/>
                <w:szCs w:val="22"/>
                <w:lang w:bidi="fr-FR"/>
              </w:rPr>
              <w:t>S’il est salarié, comment son salaire est-il actuellement financé ?</w:t>
            </w:r>
          </w:p>
          <w:p w14:paraId="2CEF2E8E" w14:textId="77777777" w:rsidR="00A76733" w:rsidRPr="00DD6022" w:rsidRDefault="00A76733" w:rsidP="003743D5">
            <w:pPr>
              <w:pStyle w:val="ListParagraph"/>
              <w:numPr>
                <w:ilvl w:val="0"/>
                <w:numId w:val="19"/>
              </w:numPr>
              <w:spacing w:after="0" w:line="240" w:lineRule="auto"/>
              <w:rPr>
                <w:rFonts w:cstheme="minorHAnsi"/>
                <w:sz w:val="22"/>
                <w:szCs w:val="22"/>
              </w:rPr>
            </w:pPr>
            <w:r w:rsidRPr="00DD6022">
              <w:rPr>
                <w:rFonts w:cstheme="minorHAnsi"/>
                <w:sz w:val="22"/>
                <w:szCs w:val="22"/>
                <w:lang w:bidi="fr-FR"/>
              </w:rPr>
              <w:t>Envoyez le Certificat d’achèvement de la formation en ligne ouverte à tous sur « La santé bucco-dentaire dans la prise en charge globale de la fente labiale »</w:t>
            </w:r>
          </w:p>
          <w:p w14:paraId="6ED9C5AA" w14:textId="77777777" w:rsidR="00A76733" w:rsidRPr="00DD6022" w:rsidRDefault="00A76733" w:rsidP="003743D5">
            <w:pPr>
              <w:pStyle w:val="ListParagraph"/>
              <w:numPr>
                <w:ilvl w:val="0"/>
                <w:numId w:val="18"/>
              </w:numPr>
              <w:spacing w:after="0" w:line="240" w:lineRule="auto"/>
              <w:rPr>
                <w:rFonts w:eastAsia="Calibri" w:cstheme="minorHAnsi"/>
                <w:sz w:val="22"/>
                <w:szCs w:val="22"/>
              </w:rPr>
            </w:pPr>
            <w:hyperlink r:id="rId13" w:anchor="/login">
              <w:r w:rsidRPr="00DD6022">
                <w:rPr>
                  <w:rStyle w:val="Hyperlink"/>
                  <w:rFonts w:eastAsia="Calibri" w:cstheme="minorHAnsi"/>
                  <w:sz w:val="22"/>
                  <w:szCs w:val="22"/>
                  <w:lang w:bidi="fr-FR"/>
                </w:rPr>
                <w:t>Connectez-vous à la page | Prise en charge globale de la fente labiale pour les professionnels de la santé bucco-dentaire (easygenerator.com)</w:t>
              </w:r>
            </w:hyperlink>
          </w:p>
        </w:tc>
      </w:tr>
      <w:tr w:rsidR="00A76733" w:rsidRPr="00DD6022" w14:paraId="6D59111F" w14:textId="77777777" w:rsidTr="00E030C8">
        <w:tc>
          <w:tcPr>
            <w:tcW w:w="1440" w:type="dxa"/>
            <w:vAlign w:val="center"/>
          </w:tcPr>
          <w:p w14:paraId="770D2271" w14:textId="69748134" w:rsidR="00A76733" w:rsidRPr="00DD6022" w:rsidRDefault="00A76733" w:rsidP="00CC67AB">
            <w:pPr>
              <w:rPr>
                <w:rFonts w:eastAsia="Calibri" w:cstheme="minorHAnsi"/>
                <w:b/>
                <w:bCs/>
                <w:sz w:val="22"/>
                <w:szCs w:val="22"/>
              </w:rPr>
            </w:pPr>
            <w:r w:rsidRPr="00DD6022">
              <w:rPr>
                <w:rFonts w:eastAsia="Calibri" w:cstheme="minorHAnsi"/>
                <w:b/>
                <w:sz w:val="22"/>
                <w:szCs w:val="22"/>
                <w:lang w:bidi="fr-FR"/>
              </w:rPr>
              <w:t>Équipement, fournitures et ressources</w:t>
            </w:r>
          </w:p>
        </w:tc>
        <w:tc>
          <w:tcPr>
            <w:tcW w:w="7911" w:type="dxa"/>
            <w:shd w:val="clear" w:color="auto" w:fill="FBE4D5" w:themeFill="accent2" w:themeFillTint="33"/>
            <w:vAlign w:val="center"/>
          </w:tcPr>
          <w:p w14:paraId="4DEF388B" w14:textId="11B968F8" w:rsidR="00A76733" w:rsidRPr="00DD6022" w:rsidRDefault="00A76733" w:rsidP="00CC67AB">
            <w:pPr>
              <w:rPr>
                <w:rFonts w:eastAsia="Calibri" w:cstheme="minorHAnsi"/>
                <w:sz w:val="22"/>
                <w:szCs w:val="22"/>
              </w:rPr>
            </w:pPr>
            <w:r w:rsidRPr="00DD6022">
              <w:rPr>
                <w:rStyle w:val="cf01"/>
                <w:rFonts w:asciiTheme="minorHAnsi" w:eastAsia="Calibri" w:hAnsiTheme="minorHAnsi" w:cstheme="minorHAnsi"/>
                <w:sz w:val="22"/>
                <w:szCs w:val="22"/>
                <w:lang w:bidi="fr-FR"/>
              </w:rPr>
              <w:t>Photographies démontrant que tout l’équipement disponible pour le programme est en place, faites référence à la liste des équipements, des instruments, des matériels et des approvisionnements mentionnés ci-dessus</w:t>
            </w:r>
            <w:r w:rsidR="008A0ED1">
              <w:rPr>
                <w:rStyle w:val="cf01"/>
                <w:rFonts w:asciiTheme="minorHAnsi" w:eastAsia="Calibri" w:hAnsiTheme="minorHAnsi" w:cstheme="minorHAnsi"/>
                <w:sz w:val="22"/>
                <w:szCs w:val="22"/>
                <w:lang w:bidi="fr-FR"/>
              </w:rPr>
              <w:t>.</w:t>
            </w:r>
          </w:p>
        </w:tc>
      </w:tr>
    </w:tbl>
    <w:p w14:paraId="4CB34E86" w14:textId="77777777" w:rsidR="00430218" w:rsidRPr="00CC67AB" w:rsidRDefault="00430218" w:rsidP="00CC67AB">
      <w:pPr>
        <w:rPr>
          <w:rFonts w:cstheme="minorHAnsi"/>
          <w:sz w:val="22"/>
          <w:szCs w:val="22"/>
        </w:rPr>
      </w:pPr>
    </w:p>
    <w:bookmarkEnd w:id="0"/>
    <w:p w14:paraId="7165CD28" w14:textId="492EBF72" w:rsidR="00697CB0" w:rsidRPr="001F68C3" w:rsidRDefault="001F68C3" w:rsidP="001F68C3">
      <w:pPr>
        <w:rPr>
          <w:rFonts w:cstheme="minorHAnsi"/>
          <w:b/>
          <w:bCs/>
          <w:sz w:val="22"/>
          <w:szCs w:val="22"/>
        </w:rPr>
      </w:pPr>
      <w:r>
        <w:rPr>
          <w:rFonts w:cstheme="minorHAnsi"/>
          <w:b/>
          <w:sz w:val="22"/>
          <w:szCs w:val="22"/>
          <w:lang w:bidi="fr-FR"/>
        </w:rPr>
        <w:t>4.4 Protocoles thérapeutiques</w:t>
      </w:r>
    </w:p>
    <w:p w14:paraId="7068C203" w14:textId="60062B83" w:rsidR="00A064A3" w:rsidRDefault="00A064A3" w:rsidP="001F68C3">
      <w:pPr>
        <w:tabs>
          <w:tab w:val="left" w:pos="2253"/>
        </w:tabs>
        <w:rPr>
          <w:rFonts w:cstheme="minorHAnsi"/>
          <w:sz w:val="22"/>
          <w:szCs w:val="22"/>
        </w:rPr>
      </w:pPr>
      <w:proofErr w:type="spellStart"/>
      <w:r w:rsidRPr="00CC67AB">
        <w:rPr>
          <w:rFonts w:cstheme="minorHAnsi"/>
          <w:sz w:val="22"/>
          <w:szCs w:val="22"/>
          <w:lang w:bidi="fr-FR"/>
        </w:rPr>
        <w:t>Veuillez vous</w:t>
      </w:r>
      <w:proofErr w:type="spellEnd"/>
      <w:r w:rsidRPr="00CC67AB">
        <w:rPr>
          <w:rFonts w:cstheme="minorHAnsi"/>
          <w:sz w:val="22"/>
          <w:szCs w:val="22"/>
          <w:lang w:bidi="fr-FR"/>
        </w:rPr>
        <w:t xml:space="preserve"> reporter au document sur les protocoles thérapeutiques concernant la santé bucco-dentaire afin d’en savoir davantage sur la sélection des patients, les étapes de la thérapie, les objectifs, la mise en œuvre et les documents nécessaires pour l’établissement de rapports appropriés.</w:t>
      </w:r>
    </w:p>
    <w:p w14:paraId="373E08E5" w14:textId="77777777" w:rsidR="001F68C3" w:rsidRPr="00CC67AB" w:rsidRDefault="001F68C3" w:rsidP="00CC67AB">
      <w:pPr>
        <w:tabs>
          <w:tab w:val="left" w:pos="2253"/>
        </w:tabs>
        <w:ind w:left="709"/>
        <w:rPr>
          <w:rFonts w:cstheme="minorHAnsi"/>
          <w:sz w:val="22"/>
          <w:szCs w:val="22"/>
        </w:rPr>
      </w:pPr>
    </w:p>
    <w:p w14:paraId="2122F375" w14:textId="00E3F0F8" w:rsidR="000D4EE6" w:rsidRPr="00CC67AB" w:rsidRDefault="001F68C3" w:rsidP="00CC67AB">
      <w:pPr>
        <w:rPr>
          <w:rFonts w:cstheme="minorHAnsi"/>
          <w:b/>
          <w:bCs/>
          <w:sz w:val="22"/>
          <w:szCs w:val="22"/>
        </w:rPr>
      </w:pPr>
      <w:r>
        <w:rPr>
          <w:rFonts w:cstheme="minorHAnsi"/>
          <w:b/>
          <w:sz w:val="22"/>
          <w:szCs w:val="22"/>
          <w:lang w:bidi="fr-FR"/>
        </w:rPr>
        <w:t>4.5 Conditions requises en matière de rapport Express (STX) de Smile Train</w:t>
      </w:r>
    </w:p>
    <w:p w14:paraId="28784BEF" w14:textId="77777777" w:rsidR="001F68C3" w:rsidRDefault="00A064A3" w:rsidP="003743D5">
      <w:pPr>
        <w:pStyle w:val="ListParagraph"/>
        <w:numPr>
          <w:ilvl w:val="0"/>
          <w:numId w:val="21"/>
        </w:numPr>
        <w:rPr>
          <w:rFonts w:cstheme="minorHAnsi"/>
          <w:sz w:val="22"/>
          <w:szCs w:val="22"/>
        </w:rPr>
      </w:pPr>
      <w:r w:rsidRPr="001F68C3">
        <w:rPr>
          <w:rFonts w:cstheme="minorHAnsi"/>
          <w:sz w:val="22"/>
          <w:szCs w:val="22"/>
          <w:lang w:bidi="fr-FR"/>
        </w:rPr>
        <w:t>Les centres partenaires de Smile Train doivent présenter les documents de tous les traitements relatifs à la santé bucco-dentaire via la base de données des dossiers médicaux Express (STX) de Smile Train.</w:t>
      </w:r>
    </w:p>
    <w:p w14:paraId="75E379E0" w14:textId="77777777" w:rsidR="001F68C3" w:rsidRPr="00085BD6" w:rsidRDefault="00A064A3" w:rsidP="003743D5">
      <w:pPr>
        <w:pStyle w:val="ListParagraph"/>
        <w:numPr>
          <w:ilvl w:val="0"/>
          <w:numId w:val="21"/>
        </w:numPr>
        <w:spacing w:after="0"/>
        <w:rPr>
          <w:rFonts w:cstheme="minorHAnsi"/>
          <w:sz w:val="22"/>
          <w:szCs w:val="22"/>
        </w:rPr>
      </w:pPr>
      <w:r w:rsidRPr="001F68C3">
        <w:rPr>
          <w:rFonts w:cstheme="minorHAnsi"/>
          <w:sz w:val="22"/>
          <w:szCs w:val="22"/>
          <w:lang w:bidi="fr-FR"/>
        </w:rPr>
        <w:lastRenderedPageBreak/>
        <w:t xml:space="preserve">Les documents médicaux doivent </w:t>
      </w:r>
      <w:r w:rsidRPr="00085BD6">
        <w:rPr>
          <w:rFonts w:cstheme="minorHAnsi"/>
          <w:sz w:val="22"/>
          <w:szCs w:val="22"/>
          <w:lang w:bidi="fr-FR"/>
        </w:rPr>
        <w:t>être complets, précis et présentés dans les délais requis.</w:t>
      </w:r>
    </w:p>
    <w:p w14:paraId="13E09D05" w14:textId="64600CDE" w:rsidR="00A064A3" w:rsidRPr="001F68C3" w:rsidRDefault="00A064A3" w:rsidP="003743D5">
      <w:pPr>
        <w:pStyle w:val="ListParagraph"/>
        <w:numPr>
          <w:ilvl w:val="0"/>
          <w:numId w:val="21"/>
        </w:numPr>
        <w:spacing w:after="0"/>
        <w:rPr>
          <w:rFonts w:cstheme="minorHAnsi"/>
          <w:sz w:val="22"/>
          <w:szCs w:val="22"/>
        </w:rPr>
      </w:pPr>
      <w:r w:rsidRPr="00085BD6">
        <w:rPr>
          <w:rFonts w:cstheme="minorHAnsi"/>
          <w:sz w:val="22"/>
          <w:szCs w:val="22"/>
          <w:lang w:bidi="fr-FR"/>
        </w:rPr>
        <w:t xml:space="preserve">Tous les praticiens doivent consulter le Guide de la documentation STX pour </w:t>
      </w:r>
      <w:bookmarkStart w:id="1" w:name="_Hlk126323813"/>
      <w:r w:rsidR="00250AE2" w:rsidRPr="00085BD6">
        <w:rPr>
          <w:rFonts w:cstheme="minorHAnsi"/>
          <w:sz w:val="22"/>
          <w:szCs w:val="22"/>
          <w:lang w:bidi="fr-FR"/>
        </w:rPr>
        <w:t>la santé bucco-dentaire</w:t>
      </w:r>
      <w:r w:rsidRPr="00085BD6">
        <w:rPr>
          <w:rFonts w:cstheme="minorHAnsi"/>
          <w:sz w:val="22"/>
          <w:szCs w:val="22"/>
          <w:lang w:bidi="fr-FR"/>
        </w:rPr>
        <w:t xml:space="preserve"> </w:t>
      </w:r>
      <w:bookmarkEnd w:id="1"/>
      <w:r w:rsidR="008A0ED1" w:rsidRPr="00085BD6">
        <w:rPr>
          <w:rFonts w:cstheme="minorHAnsi"/>
          <w:sz w:val="22"/>
          <w:szCs w:val="22"/>
          <w:lang w:bidi="fr-FR"/>
        </w:rPr>
        <w:t>pour en savoir plus sur les politiques et les</w:t>
      </w:r>
      <w:r w:rsidR="008A0ED1" w:rsidRPr="0084224E">
        <w:rPr>
          <w:rFonts w:cstheme="minorHAnsi"/>
          <w:sz w:val="22"/>
          <w:szCs w:val="22"/>
          <w:lang w:bidi="fr-FR"/>
        </w:rPr>
        <w:t xml:space="preserve"> exigences de Smile Train </w:t>
      </w:r>
      <w:r w:rsidR="008A0ED1">
        <w:rPr>
          <w:rFonts w:cstheme="minorHAnsi"/>
          <w:sz w:val="22"/>
          <w:szCs w:val="22"/>
          <w:lang w:bidi="fr-FR"/>
        </w:rPr>
        <w:t>relatives aux données à rapporter</w:t>
      </w:r>
      <w:r w:rsidR="008A0ED1" w:rsidRPr="0084224E">
        <w:rPr>
          <w:rFonts w:cstheme="minorHAnsi"/>
          <w:sz w:val="22"/>
          <w:szCs w:val="22"/>
          <w:lang w:bidi="fr-FR"/>
        </w:rPr>
        <w:t>, ainsi que sur les techniques appropriées de recueil de données photo</w:t>
      </w:r>
      <w:r w:rsidR="008A0ED1">
        <w:rPr>
          <w:rFonts w:cstheme="minorHAnsi"/>
          <w:sz w:val="22"/>
          <w:szCs w:val="22"/>
          <w:lang w:bidi="fr-FR"/>
        </w:rPr>
        <w:t>s</w:t>
      </w:r>
      <w:r w:rsidR="008A0ED1" w:rsidRPr="0084224E">
        <w:rPr>
          <w:rFonts w:cstheme="minorHAnsi"/>
          <w:sz w:val="22"/>
          <w:szCs w:val="22"/>
          <w:lang w:bidi="fr-FR"/>
        </w:rPr>
        <w:t xml:space="preserve"> et vidéo</w:t>
      </w:r>
      <w:r w:rsidR="008A0ED1">
        <w:rPr>
          <w:rFonts w:cstheme="minorHAnsi"/>
          <w:sz w:val="22"/>
          <w:szCs w:val="22"/>
          <w:lang w:bidi="fr-FR"/>
        </w:rPr>
        <w:t>s</w:t>
      </w:r>
      <w:r w:rsidR="008A0ED1" w:rsidRPr="0084224E">
        <w:rPr>
          <w:rFonts w:cstheme="minorHAnsi"/>
          <w:sz w:val="22"/>
          <w:szCs w:val="22"/>
          <w:lang w:bidi="fr-FR"/>
        </w:rPr>
        <w:t xml:space="preserve"> sur les patients.</w:t>
      </w:r>
    </w:p>
    <w:p w14:paraId="723F595B" w14:textId="77777777" w:rsidR="001F68C3" w:rsidRDefault="001F68C3" w:rsidP="001F68C3">
      <w:pPr>
        <w:rPr>
          <w:rFonts w:cstheme="minorHAnsi"/>
          <w:b/>
          <w:bCs/>
          <w:sz w:val="22"/>
          <w:szCs w:val="22"/>
        </w:rPr>
      </w:pPr>
    </w:p>
    <w:p w14:paraId="2881EF20" w14:textId="6B515534" w:rsidR="000D4EE6" w:rsidRPr="001F68C3" w:rsidRDefault="001F68C3" w:rsidP="001F68C3">
      <w:pPr>
        <w:rPr>
          <w:rFonts w:cstheme="minorHAnsi"/>
          <w:b/>
          <w:bCs/>
          <w:sz w:val="22"/>
          <w:szCs w:val="22"/>
        </w:rPr>
      </w:pPr>
      <w:r>
        <w:rPr>
          <w:rFonts w:cstheme="minorHAnsi"/>
          <w:b/>
          <w:sz w:val="22"/>
          <w:szCs w:val="22"/>
          <w:lang w:bidi="fr-FR"/>
        </w:rPr>
        <w:t xml:space="preserve">4.6 Équipe soignante chargée des fentes labio-palatines et références </w:t>
      </w:r>
    </w:p>
    <w:p w14:paraId="351290FC" w14:textId="533B541D" w:rsidR="000D4EE6" w:rsidRPr="00CC67AB" w:rsidRDefault="000D4EE6" w:rsidP="001F68C3">
      <w:pPr>
        <w:contextualSpacing/>
        <w:rPr>
          <w:rFonts w:cstheme="minorHAnsi"/>
          <w:sz w:val="22"/>
          <w:szCs w:val="22"/>
        </w:rPr>
      </w:pPr>
      <w:bookmarkStart w:id="2" w:name="_Hlk126324043"/>
      <w:bookmarkStart w:id="3" w:name="_Hlk126323941"/>
      <w:r w:rsidRPr="00CC67AB">
        <w:rPr>
          <w:rFonts w:cstheme="minorHAnsi"/>
          <w:sz w:val="22"/>
          <w:szCs w:val="22"/>
          <w:lang w:bidi="fr-FR"/>
        </w:rPr>
        <w:t>Smile Train met tout en œuvre pour aider les centres partenaires à offrir des services de prise en charge globale et de qualité des fentes labio-palatines (CCC). La prise en charge globale des fentes labio-palatines nécessite une équipe spécialisée en fentes labio-palatines</w:t>
      </w:r>
      <w:r w:rsidR="005A4EE6">
        <w:rPr>
          <w:rFonts w:cstheme="minorHAnsi"/>
          <w:sz w:val="22"/>
          <w:szCs w:val="22"/>
          <w:lang w:bidi="fr-FR"/>
        </w:rPr>
        <w:t>,</w:t>
      </w:r>
      <w:r w:rsidRPr="00CC67AB">
        <w:rPr>
          <w:rFonts w:cstheme="minorHAnsi"/>
          <w:sz w:val="22"/>
          <w:szCs w:val="22"/>
          <w:lang w:bidi="fr-FR"/>
        </w:rPr>
        <w:t xml:space="preserve"> interdisciplinaire, constituée de différents professionnels médicaux travaillant en étroite collaboration, afin de fournir des soins essentiels aux patients </w:t>
      </w:r>
      <w:r w:rsidR="005A4EE6">
        <w:rPr>
          <w:rFonts w:cstheme="minorHAnsi"/>
          <w:sz w:val="22"/>
          <w:szCs w:val="22"/>
          <w:lang w:bidi="fr-FR"/>
        </w:rPr>
        <w:t>avec une fente</w:t>
      </w:r>
      <w:r w:rsidRPr="00CC67AB">
        <w:rPr>
          <w:rFonts w:cstheme="minorHAnsi"/>
          <w:sz w:val="22"/>
          <w:szCs w:val="22"/>
          <w:lang w:bidi="fr-FR"/>
        </w:rPr>
        <w:t xml:space="preserve">. </w:t>
      </w:r>
      <w:bookmarkEnd w:id="2"/>
      <w:r w:rsidRPr="00CC67AB">
        <w:rPr>
          <w:rFonts w:cstheme="minorHAnsi"/>
          <w:sz w:val="22"/>
          <w:szCs w:val="22"/>
          <w:lang w:bidi="fr-FR"/>
        </w:rPr>
        <w:t xml:space="preserve">Tous les aspects des fentes labio-palatines doivent être pris en compte lors de l’évaluation et des décisions thérapeutiques et tous les membres de l’équipe </w:t>
      </w:r>
      <w:r w:rsidR="005A4EE6">
        <w:rPr>
          <w:rFonts w:cstheme="minorHAnsi"/>
          <w:sz w:val="22"/>
          <w:szCs w:val="22"/>
          <w:lang w:bidi="fr-FR"/>
        </w:rPr>
        <w:t>des fentes</w:t>
      </w:r>
      <w:r w:rsidRPr="00CC67AB">
        <w:rPr>
          <w:rFonts w:cstheme="minorHAnsi"/>
          <w:sz w:val="22"/>
          <w:szCs w:val="22"/>
          <w:lang w:bidi="fr-FR"/>
        </w:rPr>
        <w:t xml:space="preserve"> (chirurgien, nutritionniste, orthophoniste, etc.) doivent être impliqués activement dans la mise en œuvre appropriée et avoir connaissance du plan de traitement du patient et des objectifs. Tous les documents et toutes les politiques de Smile Train doivent être étudiés avec les praticiens de l'équipe spécialisée en fentes labio-palatines qui fournissent des soins grâce à ce financement.</w:t>
      </w:r>
      <w:bookmarkEnd w:id="3"/>
    </w:p>
    <w:p w14:paraId="4396FF66" w14:textId="77777777" w:rsidR="00BF6EC8" w:rsidRPr="00CC67AB" w:rsidRDefault="00BF6EC8" w:rsidP="00CC67AB">
      <w:pPr>
        <w:ind w:left="1080"/>
        <w:contextualSpacing/>
        <w:rPr>
          <w:rFonts w:cstheme="minorHAnsi"/>
          <w:sz w:val="22"/>
          <w:szCs w:val="22"/>
        </w:rPr>
      </w:pPr>
    </w:p>
    <w:p w14:paraId="2450F16F" w14:textId="50E66157" w:rsidR="00BF6EC8" w:rsidRPr="001F68C3" w:rsidRDefault="001F68C3" w:rsidP="001F68C3">
      <w:pPr>
        <w:rPr>
          <w:rFonts w:cstheme="minorHAnsi"/>
          <w:b/>
          <w:bCs/>
          <w:sz w:val="22"/>
          <w:szCs w:val="22"/>
        </w:rPr>
      </w:pPr>
      <w:r>
        <w:rPr>
          <w:rFonts w:cstheme="minorHAnsi"/>
          <w:b/>
          <w:sz w:val="22"/>
          <w:szCs w:val="22"/>
          <w:lang w:bidi="fr-FR"/>
        </w:rPr>
        <w:t>4.7 Conditions requises pour les demandes de financement et de renouvellement</w:t>
      </w:r>
    </w:p>
    <w:p w14:paraId="504AF9A7" w14:textId="7D51F575" w:rsidR="00BF6EC8" w:rsidRPr="00CC67AB" w:rsidRDefault="00BF6EC8" w:rsidP="003743D5">
      <w:pPr>
        <w:numPr>
          <w:ilvl w:val="1"/>
          <w:numId w:val="4"/>
        </w:numPr>
        <w:ind w:left="1080"/>
        <w:contextualSpacing/>
        <w:rPr>
          <w:rFonts w:cstheme="minorHAnsi"/>
          <w:sz w:val="22"/>
          <w:szCs w:val="22"/>
        </w:rPr>
      </w:pPr>
      <w:r w:rsidRPr="00CC67AB">
        <w:rPr>
          <w:rFonts w:cstheme="minorHAnsi"/>
          <w:sz w:val="22"/>
          <w:szCs w:val="22"/>
          <w:lang w:bidi="fr-FR"/>
        </w:rPr>
        <w:t>Les centres partenaires de Smile Train doivent présenter un Rapport de financement définitif sur le portail pour les partenaires de Smile Train une fois qu’au moins 80 % des fonds ont été utilisés</w:t>
      </w:r>
    </w:p>
    <w:p w14:paraId="67585CB3" w14:textId="4F5C142A" w:rsidR="00BF6EC8" w:rsidRPr="00CC67AB" w:rsidRDefault="00BF6EC8" w:rsidP="003743D5">
      <w:pPr>
        <w:numPr>
          <w:ilvl w:val="1"/>
          <w:numId w:val="4"/>
        </w:numPr>
        <w:ind w:left="1080"/>
        <w:contextualSpacing/>
        <w:rPr>
          <w:rFonts w:cstheme="minorHAnsi"/>
          <w:sz w:val="22"/>
          <w:szCs w:val="22"/>
        </w:rPr>
      </w:pPr>
      <w:r w:rsidRPr="00CC67AB">
        <w:rPr>
          <w:rFonts w:cstheme="minorHAnsi"/>
          <w:sz w:val="22"/>
          <w:szCs w:val="22"/>
          <w:lang w:bidi="fr-FR"/>
        </w:rPr>
        <w:t xml:space="preserve">Les centres partenaires ne pourront faire une demande supplémentaire de financement </w:t>
      </w:r>
      <w:r w:rsidR="005A4EE6">
        <w:rPr>
          <w:rFonts w:cstheme="minorHAnsi"/>
          <w:sz w:val="22"/>
          <w:szCs w:val="22"/>
          <w:lang w:bidi="fr-FR"/>
        </w:rPr>
        <w:t>avant qu’un Rapport de financement soit soumis et approuvé</w:t>
      </w:r>
    </w:p>
    <w:p w14:paraId="43E9217C" w14:textId="77777777" w:rsidR="00BF6EC8" w:rsidRPr="00CC67AB" w:rsidRDefault="00BF6EC8" w:rsidP="003743D5">
      <w:pPr>
        <w:numPr>
          <w:ilvl w:val="1"/>
          <w:numId w:val="4"/>
        </w:numPr>
        <w:ind w:left="1080"/>
        <w:contextualSpacing/>
        <w:rPr>
          <w:rFonts w:cstheme="minorHAnsi"/>
          <w:sz w:val="22"/>
          <w:szCs w:val="22"/>
        </w:rPr>
      </w:pPr>
      <w:r w:rsidRPr="00CC67AB">
        <w:rPr>
          <w:rFonts w:cstheme="minorHAnsi"/>
          <w:sz w:val="22"/>
          <w:szCs w:val="22"/>
          <w:lang w:bidi="fr-FR"/>
        </w:rPr>
        <w:t xml:space="preserve">Pour davantage d’informations sur le renouvellement du financement, </w:t>
      </w:r>
      <w:proofErr w:type="spellStart"/>
      <w:r w:rsidRPr="00CC67AB">
        <w:rPr>
          <w:rFonts w:cstheme="minorHAnsi"/>
          <w:sz w:val="22"/>
          <w:szCs w:val="22"/>
          <w:lang w:bidi="fr-FR"/>
        </w:rPr>
        <w:t>veuillez vous</w:t>
      </w:r>
      <w:proofErr w:type="spellEnd"/>
      <w:r w:rsidRPr="00CC67AB">
        <w:rPr>
          <w:rFonts w:cstheme="minorHAnsi"/>
          <w:sz w:val="22"/>
          <w:szCs w:val="22"/>
          <w:lang w:bidi="fr-FR"/>
        </w:rPr>
        <w:t xml:space="preserve"> reporter aux </w:t>
      </w:r>
      <w:r w:rsidRPr="00CC67AB">
        <w:rPr>
          <w:rFonts w:cstheme="minorHAnsi"/>
          <w:b/>
          <w:sz w:val="22"/>
          <w:szCs w:val="22"/>
          <w:lang w:bidi="fr-FR"/>
        </w:rPr>
        <w:t>Consignes pour le renouvellement du financement des CCC</w:t>
      </w:r>
    </w:p>
    <w:p w14:paraId="61B65F72" w14:textId="40799FAA" w:rsidR="00BF6EC8" w:rsidRPr="00CC67AB" w:rsidRDefault="00BF6EC8" w:rsidP="003743D5">
      <w:pPr>
        <w:numPr>
          <w:ilvl w:val="1"/>
          <w:numId w:val="4"/>
        </w:numPr>
        <w:ind w:left="1080"/>
        <w:contextualSpacing/>
        <w:rPr>
          <w:rFonts w:cstheme="minorHAnsi"/>
          <w:sz w:val="22"/>
          <w:szCs w:val="22"/>
        </w:rPr>
      </w:pPr>
      <w:r w:rsidRPr="00CC67AB">
        <w:rPr>
          <w:rFonts w:cstheme="minorHAnsi"/>
          <w:sz w:val="22"/>
          <w:szCs w:val="22"/>
          <w:lang w:bidi="fr-FR"/>
        </w:rPr>
        <w:t xml:space="preserve">Smile Train autorisera les centres partenaires à faire une </w:t>
      </w:r>
      <w:r w:rsidR="00FE0F7D">
        <w:rPr>
          <w:rFonts w:cstheme="minorHAnsi"/>
          <w:sz w:val="22"/>
          <w:szCs w:val="22"/>
          <w:lang w:bidi="fr-FR"/>
        </w:rPr>
        <w:t xml:space="preserve">nouvelle </w:t>
      </w:r>
      <w:r w:rsidRPr="00CC67AB">
        <w:rPr>
          <w:rFonts w:cstheme="minorHAnsi"/>
          <w:sz w:val="22"/>
          <w:szCs w:val="22"/>
          <w:lang w:bidi="fr-FR"/>
        </w:rPr>
        <w:t xml:space="preserve">demande de financement avant la fin de la période précédente si tous les fonds ont été utilisés et </w:t>
      </w:r>
      <w:r w:rsidR="00FE0F7D">
        <w:rPr>
          <w:rFonts w:cstheme="minorHAnsi"/>
          <w:sz w:val="22"/>
          <w:szCs w:val="22"/>
          <w:lang w:bidi="fr-FR"/>
        </w:rPr>
        <w:t>un Rapport de financement est soumis</w:t>
      </w:r>
    </w:p>
    <w:p w14:paraId="2C788A9B" w14:textId="1B6D3DE9" w:rsidR="00BF6EC8" w:rsidRPr="00CC67AB" w:rsidRDefault="00BF6EC8" w:rsidP="003743D5">
      <w:pPr>
        <w:numPr>
          <w:ilvl w:val="1"/>
          <w:numId w:val="4"/>
        </w:numPr>
        <w:ind w:left="1080"/>
        <w:contextualSpacing/>
        <w:rPr>
          <w:rFonts w:cstheme="minorHAnsi"/>
          <w:sz w:val="22"/>
          <w:szCs w:val="22"/>
        </w:rPr>
      </w:pPr>
      <w:r w:rsidRPr="00CC67AB">
        <w:rPr>
          <w:rFonts w:cstheme="minorHAnsi"/>
          <w:sz w:val="22"/>
          <w:szCs w:val="22"/>
          <w:lang w:bidi="fr-FR"/>
        </w:rPr>
        <w:t xml:space="preserve">Si davantage de temps est nécessaire pour utiliser les fonds, veuillez contacter votre </w:t>
      </w:r>
      <w:r w:rsidR="00FE0F7D">
        <w:rPr>
          <w:rFonts w:cstheme="minorHAnsi"/>
          <w:sz w:val="22"/>
          <w:szCs w:val="22"/>
          <w:lang w:bidi="fr-FR"/>
        </w:rPr>
        <w:t>représentant</w:t>
      </w:r>
      <w:r w:rsidRPr="00CC67AB">
        <w:rPr>
          <w:rFonts w:cstheme="minorHAnsi"/>
          <w:sz w:val="22"/>
          <w:szCs w:val="22"/>
          <w:lang w:bidi="fr-FR"/>
        </w:rPr>
        <w:t xml:space="preserve"> local de Smile Train afin de demander une prolongation de la période de financement</w:t>
      </w:r>
    </w:p>
    <w:p w14:paraId="70C997A1" w14:textId="77777777" w:rsidR="001F68C3" w:rsidRDefault="001F68C3" w:rsidP="001F68C3">
      <w:pPr>
        <w:contextualSpacing/>
        <w:rPr>
          <w:rFonts w:cstheme="minorHAnsi"/>
          <w:b/>
          <w:bCs/>
          <w:sz w:val="22"/>
          <w:szCs w:val="22"/>
        </w:rPr>
      </w:pPr>
    </w:p>
    <w:p w14:paraId="276A2F42" w14:textId="3AFD4D4E" w:rsidR="00BF6EC8" w:rsidRPr="001F68C3" w:rsidRDefault="001F68C3" w:rsidP="001F68C3">
      <w:pPr>
        <w:contextualSpacing/>
        <w:rPr>
          <w:rFonts w:cstheme="minorHAnsi"/>
          <w:b/>
          <w:bCs/>
          <w:color w:val="04247B"/>
        </w:rPr>
      </w:pPr>
      <w:r w:rsidRPr="001F68C3">
        <w:rPr>
          <w:rFonts w:cstheme="minorHAnsi"/>
          <w:b/>
          <w:color w:val="04247B"/>
          <w:lang w:bidi="fr-FR"/>
        </w:rPr>
        <w:t>5. AUDITS</w:t>
      </w:r>
    </w:p>
    <w:p w14:paraId="2FA3AD60" w14:textId="77777777" w:rsidR="00BF6EC8" w:rsidRPr="00CC67AB" w:rsidRDefault="00BF6EC8" w:rsidP="003743D5">
      <w:pPr>
        <w:numPr>
          <w:ilvl w:val="0"/>
          <w:numId w:val="5"/>
        </w:numPr>
        <w:tabs>
          <w:tab w:val="left" w:pos="720"/>
        </w:tabs>
        <w:contextualSpacing/>
        <w:rPr>
          <w:rFonts w:cstheme="minorHAnsi"/>
          <w:bCs/>
          <w:iCs/>
          <w:color w:val="000000" w:themeColor="text1"/>
          <w:sz w:val="22"/>
          <w:szCs w:val="22"/>
        </w:rPr>
      </w:pPr>
      <w:r w:rsidRPr="00CC67AB">
        <w:rPr>
          <w:rFonts w:cstheme="minorHAnsi"/>
          <w:color w:val="000000" w:themeColor="text1"/>
          <w:sz w:val="22"/>
          <w:szCs w:val="22"/>
          <w:lang w:bidi="fr-FR"/>
        </w:rPr>
        <w:t>L’ensemble du programme peut faire l’objet d’audits médicaux et financiers</w:t>
      </w:r>
    </w:p>
    <w:p w14:paraId="353F10C5" w14:textId="77777777" w:rsidR="00BF6EC8" w:rsidRPr="00CC67AB" w:rsidRDefault="00BF6EC8" w:rsidP="003743D5">
      <w:pPr>
        <w:numPr>
          <w:ilvl w:val="0"/>
          <w:numId w:val="5"/>
        </w:numPr>
        <w:tabs>
          <w:tab w:val="left" w:pos="720"/>
        </w:tabs>
        <w:contextualSpacing/>
        <w:rPr>
          <w:rFonts w:cstheme="minorHAnsi"/>
          <w:bCs/>
          <w:iCs/>
          <w:color w:val="000000" w:themeColor="text1"/>
          <w:sz w:val="22"/>
          <w:szCs w:val="22"/>
        </w:rPr>
      </w:pPr>
      <w:r w:rsidRPr="00CC67AB">
        <w:rPr>
          <w:rFonts w:cstheme="minorHAnsi"/>
          <w:color w:val="000000" w:themeColor="text1"/>
          <w:sz w:val="22"/>
          <w:szCs w:val="22"/>
          <w:lang w:bidi="fr-FR"/>
        </w:rPr>
        <w:t>Smile Train peut mettre fin au financement à tout moment et à sa seule discrétion, sans avoir à se justifier</w:t>
      </w:r>
    </w:p>
    <w:p w14:paraId="4F7327B0" w14:textId="77777777" w:rsidR="00BF6EC8" w:rsidRPr="00CC67AB" w:rsidRDefault="00BF6EC8" w:rsidP="00CC67AB">
      <w:pPr>
        <w:ind w:left="720"/>
        <w:contextualSpacing/>
        <w:rPr>
          <w:rFonts w:cstheme="minorHAnsi"/>
          <w:sz w:val="22"/>
          <w:szCs w:val="22"/>
        </w:rPr>
      </w:pPr>
    </w:p>
    <w:p w14:paraId="4A39DA3B" w14:textId="77777777" w:rsidR="00BF6EC8" w:rsidRPr="00CC67AB" w:rsidRDefault="00BF6EC8" w:rsidP="00CC67AB">
      <w:pPr>
        <w:tabs>
          <w:tab w:val="left" w:pos="2253"/>
        </w:tabs>
        <w:rPr>
          <w:rFonts w:cstheme="minorHAnsi"/>
          <w:sz w:val="22"/>
          <w:szCs w:val="22"/>
        </w:rPr>
      </w:pPr>
    </w:p>
    <w:p w14:paraId="18B5B943" w14:textId="2AF48E47" w:rsidR="007F2A88" w:rsidRPr="00CC67AB" w:rsidRDefault="007F2A88" w:rsidP="00CC67AB">
      <w:pPr>
        <w:tabs>
          <w:tab w:val="left" w:pos="2253"/>
        </w:tabs>
        <w:rPr>
          <w:rFonts w:cstheme="minorHAnsi"/>
          <w:sz w:val="22"/>
          <w:szCs w:val="22"/>
        </w:rPr>
        <w:sectPr w:rsidR="007F2A88" w:rsidRPr="00CC67AB" w:rsidSect="00CC67AB">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61541EC9" w14:textId="1980424F" w:rsidR="001F68C3" w:rsidRPr="001F68C3" w:rsidRDefault="001F68C3" w:rsidP="001F68C3">
      <w:pPr>
        <w:jc w:val="center"/>
        <w:rPr>
          <w:rFonts w:ascii="Arial" w:hAnsi="Arial" w:cs="Arial"/>
          <w:b/>
          <w:bCs/>
          <w:noProof/>
          <w:color w:val="AD24A9"/>
          <w:sz w:val="36"/>
          <w:szCs w:val="36"/>
        </w:rPr>
      </w:pPr>
      <w:bookmarkStart w:id="4" w:name="_Hlk173340077"/>
      <w:r w:rsidRPr="001F68C3">
        <w:rPr>
          <w:rFonts w:ascii="Arial" w:eastAsia="Arial" w:hAnsi="Arial" w:cs="Arial"/>
          <w:b/>
          <w:noProof/>
          <w:color w:val="EE3124"/>
          <w:sz w:val="36"/>
          <w:szCs w:val="36"/>
          <w:lang w:bidi="fr-FR"/>
        </w:rPr>
        <w:lastRenderedPageBreak/>
        <w:drawing>
          <wp:anchor distT="0" distB="0" distL="114300" distR="114300" simplePos="0" relativeHeight="251677696" behindDoc="0" locked="0" layoutInCell="1" allowOverlap="1" wp14:anchorId="732DF5EF" wp14:editId="4540C7C3">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7"/>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1F68C3">
        <w:rPr>
          <w:rFonts w:ascii="Arial" w:eastAsia="Arial" w:hAnsi="Arial" w:cs="Arial"/>
          <w:b/>
          <w:noProof/>
          <w:color w:val="EE3124"/>
          <w:sz w:val="36"/>
          <w:szCs w:val="36"/>
          <w:lang w:bidi="fr-FR"/>
        </w:rPr>
        <w:t>Demande de financement de la santé bucco-dentaire</w:t>
      </w:r>
    </w:p>
    <w:bookmarkEnd w:id="4"/>
    <w:p w14:paraId="7729B43F" w14:textId="49EB894A" w:rsidR="007F2A88" w:rsidRPr="00CC67AB" w:rsidRDefault="007F2A88" w:rsidP="00CC67AB">
      <w:pPr>
        <w:rPr>
          <w:rFonts w:cstheme="minorHAnsi"/>
          <w:noProof/>
          <w:sz w:val="22"/>
          <w:szCs w:val="22"/>
        </w:rPr>
      </w:pPr>
    </w:p>
    <w:p w14:paraId="10555974" w14:textId="0B06E3AC" w:rsidR="001F68C3" w:rsidRPr="0089329D" w:rsidRDefault="001F68C3" w:rsidP="001F68C3">
      <w:pPr>
        <w:spacing w:after="160"/>
        <w:jc w:val="center"/>
        <w:rPr>
          <w:rFonts w:cstheme="minorHAnsi"/>
          <w:i/>
          <w:iCs/>
          <w:sz w:val="22"/>
          <w:szCs w:val="22"/>
        </w:rPr>
      </w:pPr>
      <w:bookmarkStart w:id="5" w:name="_Hlk126342881"/>
      <w:r w:rsidRPr="0089329D">
        <w:rPr>
          <w:rFonts w:cstheme="minorHAnsi"/>
          <w:i/>
          <w:sz w:val="22"/>
          <w:szCs w:val="22"/>
          <w:lang w:bidi="fr-FR"/>
        </w:rPr>
        <w:t xml:space="preserve">Cette demande hors connexion vous aidera à recueillir les informations nécessaires à la demande de financement de Smile Train. Si votre organisation n’a jamais bénéficié de financement auparavant, des documents juridiques complémentaires et des informations relatives aux virements bancaires pourront vous être demandés. </w:t>
      </w:r>
      <w:r w:rsidR="00333F88" w:rsidRPr="00F077E5">
        <w:rPr>
          <w:rFonts w:cstheme="minorHAnsi"/>
          <w:i/>
          <w:sz w:val="22"/>
          <w:szCs w:val="22"/>
          <w:lang w:bidi="fr-FR"/>
        </w:rPr>
        <w:t xml:space="preserve">Smile train </w:t>
      </w:r>
      <w:r w:rsidR="00333F88">
        <w:rPr>
          <w:rFonts w:cstheme="minorHAnsi"/>
          <w:i/>
          <w:sz w:val="22"/>
          <w:szCs w:val="22"/>
          <w:lang w:bidi="fr-FR"/>
        </w:rPr>
        <w:t xml:space="preserve">examinera </w:t>
      </w:r>
      <w:r w:rsidR="00333F88" w:rsidRPr="00F077E5">
        <w:rPr>
          <w:rFonts w:cstheme="minorHAnsi"/>
          <w:i/>
          <w:sz w:val="22"/>
          <w:szCs w:val="22"/>
          <w:lang w:bidi="fr-FR"/>
        </w:rPr>
        <w:t xml:space="preserve">cette demande </w:t>
      </w:r>
      <w:r w:rsidR="00333F88">
        <w:rPr>
          <w:rFonts w:cstheme="minorHAnsi"/>
          <w:i/>
          <w:sz w:val="22"/>
          <w:szCs w:val="22"/>
          <w:lang w:bidi="fr-FR"/>
        </w:rPr>
        <w:t xml:space="preserve">de financement </w:t>
      </w:r>
      <w:r w:rsidR="00333F88" w:rsidRPr="00F077E5">
        <w:rPr>
          <w:rFonts w:cstheme="minorHAnsi"/>
          <w:i/>
          <w:sz w:val="22"/>
          <w:szCs w:val="22"/>
          <w:lang w:bidi="fr-FR"/>
        </w:rPr>
        <w:t xml:space="preserve">et vous </w:t>
      </w:r>
      <w:r w:rsidR="00333F88">
        <w:rPr>
          <w:rFonts w:cstheme="minorHAnsi"/>
          <w:i/>
          <w:sz w:val="22"/>
          <w:szCs w:val="22"/>
          <w:lang w:bidi="fr-FR"/>
        </w:rPr>
        <w:t xml:space="preserve">serez </w:t>
      </w:r>
      <w:r w:rsidR="00333F88" w:rsidRPr="00F077E5">
        <w:rPr>
          <w:rFonts w:cstheme="minorHAnsi"/>
          <w:i/>
          <w:sz w:val="22"/>
          <w:szCs w:val="22"/>
          <w:lang w:bidi="fr-FR"/>
        </w:rPr>
        <w:t>inform</w:t>
      </w:r>
      <w:r w:rsidR="00333F88">
        <w:rPr>
          <w:rFonts w:cstheme="minorHAnsi"/>
          <w:i/>
          <w:sz w:val="22"/>
          <w:szCs w:val="22"/>
          <w:lang w:bidi="fr-FR"/>
        </w:rPr>
        <w:t>és</w:t>
      </w:r>
      <w:r w:rsidR="00333F88" w:rsidRPr="00F077E5">
        <w:rPr>
          <w:rFonts w:cstheme="minorHAnsi"/>
          <w:i/>
          <w:sz w:val="22"/>
          <w:szCs w:val="22"/>
          <w:lang w:bidi="fr-FR"/>
        </w:rPr>
        <w:t xml:space="preserve"> de la suite donnée.</w:t>
      </w:r>
    </w:p>
    <w:bookmarkEnd w:id="5"/>
    <w:tbl>
      <w:tblPr>
        <w:tblStyle w:val="PlainTable1"/>
        <w:tblW w:w="9985" w:type="dxa"/>
        <w:jc w:val="center"/>
        <w:tblLayout w:type="fixed"/>
        <w:tblLook w:val="06A0" w:firstRow="1" w:lastRow="0" w:firstColumn="1" w:lastColumn="0" w:noHBand="1" w:noVBand="1"/>
      </w:tblPr>
      <w:tblGrid>
        <w:gridCol w:w="3775"/>
        <w:gridCol w:w="6210"/>
      </w:tblGrid>
      <w:tr w:rsidR="007F2A88" w:rsidRPr="00CC67AB" w14:paraId="52E3BEE4" w14:textId="77777777" w:rsidTr="001F68C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CC67AB" w:rsidRDefault="007F2A88" w:rsidP="00CC67AB">
            <w:pPr>
              <w:rPr>
                <w:rFonts w:asciiTheme="minorHAnsi" w:hAnsiTheme="minorHAnsi" w:cstheme="minorHAnsi"/>
                <w:sz w:val="22"/>
                <w:szCs w:val="22"/>
              </w:rPr>
            </w:pPr>
          </w:p>
          <w:p w14:paraId="2B1730FE" w14:textId="77777777" w:rsidR="007F2A88" w:rsidRPr="00CC67AB" w:rsidRDefault="007F2A88" w:rsidP="001F68C3">
            <w:pPr>
              <w:jc w:val="center"/>
              <w:rPr>
                <w:rFonts w:asciiTheme="minorHAnsi" w:hAnsiTheme="minorHAnsi" w:cstheme="minorHAnsi"/>
                <w:sz w:val="22"/>
                <w:szCs w:val="22"/>
              </w:rPr>
            </w:pPr>
            <w:r w:rsidRPr="00CC67AB">
              <w:rPr>
                <w:rFonts w:asciiTheme="minorHAnsi" w:hAnsiTheme="minorHAnsi" w:cstheme="minorHAnsi"/>
                <w:sz w:val="22"/>
                <w:szCs w:val="22"/>
                <w:bdr w:val="none" w:sz="0" w:space="0" w:color="auto" w:frame="1"/>
                <w:lang w:bidi="fr-FR"/>
              </w:rPr>
              <w:t>INFORMATIONS SUR L’ORGANISATION QUI DÉPOSE LA DEMANDE</w:t>
            </w:r>
          </w:p>
          <w:p w14:paraId="33BF3A6B" w14:textId="77777777" w:rsidR="007F2A88" w:rsidRPr="001F68C3" w:rsidRDefault="007F2A88" w:rsidP="001F68C3">
            <w:pPr>
              <w:jc w:val="center"/>
              <w:rPr>
                <w:rFonts w:asciiTheme="minorHAnsi" w:hAnsiTheme="minorHAnsi" w:cstheme="minorHAnsi"/>
                <w:b w:val="0"/>
                <w:bCs w:val="0"/>
                <w:sz w:val="22"/>
                <w:szCs w:val="22"/>
              </w:rPr>
            </w:pPr>
            <w:r w:rsidRPr="001F68C3">
              <w:rPr>
                <w:rFonts w:asciiTheme="minorHAnsi" w:hAnsiTheme="minorHAnsi" w:cstheme="minorHAnsi"/>
                <w:b w:val="0"/>
                <w:sz w:val="22"/>
                <w:szCs w:val="22"/>
                <w:lang w:bidi="fr-FR"/>
              </w:rPr>
              <w:t>À compléter uniquement si l’organisation est nouvelle pour Smile Train</w:t>
            </w:r>
          </w:p>
          <w:p w14:paraId="4A30F2E9" w14:textId="77777777" w:rsidR="007F2A88" w:rsidRPr="00CC67AB" w:rsidRDefault="007F2A88" w:rsidP="00CC67AB">
            <w:pPr>
              <w:rPr>
                <w:rFonts w:asciiTheme="minorHAnsi" w:hAnsiTheme="minorHAnsi" w:cstheme="minorHAnsi"/>
                <w:sz w:val="22"/>
                <w:szCs w:val="22"/>
              </w:rPr>
            </w:pPr>
          </w:p>
        </w:tc>
      </w:tr>
      <w:tr w:rsidR="007F2A88" w:rsidRPr="00CC67AB" w14:paraId="520DAA2F"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CC67AB" w:rsidRDefault="007F2A88" w:rsidP="00CC67AB">
            <w:pPr>
              <w:rPr>
                <w:rFonts w:asciiTheme="minorHAnsi" w:hAnsiTheme="minorHAnsi" w:cstheme="minorHAnsi"/>
                <w:sz w:val="22"/>
                <w:szCs w:val="22"/>
              </w:rPr>
            </w:pPr>
          </w:p>
          <w:p w14:paraId="732AAE49" w14:textId="77777777" w:rsidR="007F2A88" w:rsidRPr="00CC67AB" w:rsidRDefault="007F2A88" w:rsidP="00CC67AB">
            <w:pPr>
              <w:rPr>
                <w:rFonts w:asciiTheme="minorHAnsi" w:hAnsiTheme="minorHAnsi" w:cstheme="minorHAnsi"/>
                <w:sz w:val="22"/>
                <w:szCs w:val="22"/>
              </w:rPr>
            </w:pPr>
            <w:r w:rsidRPr="00CC67AB">
              <w:rPr>
                <w:rFonts w:asciiTheme="minorHAnsi" w:hAnsiTheme="minorHAnsi" w:cstheme="minorHAnsi"/>
                <w:sz w:val="22"/>
                <w:szCs w:val="22"/>
                <w:lang w:bidi="fr-FR"/>
              </w:rPr>
              <w:t>Nom de l’organisation</w:t>
            </w:r>
          </w:p>
          <w:p w14:paraId="476D206E" w14:textId="77777777" w:rsidR="007F2A88" w:rsidRPr="00CC67AB" w:rsidRDefault="007F2A88" w:rsidP="00CC67AB">
            <w:pPr>
              <w:rPr>
                <w:rFonts w:asciiTheme="minorHAnsi" w:hAnsiTheme="minorHAnsi" w:cstheme="minorHAnsi"/>
                <w:sz w:val="22"/>
                <w:szCs w:val="22"/>
              </w:rPr>
            </w:pPr>
          </w:p>
        </w:tc>
        <w:tc>
          <w:tcPr>
            <w:tcW w:w="6210" w:type="dxa"/>
          </w:tcPr>
          <w:p w14:paraId="4081E3D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3C47743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CC67AB" w:rsidRDefault="007F2A88" w:rsidP="00CC67AB">
            <w:pPr>
              <w:rPr>
                <w:rFonts w:asciiTheme="minorHAnsi" w:hAnsiTheme="minorHAnsi" w:cstheme="minorHAnsi"/>
                <w:sz w:val="22"/>
                <w:szCs w:val="22"/>
              </w:rPr>
            </w:pPr>
          </w:p>
          <w:p w14:paraId="638C9291"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bidi="fr-FR"/>
              </w:rPr>
              <w:t>Coordonnées de la personne à contacter</w:t>
            </w:r>
          </w:p>
          <w:p w14:paraId="3D2AFFF1" w14:textId="01D1FAC8" w:rsidR="007F2A88" w:rsidRPr="00C44E1C" w:rsidRDefault="00C44E1C" w:rsidP="00CC67AB">
            <w:pPr>
              <w:rPr>
                <w:rFonts w:asciiTheme="minorHAnsi" w:hAnsiTheme="minorHAnsi" w:cstheme="minorHAnsi"/>
                <w:b w:val="0"/>
                <w:bCs w:val="0"/>
                <w:sz w:val="22"/>
                <w:szCs w:val="22"/>
              </w:rPr>
            </w:pPr>
            <w:r w:rsidRPr="00C44E1C">
              <w:rPr>
                <w:rFonts w:asciiTheme="minorHAnsi" w:hAnsiTheme="minorHAnsi" w:cstheme="minorHAnsi"/>
                <w:b w:val="0"/>
                <w:sz w:val="22"/>
                <w:szCs w:val="22"/>
                <w:lang w:bidi="fr-FR"/>
              </w:rPr>
              <w:t>Adresse, téléphone, e-mail, site Internet</w:t>
            </w:r>
          </w:p>
          <w:p w14:paraId="35A98D81" w14:textId="77777777" w:rsidR="007F2A88" w:rsidRPr="00CC67AB" w:rsidRDefault="007F2A88" w:rsidP="00CC67AB">
            <w:pPr>
              <w:rPr>
                <w:rFonts w:asciiTheme="minorHAnsi" w:hAnsiTheme="minorHAnsi" w:cstheme="minorHAnsi"/>
                <w:sz w:val="22"/>
                <w:szCs w:val="22"/>
              </w:rPr>
            </w:pPr>
          </w:p>
        </w:tc>
        <w:tc>
          <w:tcPr>
            <w:tcW w:w="6210" w:type="dxa"/>
          </w:tcPr>
          <w:p w14:paraId="44A6563E"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5EF684D5"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CC67AB" w:rsidRDefault="007F2A88" w:rsidP="00CC67AB">
            <w:pPr>
              <w:rPr>
                <w:rFonts w:asciiTheme="minorHAnsi" w:hAnsiTheme="minorHAnsi" w:cstheme="minorHAnsi"/>
                <w:sz w:val="22"/>
                <w:szCs w:val="22"/>
              </w:rPr>
            </w:pPr>
          </w:p>
          <w:p w14:paraId="2DE324FE"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bidi="fr-FR"/>
              </w:rPr>
              <w:t xml:space="preserve">Type d’organisation </w:t>
            </w:r>
          </w:p>
          <w:p w14:paraId="2B939EDD" w14:textId="77777777" w:rsidR="00333F88" w:rsidRPr="00F077E5" w:rsidRDefault="00333F88" w:rsidP="00333F88">
            <w:pPr>
              <w:rPr>
                <w:rFonts w:asciiTheme="minorHAnsi" w:hAnsiTheme="minorHAnsi" w:cstheme="minorHAnsi"/>
                <w:b w:val="0"/>
                <w:bCs w:val="0"/>
                <w:sz w:val="22"/>
                <w:szCs w:val="22"/>
              </w:rPr>
            </w:pPr>
            <w:r>
              <w:rPr>
                <w:rFonts w:asciiTheme="minorHAnsi" w:hAnsiTheme="minorHAnsi" w:cstheme="minorHAnsi"/>
                <w:b w:val="0"/>
                <w:sz w:val="22"/>
                <w:szCs w:val="22"/>
                <w:lang w:bidi="fr-FR"/>
              </w:rPr>
              <w:t>p.ex.</w:t>
            </w:r>
            <w:r w:rsidRPr="00F077E5">
              <w:rPr>
                <w:rFonts w:asciiTheme="minorHAnsi" w:hAnsiTheme="minorHAnsi" w:cstheme="minorHAnsi"/>
                <w:b w:val="0"/>
                <w:sz w:val="22"/>
                <w:szCs w:val="22"/>
                <w:lang w:bidi="fr-FR"/>
              </w:rPr>
              <w:t>, hôpital</w:t>
            </w:r>
            <w:r>
              <w:rPr>
                <w:rFonts w:asciiTheme="minorHAnsi" w:hAnsiTheme="minorHAnsi" w:cstheme="minorHAnsi"/>
                <w:b w:val="0"/>
                <w:sz w:val="22"/>
                <w:szCs w:val="22"/>
                <w:lang w:bidi="fr-FR"/>
              </w:rPr>
              <w:t xml:space="preserve"> général</w:t>
            </w:r>
            <w:r w:rsidRPr="00F077E5">
              <w:rPr>
                <w:rFonts w:asciiTheme="minorHAnsi" w:hAnsiTheme="minorHAnsi" w:cstheme="minorHAnsi"/>
                <w:b w:val="0"/>
                <w:sz w:val="22"/>
                <w:szCs w:val="22"/>
                <w:lang w:bidi="fr-FR"/>
              </w:rPr>
              <w:t xml:space="preserve">, </w:t>
            </w:r>
            <w:r>
              <w:rPr>
                <w:rFonts w:asciiTheme="minorHAnsi" w:hAnsiTheme="minorHAnsi" w:cstheme="minorHAnsi"/>
                <w:b w:val="0"/>
                <w:sz w:val="22"/>
                <w:szCs w:val="22"/>
                <w:lang w:bidi="fr-FR"/>
              </w:rPr>
              <w:t xml:space="preserve">hôpital spécialisé, </w:t>
            </w:r>
            <w:r w:rsidRPr="00F077E5">
              <w:rPr>
                <w:rFonts w:asciiTheme="minorHAnsi" w:hAnsiTheme="minorHAnsi" w:cstheme="minorHAnsi"/>
                <w:b w:val="0"/>
                <w:sz w:val="22"/>
                <w:szCs w:val="22"/>
                <w:lang w:bidi="fr-FR"/>
              </w:rPr>
              <w:t xml:space="preserve">organisme à but non lucratif, </w:t>
            </w:r>
            <w:r>
              <w:rPr>
                <w:rFonts w:asciiTheme="minorHAnsi" w:hAnsiTheme="minorHAnsi" w:cstheme="minorHAnsi"/>
                <w:b w:val="0"/>
                <w:sz w:val="22"/>
                <w:szCs w:val="22"/>
                <w:lang w:bidi="fr-FR"/>
              </w:rPr>
              <w:t>CHU</w:t>
            </w:r>
            <w:r w:rsidRPr="00F077E5">
              <w:rPr>
                <w:rFonts w:asciiTheme="minorHAnsi" w:hAnsiTheme="minorHAnsi" w:cstheme="minorHAnsi"/>
                <w:b w:val="0"/>
                <w:sz w:val="22"/>
                <w:szCs w:val="22"/>
                <w:lang w:bidi="fr-FR"/>
              </w:rPr>
              <w:t xml:space="preserve">, </w:t>
            </w:r>
            <w:r>
              <w:rPr>
                <w:rFonts w:asciiTheme="minorHAnsi" w:hAnsiTheme="minorHAnsi" w:cstheme="minorHAnsi"/>
                <w:b w:val="0"/>
                <w:sz w:val="22"/>
                <w:szCs w:val="22"/>
                <w:lang w:bidi="fr-FR"/>
              </w:rPr>
              <w:t>personne privée</w:t>
            </w:r>
          </w:p>
          <w:p w14:paraId="48045FAD" w14:textId="77777777" w:rsidR="007F2A88" w:rsidRPr="00CC67AB" w:rsidRDefault="007F2A88" w:rsidP="00CC67AB">
            <w:pPr>
              <w:rPr>
                <w:rFonts w:asciiTheme="minorHAnsi" w:hAnsiTheme="minorHAnsi" w:cstheme="minorHAnsi"/>
                <w:sz w:val="22"/>
                <w:szCs w:val="22"/>
              </w:rPr>
            </w:pPr>
          </w:p>
        </w:tc>
        <w:tc>
          <w:tcPr>
            <w:tcW w:w="6210" w:type="dxa"/>
          </w:tcPr>
          <w:p w14:paraId="6AD74171"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CC67AB" w14:paraId="2C3DA97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CC67AB" w:rsidRDefault="007F2A88" w:rsidP="00CC67AB">
            <w:pPr>
              <w:rPr>
                <w:rFonts w:asciiTheme="minorHAnsi" w:hAnsiTheme="minorHAnsi" w:cstheme="minorHAnsi"/>
                <w:sz w:val="22"/>
                <w:szCs w:val="22"/>
              </w:rPr>
            </w:pPr>
          </w:p>
          <w:p w14:paraId="66E9B44D" w14:textId="77777777" w:rsidR="00C44E1C" w:rsidRDefault="007F2A88" w:rsidP="00CC67AB">
            <w:pPr>
              <w:rPr>
                <w:rFonts w:asciiTheme="minorHAnsi" w:hAnsiTheme="minorHAnsi" w:cstheme="minorHAnsi"/>
                <w:b w:val="0"/>
                <w:bCs w:val="0"/>
                <w:sz w:val="22"/>
                <w:szCs w:val="22"/>
              </w:rPr>
            </w:pPr>
            <w:r w:rsidRPr="00CC67AB">
              <w:rPr>
                <w:rFonts w:asciiTheme="minorHAnsi" w:hAnsiTheme="minorHAnsi" w:cstheme="minorHAnsi"/>
                <w:sz w:val="22"/>
                <w:szCs w:val="22"/>
                <w:lang w:bidi="fr-FR"/>
              </w:rPr>
              <w:t xml:space="preserve">Propriété </w:t>
            </w:r>
          </w:p>
          <w:p w14:paraId="4BD606BB" w14:textId="77777777" w:rsidR="00333F88" w:rsidRPr="00F077E5" w:rsidRDefault="00333F88" w:rsidP="00333F88">
            <w:pPr>
              <w:rPr>
                <w:rFonts w:asciiTheme="minorHAnsi" w:hAnsiTheme="minorHAnsi" w:cstheme="minorHAnsi"/>
                <w:b w:val="0"/>
                <w:bCs w:val="0"/>
                <w:sz w:val="22"/>
                <w:szCs w:val="22"/>
              </w:rPr>
            </w:pPr>
            <w:r>
              <w:rPr>
                <w:rFonts w:asciiTheme="minorHAnsi" w:hAnsiTheme="minorHAnsi" w:cstheme="minorHAnsi"/>
                <w:b w:val="0"/>
                <w:sz w:val="22"/>
                <w:szCs w:val="22"/>
                <w:lang w:bidi="fr-FR"/>
              </w:rPr>
              <w:t>p.ex.</w:t>
            </w:r>
            <w:r w:rsidRPr="00F077E5">
              <w:rPr>
                <w:rFonts w:asciiTheme="minorHAnsi" w:hAnsiTheme="minorHAnsi" w:cstheme="minorHAnsi"/>
                <w:b w:val="0"/>
                <w:sz w:val="22"/>
                <w:szCs w:val="22"/>
                <w:lang w:bidi="fr-FR"/>
              </w:rPr>
              <w:t xml:space="preserve">, privée, </w:t>
            </w:r>
            <w:r>
              <w:rPr>
                <w:rFonts w:asciiTheme="minorHAnsi" w:hAnsiTheme="minorHAnsi" w:cstheme="minorHAnsi"/>
                <w:b w:val="0"/>
                <w:sz w:val="22"/>
                <w:szCs w:val="22"/>
                <w:lang w:bidi="fr-FR"/>
              </w:rPr>
              <w:t>publique, les deux</w:t>
            </w:r>
          </w:p>
          <w:p w14:paraId="2DA0BCCC" w14:textId="77777777" w:rsidR="007F2A88" w:rsidRPr="00CC67AB" w:rsidRDefault="007F2A88" w:rsidP="00CC67AB">
            <w:pPr>
              <w:rPr>
                <w:rFonts w:asciiTheme="minorHAnsi" w:hAnsiTheme="minorHAnsi" w:cstheme="minorHAnsi"/>
                <w:sz w:val="22"/>
                <w:szCs w:val="22"/>
              </w:rPr>
            </w:pPr>
          </w:p>
        </w:tc>
        <w:tc>
          <w:tcPr>
            <w:tcW w:w="6210" w:type="dxa"/>
          </w:tcPr>
          <w:p w14:paraId="0A77AD3D" w14:textId="77777777" w:rsidR="007F2A88" w:rsidRPr="00CC67AB"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2B7D3CA3" w14:textId="77777777" w:rsidR="001F68C3" w:rsidRPr="000C4910" w:rsidRDefault="001F68C3" w:rsidP="001F68C3">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F68C3" w:rsidRPr="000C4910" w14:paraId="22DC4DEE"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7E8C07D0" w14:textId="77777777" w:rsidR="001F68C3" w:rsidRPr="000C4910" w:rsidRDefault="001F68C3" w:rsidP="00976B1C">
            <w:pPr>
              <w:rPr>
                <w:rFonts w:asciiTheme="minorHAnsi" w:hAnsiTheme="minorHAnsi" w:cstheme="minorHAnsi"/>
                <w:sz w:val="22"/>
                <w:szCs w:val="22"/>
              </w:rPr>
            </w:pPr>
          </w:p>
          <w:p w14:paraId="5D14A528" w14:textId="77777777" w:rsidR="001F68C3" w:rsidRDefault="001F68C3" w:rsidP="00976B1C">
            <w:pPr>
              <w:jc w:val="center"/>
              <w:rPr>
                <w:rFonts w:asciiTheme="minorHAnsi" w:hAnsiTheme="minorHAnsi" w:cstheme="minorHAnsi"/>
                <w:b w:val="0"/>
                <w:bCs w:val="0"/>
                <w:sz w:val="22"/>
                <w:szCs w:val="22"/>
              </w:rPr>
            </w:pPr>
            <w:r w:rsidRPr="000C4910">
              <w:rPr>
                <w:rFonts w:asciiTheme="minorHAnsi" w:hAnsiTheme="minorHAnsi" w:cstheme="minorHAnsi"/>
                <w:sz w:val="22"/>
                <w:szCs w:val="22"/>
                <w:lang w:bidi="fr-FR"/>
              </w:rPr>
              <w:t>COORDONNÉES DU CONTACT PRINCIPAL</w:t>
            </w:r>
          </w:p>
          <w:p w14:paraId="7C10CD43" w14:textId="07335BEA" w:rsidR="001F68C3" w:rsidRPr="0084224E" w:rsidRDefault="001F68C3" w:rsidP="00976B1C">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fr-FR"/>
              </w:rPr>
              <w:t>À remplir par la personne qui supervise le financement de la santé bucco-dentaire</w:t>
            </w:r>
          </w:p>
          <w:p w14:paraId="2B9F8C76" w14:textId="77777777" w:rsidR="001F68C3" w:rsidRPr="000C4910" w:rsidRDefault="001F68C3" w:rsidP="00976B1C">
            <w:pPr>
              <w:jc w:val="center"/>
              <w:rPr>
                <w:rFonts w:asciiTheme="minorHAnsi" w:hAnsiTheme="minorHAnsi" w:cstheme="minorHAnsi"/>
                <w:sz w:val="22"/>
                <w:szCs w:val="22"/>
              </w:rPr>
            </w:pPr>
          </w:p>
        </w:tc>
      </w:tr>
      <w:tr w:rsidR="001F68C3" w:rsidRPr="000C4910" w14:paraId="5A3712E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8A66CBD" w14:textId="77777777" w:rsidR="001F68C3" w:rsidRPr="000C4910" w:rsidRDefault="001F68C3" w:rsidP="00976B1C">
            <w:pPr>
              <w:rPr>
                <w:rFonts w:asciiTheme="minorHAnsi" w:hAnsiTheme="minorHAnsi" w:cstheme="minorHAnsi"/>
                <w:sz w:val="22"/>
                <w:szCs w:val="22"/>
              </w:rPr>
            </w:pPr>
          </w:p>
          <w:p w14:paraId="23A6813A"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lang w:bidi="fr-FR"/>
              </w:rPr>
              <w:t>Nom du contact principal</w:t>
            </w:r>
          </w:p>
          <w:p w14:paraId="45B85D92" w14:textId="77777777" w:rsidR="001F68C3" w:rsidRPr="000C4910" w:rsidRDefault="001F68C3" w:rsidP="00976B1C">
            <w:pPr>
              <w:rPr>
                <w:rFonts w:asciiTheme="minorHAnsi" w:hAnsiTheme="minorHAnsi" w:cstheme="minorHAnsi"/>
                <w:sz w:val="22"/>
                <w:szCs w:val="22"/>
              </w:rPr>
            </w:pPr>
          </w:p>
        </w:tc>
        <w:tc>
          <w:tcPr>
            <w:tcW w:w="6210" w:type="dxa"/>
          </w:tcPr>
          <w:p w14:paraId="4CEA792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92E632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0DDD0F2C" w14:textId="77777777" w:rsidR="001F68C3" w:rsidRPr="000C4910" w:rsidRDefault="001F68C3" w:rsidP="00976B1C">
            <w:pPr>
              <w:rPr>
                <w:rFonts w:asciiTheme="minorHAnsi" w:hAnsiTheme="minorHAnsi" w:cstheme="minorHAnsi"/>
                <w:sz w:val="22"/>
                <w:szCs w:val="22"/>
              </w:rPr>
            </w:pPr>
          </w:p>
          <w:p w14:paraId="749BC9FF" w14:textId="77777777" w:rsidR="001F68C3" w:rsidRPr="000C4910" w:rsidRDefault="001F68C3" w:rsidP="00976B1C">
            <w:pPr>
              <w:rPr>
                <w:rFonts w:asciiTheme="minorHAnsi" w:hAnsiTheme="minorHAnsi" w:cstheme="minorHAnsi"/>
                <w:sz w:val="22"/>
                <w:szCs w:val="22"/>
              </w:rPr>
            </w:pPr>
            <w:r w:rsidRPr="000C4910">
              <w:rPr>
                <w:rFonts w:asciiTheme="minorHAnsi" w:hAnsiTheme="minorHAnsi" w:cstheme="minorHAnsi"/>
                <w:sz w:val="22"/>
                <w:szCs w:val="22"/>
                <w:lang w:bidi="fr-FR"/>
              </w:rPr>
              <w:t xml:space="preserve">Adresse </w:t>
            </w:r>
            <w:proofErr w:type="gramStart"/>
            <w:r w:rsidRPr="000C4910">
              <w:rPr>
                <w:rFonts w:asciiTheme="minorHAnsi" w:hAnsiTheme="minorHAnsi" w:cstheme="minorHAnsi"/>
                <w:sz w:val="22"/>
                <w:szCs w:val="22"/>
                <w:lang w:bidi="fr-FR"/>
              </w:rPr>
              <w:t>e-mail</w:t>
            </w:r>
            <w:proofErr w:type="gramEnd"/>
          </w:p>
          <w:p w14:paraId="17A132A0" w14:textId="77777777" w:rsidR="001F68C3" w:rsidRPr="000C4910" w:rsidRDefault="001F68C3" w:rsidP="00976B1C">
            <w:pPr>
              <w:rPr>
                <w:rFonts w:asciiTheme="minorHAnsi" w:hAnsiTheme="minorHAnsi" w:cstheme="minorHAnsi"/>
                <w:sz w:val="22"/>
                <w:szCs w:val="22"/>
              </w:rPr>
            </w:pPr>
          </w:p>
        </w:tc>
        <w:tc>
          <w:tcPr>
            <w:tcW w:w="6210" w:type="dxa"/>
          </w:tcPr>
          <w:p w14:paraId="1E1FE8B0"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5995980"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39DD5DD" w14:textId="77777777" w:rsidR="001F68C3" w:rsidRDefault="001F68C3" w:rsidP="00976B1C">
            <w:pPr>
              <w:rPr>
                <w:rFonts w:cstheme="minorHAnsi"/>
                <w:b w:val="0"/>
                <w:bCs w:val="0"/>
                <w:sz w:val="22"/>
                <w:szCs w:val="22"/>
              </w:rPr>
            </w:pPr>
          </w:p>
          <w:p w14:paraId="29222FD7" w14:textId="77777777" w:rsidR="001F68C3" w:rsidRPr="0084224E" w:rsidRDefault="001F68C3" w:rsidP="00976B1C">
            <w:pPr>
              <w:rPr>
                <w:rFonts w:asciiTheme="minorHAnsi" w:hAnsiTheme="minorHAnsi" w:cstheme="minorHAnsi"/>
                <w:sz w:val="22"/>
                <w:szCs w:val="22"/>
              </w:rPr>
            </w:pPr>
            <w:r>
              <w:rPr>
                <w:rFonts w:asciiTheme="minorHAnsi" w:hAnsiTheme="minorHAnsi" w:cstheme="minorHAnsi"/>
                <w:sz w:val="22"/>
                <w:szCs w:val="22"/>
                <w:lang w:bidi="fr-FR"/>
              </w:rPr>
              <w:t>Intitulé du poste et profession</w:t>
            </w:r>
          </w:p>
          <w:p w14:paraId="1F92198F" w14:textId="77777777" w:rsidR="001F68C3" w:rsidRPr="000C4910" w:rsidRDefault="001F68C3" w:rsidP="00976B1C">
            <w:pPr>
              <w:rPr>
                <w:rFonts w:cstheme="minorHAnsi"/>
                <w:sz w:val="22"/>
                <w:szCs w:val="22"/>
              </w:rPr>
            </w:pPr>
          </w:p>
        </w:tc>
        <w:tc>
          <w:tcPr>
            <w:tcW w:w="6210" w:type="dxa"/>
          </w:tcPr>
          <w:p w14:paraId="42EB3D3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70B6581" w14:textId="77777777" w:rsidR="001F68C3" w:rsidRPr="000C4910" w:rsidRDefault="001F68C3" w:rsidP="001F68C3">
      <w:pPr>
        <w:spacing w:after="160" w:line="259" w:lineRule="auto"/>
        <w:rPr>
          <w:rFonts w:eastAsia="Calibri" w:cstheme="minorHAnsi"/>
          <w:b/>
          <w:bCs/>
          <w:sz w:val="22"/>
          <w:szCs w:val="22"/>
        </w:rPr>
      </w:pPr>
    </w:p>
    <w:p w14:paraId="0B41F62F" w14:textId="77777777" w:rsidR="001F68C3" w:rsidRPr="000C4910" w:rsidRDefault="001F68C3" w:rsidP="001F68C3">
      <w:pPr>
        <w:spacing w:after="160" w:line="259" w:lineRule="auto"/>
        <w:rPr>
          <w:rFonts w:eastAsia="Calibri" w:cstheme="minorHAnsi"/>
          <w:b/>
          <w:bCs/>
          <w:sz w:val="22"/>
          <w:szCs w:val="22"/>
        </w:rPr>
      </w:pPr>
    </w:p>
    <w:p w14:paraId="7C8E2756" w14:textId="77777777" w:rsidR="001F68C3" w:rsidRPr="000C4910" w:rsidRDefault="001F68C3" w:rsidP="001F68C3">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24FF319A"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74880C45" w14:textId="77777777" w:rsidR="001F68C3" w:rsidRPr="000C4910" w:rsidRDefault="001F68C3" w:rsidP="00976B1C">
            <w:pPr>
              <w:jc w:val="center"/>
              <w:rPr>
                <w:rFonts w:asciiTheme="minorHAnsi" w:hAnsiTheme="minorHAnsi" w:cstheme="minorHAnsi"/>
                <w:sz w:val="22"/>
                <w:szCs w:val="22"/>
              </w:rPr>
            </w:pPr>
          </w:p>
          <w:p w14:paraId="224BA0FD" w14:textId="77777777" w:rsidR="001F68C3" w:rsidRPr="000C4910" w:rsidRDefault="001F68C3" w:rsidP="00976B1C">
            <w:pPr>
              <w:jc w:val="center"/>
              <w:rPr>
                <w:rFonts w:asciiTheme="minorHAnsi" w:hAnsiTheme="minorHAnsi" w:cstheme="minorHAnsi"/>
                <w:sz w:val="22"/>
                <w:szCs w:val="22"/>
              </w:rPr>
            </w:pPr>
            <w:r w:rsidRPr="000C4910">
              <w:rPr>
                <w:rFonts w:asciiTheme="minorHAnsi" w:hAnsiTheme="minorHAnsi" w:cstheme="minorHAnsi"/>
                <w:sz w:val="22"/>
                <w:szCs w:val="22"/>
                <w:lang w:bidi="fr-FR"/>
              </w:rPr>
              <w:t>DEMANDE DE FINANCEMENT</w:t>
            </w:r>
          </w:p>
          <w:p w14:paraId="4A6BCF5E" w14:textId="77777777" w:rsidR="001F68C3" w:rsidRPr="000C4910" w:rsidRDefault="001F68C3" w:rsidP="00976B1C">
            <w:pPr>
              <w:jc w:val="center"/>
              <w:rPr>
                <w:rFonts w:asciiTheme="minorHAnsi" w:hAnsiTheme="minorHAnsi" w:cstheme="minorHAnsi"/>
                <w:sz w:val="22"/>
                <w:szCs w:val="22"/>
              </w:rPr>
            </w:pPr>
          </w:p>
        </w:tc>
      </w:tr>
      <w:tr w:rsidR="001F68C3" w:rsidRPr="000C4910" w14:paraId="1F6A6113"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D1E9C5C" w14:textId="77777777" w:rsidR="001F68C3" w:rsidRPr="0099132B"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fr-FR"/>
              </w:rPr>
            </w:pPr>
          </w:p>
          <w:p w14:paraId="37661F4A" w14:textId="77777777" w:rsidR="00333F88" w:rsidRPr="00F077E5" w:rsidRDefault="001F68C3" w:rsidP="00333F88">
            <w:pPr>
              <w:rPr>
                <w:rFonts w:asciiTheme="minorHAnsi" w:hAnsiTheme="minorHAnsi" w:cstheme="minorHAnsi"/>
                <w:b w:val="0"/>
                <w:bCs w:val="0"/>
                <w:sz w:val="22"/>
                <w:szCs w:val="22"/>
              </w:rPr>
            </w:pPr>
            <w:r w:rsidRPr="0084224E">
              <w:rPr>
                <w:rFonts w:asciiTheme="minorHAnsi" w:hAnsiTheme="minorHAnsi" w:cstheme="minorHAnsi"/>
                <w:sz w:val="22"/>
                <w:szCs w:val="22"/>
                <w:lang w:bidi="fr-FR"/>
              </w:rPr>
              <w:t xml:space="preserve">Montant demandé </w:t>
            </w:r>
            <w:r w:rsidR="00333F88" w:rsidRPr="0084224E">
              <w:rPr>
                <w:rFonts w:asciiTheme="minorHAnsi" w:hAnsiTheme="minorHAnsi" w:cstheme="minorHAnsi"/>
                <w:sz w:val="22"/>
                <w:szCs w:val="22"/>
                <w:lang w:bidi="fr-FR"/>
              </w:rPr>
              <w:t xml:space="preserve">en </w:t>
            </w:r>
            <w:r w:rsidR="00333F88" w:rsidRPr="00F077E5">
              <w:rPr>
                <w:rFonts w:asciiTheme="minorHAnsi" w:hAnsiTheme="minorHAnsi" w:cstheme="minorHAnsi"/>
                <w:sz w:val="22"/>
                <w:szCs w:val="22"/>
                <w:lang w:bidi="fr-FR"/>
              </w:rPr>
              <w:t xml:space="preserve">dollars </w:t>
            </w:r>
            <w:r w:rsidR="00333F88">
              <w:rPr>
                <w:rFonts w:asciiTheme="minorHAnsi" w:hAnsiTheme="minorHAnsi" w:cstheme="minorHAnsi"/>
                <w:sz w:val="22"/>
                <w:szCs w:val="22"/>
                <w:lang w:bidi="fr-FR"/>
              </w:rPr>
              <w:t>américains (</w:t>
            </w:r>
            <w:r w:rsidR="00333F88" w:rsidRPr="00F077E5">
              <w:rPr>
                <w:rFonts w:asciiTheme="minorHAnsi" w:hAnsiTheme="minorHAnsi" w:cstheme="minorHAnsi"/>
                <w:sz w:val="22"/>
                <w:szCs w:val="22"/>
                <w:lang w:bidi="fr-FR"/>
              </w:rPr>
              <w:t>US</w:t>
            </w:r>
            <w:r w:rsidR="00333F88">
              <w:rPr>
                <w:rFonts w:asciiTheme="minorHAnsi" w:hAnsiTheme="minorHAnsi" w:cstheme="minorHAnsi"/>
                <w:sz w:val="22"/>
                <w:szCs w:val="22"/>
                <w:lang w:bidi="fr-FR"/>
              </w:rPr>
              <w:t>D)</w:t>
            </w:r>
            <w:r w:rsidR="00333F88" w:rsidRPr="00F077E5">
              <w:rPr>
                <w:rFonts w:asciiTheme="minorHAnsi" w:hAnsiTheme="minorHAnsi" w:cstheme="minorHAnsi"/>
                <w:sz w:val="22"/>
                <w:szCs w:val="22"/>
                <w:lang w:bidi="fr-FR"/>
              </w:rPr>
              <w:t> :</w:t>
            </w:r>
          </w:p>
          <w:p w14:paraId="63CB2B1A" w14:textId="77777777" w:rsidR="00333F88" w:rsidRPr="00F077E5" w:rsidRDefault="00333F88" w:rsidP="00333F88">
            <w:pPr>
              <w:rPr>
                <w:rFonts w:asciiTheme="minorHAnsi" w:hAnsiTheme="minorHAnsi" w:cstheme="minorHAnsi"/>
                <w:b w:val="0"/>
                <w:bCs w:val="0"/>
                <w:sz w:val="22"/>
                <w:szCs w:val="22"/>
              </w:rPr>
            </w:pPr>
            <w:proofErr w:type="gramStart"/>
            <w:r w:rsidRPr="00F077E5">
              <w:rPr>
                <w:rFonts w:asciiTheme="minorHAnsi" w:hAnsiTheme="minorHAnsi" w:cstheme="minorHAnsi"/>
                <w:b w:val="0"/>
                <w:sz w:val="22"/>
                <w:szCs w:val="22"/>
                <w:lang w:bidi="fr-FR"/>
              </w:rPr>
              <w:t>ou</w:t>
            </w:r>
            <w:proofErr w:type="gramEnd"/>
            <w:r w:rsidRPr="00F077E5">
              <w:rPr>
                <w:rFonts w:asciiTheme="minorHAnsi" w:hAnsiTheme="minorHAnsi" w:cstheme="minorHAnsi"/>
                <w:b w:val="0"/>
                <w:sz w:val="22"/>
                <w:szCs w:val="22"/>
                <w:lang w:bidi="fr-FR"/>
              </w:rPr>
              <w:t xml:space="preserve"> devises locales acceptées par Smile Train</w:t>
            </w:r>
            <w:r>
              <w:rPr>
                <w:rFonts w:asciiTheme="minorHAnsi" w:hAnsiTheme="minorHAnsi" w:cstheme="minorHAnsi"/>
                <w:b w:val="0"/>
                <w:sz w:val="22"/>
                <w:szCs w:val="22"/>
                <w:lang w:bidi="fr-FR"/>
              </w:rPr>
              <w:t xml:space="preserve"> (préciser laquelle)</w:t>
            </w:r>
          </w:p>
          <w:p w14:paraId="1E57B735" w14:textId="044180C1" w:rsidR="001F68C3" w:rsidRPr="000C4910" w:rsidRDefault="001F68C3" w:rsidP="00976B1C">
            <w:pPr>
              <w:rPr>
                <w:rFonts w:asciiTheme="minorHAnsi" w:hAnsiTheme="minorHAnsi" w:cstheme="minorHAnsi"/>
                <w:sz w:val="22"/>
                <w:szCs w:val="22"/>
              </w:rPr>
            </w:pPr>
          </w:p>
        </w:tc>
        <w:tc>
          <w:tcPr>
            <w:tcW w:w="5490" w:type="dxa"/>
          </w:tcPr>
          <w:p w14:paraId="261C1BFC"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347389C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1AD72A" w14:textId="77777777" w:rsidR="001F68C3" w:rsidRPr="000C4910" w:rsidRDefault="001F68C3" w:rsidP="00976B1C">
            <w:pPr>
              <w:rPr>
                <w:rFonts w:asciiTheme="minorHAnsi" w:hAnsiTheme="minorHAnsi" w:cstheme="minorHAnsi"/>
                <w:sz w:val="22"/>
                <w:szCs w:val="22"/>
              </w:rPr>
            </w:pPr>
          </w:p>
          <w:p w14:paraId="7E7E3FFC" w14:textId="77777777" w:rsidR="00333F88" w:rsidRPr="0019510E" w:rsidRDefault="00333F88" w:rsidP="00333F88">
            <w:pPr>
              <w:rPr>
                <w:rFonts w:cstheme="minorHAnsi"/>
                <w:sz w:val="22"/>
                <w:szCs w:val="22"/>
              </w:rPr>
            </w:pPr>
            <w:r w:rsidRPr="0019510E">
              <w:rPr>
                <w:rFonts w:cstheme="minorHAnsi"/>
                <w:sz w:val="22"/>
                <w:szCs w:val="22"/>
                <w:lang w:bidi="fr-FR"/>
              </w:rPr>
              <w:t>Quel pourcentage d</w:t>
            </w:r>
            <w:r>
              <w:rPr>
                <w:rFonts w:cstheme="minorHAnsi"/>
                <w:sz w:val="22"/>
                <w:szCs w:val="22"/>
                <w:lang w:bidi="fr-FR"/>
              </w:rPr>
              <w:t>u</w:t>
            </w:r>
            <w:r w:rsidRPr="0019510E">
              <w:rPr>
                <w:rFonts w:cstheme="minorHAnsi"/>
                <w:sz w:val="22"/>
                <w:szCs w:val="22"/>
                <w:lang w:bidi="fr-FR"/>
              </w:rPr>
              <w:t xml:space="preserve"> coût tota</w:t>
            </w:r>
            <w:r>
              <w:rPr>
                <w:rFonts w:cstheme="minorHAnsi"/>
                <w:sz w:val="22"/>
                <w:szCs w:val="22"/>
                <w:lang w:bidi="fr-FR"/>
              </w:rPr>
              <w:t>l</w:t>
            </w:r>
            <w:r w:rsidRPr="0019510E">
              <w:rPr>
                <w:rFonts w:cstheme="minorHAnsi"/>
                <w:sz w:val="22"/>
                <w:szCs w:val="22"/>
                <w:lang w:bidi="fr-FR"/>
              </w:rPr>
              <w:t xml:space="preserve"> du projet sera pris en charge par Smile Train grâce à ce financement ?</w:t>
            </w:r>
          </w:p>
          <w:p w14:paraId="1F8462EB" w14:textId="77777777" w:rsidR="001F68C3" w:rsidRPr="000C4910" w:rsidRDefault="001F68C3" w:rsidP="00976B1C">
            <w:pPr>
              <w:rPr>
                <w:rFonts w:asciiTheme="minorHAnsi" w:hAnsiTheme="minorHAnsi" w:cstheme="minorHAnsi"/>
                <w:sz w:val="22"/>
                <w:szCs w:val="22"/>
              </w:rPr>
            </w:pPr>
          </w:p>
        </w:tc>
        <w:tc>
          <w:tcPr>
            <w:tcW w:w="5490" w:type="dxa"/>
          </w:tcPr>
          <w:p w14:paraId="34D397C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A23CC5E"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79B697" w14:textId="77777777" w:rsidR="001F68C3" w:rsidRDefault="001F68C3" w:rsidP="00976B1C">
            <w:pPr>
              <w:rPr>
                <w:rFonts w:cstheme="minorHAnsi"/>
                <w:b w:val="0"/>
                <w:bCs w:val="0"/>
                <w:sz w:val="22"/>
                <w:szCs w:val="22"/>
              </w:rPr>
            </w:pPr>
          </w:p>
          <w:p w14:paraId="0B5E9F24" w14:textId="33AF254E" w:rsidR="001F68C3" w:rsidRDefault="00333F88" w:rsidP="00976B1C">
            <w:pPr>
              <w:rPr>
                <w:rFonts w:cstheme="minorHAnsi"/>
                <w:b w:val="0"/>
                <w:bCs w:val="0"/>
                <w:sz w:val="22"/>
                <w:szCs w:val="22"/>
              </w:rPr>
            </w:pPr>
            <w:r w:rsidRPr="002D5C50">
              <w:rPr>
                <w:rFonts w:cstheme="minorHAnsi"/>
                <w:sz w:val="22"/>
                <w:szCs w:val="22"/>
                <w:lang w:bidi="fr-FR"/>
              </w:rPr>
              <w:t xml:space="preserve">Votre centre </w:t>
            </w:r>
            <w:r>
              <w:rPr>
                <w:rFonts w:cstheme="minorHAnsi"/>
                <w:sz w:val="22"/>
                <w:szCs w:val="22"/>
                <w:lang w:bidi="fr-FR"/>
              </w:rPr>
              <w:t>reçoit-il</w:t>
            </w:r>
            <w:r w:rsidRPr="002D5C50">
              <w:rPr>
                <w:rFonts w:cstheme="minorHAnsi"/>
                <w:sz w:val="22"/>
                <w:szCs w:val="22"/>
                <w:lang w:bidi="fr-FR"/>
              </w:rPr>
              <w:t xml:space="preserve"> d’autres soutiens financiers </w:t>
            </w:r>
            <w:r w:rsidR="001F68C3" w:rsidRPr="002D5C50">
              <w:rPr>
                <w:rFonts w:cstheme="minorHAnsi"/>
                <w:sz w:val="22"/>
                <w:szCs w:val="22"/>
                <w:lang w:bidi="fr-FR"/>
              </w:rPr>
              <w:t>pour ce projet sur la santé bucco-dentaire ?</w:t>
            </w:r>
          </w:p>
          <w:p w14:paraId="480BEB37" w14:textId="77777777" w:rsidR="001F68C3" w:rsidRPr="002D5C50" w:rsidRDefault="001F68C3" w:rsidP="00976B1C">
            <w:pPr>
              <w:rPr>
                <w:rFonts w:cstheme="minorHAnsi"/>
                <w:b w:val="0"/>
                <w:bCs w:val="0"/>
                <w:sz w:val="22"/>
                <w:szCs w:val="22"/>
              </w:rPr>
            </w:pPr>
            <w:r>
              <w:rPr>
                <w:rFonts w:cstheme="minorHAnsi"/>
                <w:b w:val="0"/>
                <w:sz w:val="22"/>
                <w:szCs w:val="22"/>
                <w:lang w:bidi="fr-FR"/>
              </w:rPr>
              <w:t>Cochez toutes les réponses qui s’appliquent.</w:t>
            </w:r>
          </w:p>
          <w:p w14:paraId="0C4B6D3B" w14:textId="77777777" w:rsidR="001F68C3" w:rsidRPr="000C4910" w:rsidRDefault="001F68C3" w:rsidP="00976B1C">
            <w:pPr>
              <w:rPr>
                <w:rFonts w:asciiTheme="minorHAnsi" w:hAnsiTheme="minorHAnsi" w:cstheme="minorHAnsi"/>
                <w:sz w:val="22"/>
                <w:szCs w:val="22"/>
              </w:rPr>
            </w:pPr>
          </w:p>
        </w:tc>
        <w:tc>
          <w:tcPr>
            <w:tcW w:w="5490" w:type="dxa"/>
          </w:tcPr>
          <w:p w14:paraId="44AA3884" w14:textId="77777777" w:rsidR="001F68C3"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36CD5BE" w14:textId="77777777" w:rsidR="00333F88" w:rsidRPr="00F251CA" w:rsidRDefault="00085BD6" w:rsidP="00333F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EndPr/>
              <w:sdtContent>
                <w:r w:rsidR="00333F88" w:rsidRPr="003A2AB0">
                  <w:rPr>
                    <w:rFonts w:ascii="MS Gothic" w:eastAsia="MS Gothic" w:hAnsi="MS Gothic" w:cs="Arial" w:hint="eastAsia"/>
                    <w:lang w:bidi="fr-FR"/>
                  </w:rPr>
                  <w:t>☐</w:t>
                </w:r>
              </w:sdtContent>
            </w:sdt>
            <w:r w:rsidR="00333F88" w:rsidRPr="003A2AB0">
              <w:rPr>
                <w:rFonts w:ascii="Arial" w:eastAsia="Arial" w:hAnsi="Arial" w:cs="Arial"/>
                <w:lang w:bidi="fr-FR"/>
              </w:rPr>
              <w:t xml:space="preserve"> </w:t>
            </w:r>
            <w:r w:rsidR="00333F88" w:rsidRPr="00F251CA">
              <w:rPr>
                <w:rFonts w:cstheme="minorHAnsi"/>
                <w:sz w:val="22"/>
                <w:szCs w:val="22"/>
                <w:lang w:bidi="fr-FR"/>
              </w:rPr>
              <w:t>Gouvernement</w:t>
            </w:r>
          </w:p>
          <w:p w14:paraId="1150C9D2" w14:textId="77777777" w:rsidR="00333F88" w:rsidRPr="00F251CA" w:rsidRDefault="00085BD6" w:rsidP="00333F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044415038"/>
                <w14:checkbox>
                  <w14:checked w14:val="0"/>
                  <w14:checkedState w14:val="221A" w14:font="Calibri"/>
                  <w14:uncheckedState w14:val="2610" w14:font="MS Gothic"/>
                </w14:checkbox>
              </w:sdtPr>
              <w:sdtEndPr/>
              <w:sdtContent>
                <w:r w:rsidR="00333F88" w:rsidRPr="003A2AB0">
                  <w:rPr>
                    <w:rFonts w:ascii="MS Gothic" w:eastAsia="MS Gothic" w:hAnsi="MS Gothic" w:cs="Arial" w:hint="eastAsia"/>
                    <w:lang w:bidi="fr-FR"/>
                  </w:rPr>
                  <w:t>☐</w:t>
                </w:r>
              </w:sdtContent>
            </w:sdt>
            <w:r w:rsidR="00333F88" w:rsidRPr="003A2AB0">
              <w:rPr>
                <w:rFonts w:ascii="Arial" w:eastAsia="Arial" w:hAnsi="Arial" w:cs="Arial"/>
                <w:lang w:bidi="fr-FR"/>
              </w:rPr>
              <w:t xml:space="preserve"> </w:t>
            </w:r>
            <w:r w:rsidR="00333F88" w:rsidRPr="00F251CA">
              <w:rPr>
                <w:rFonts w:cstheme="minorHAnsi"/>
                <w:sz w:val="22"/>
                <w:szCs w:val="22"/>
                <w:lang w:bidi="fr-FR"/>
              </w:rPr>
              <w:t>Paiements par les patients</w:t>
            </w:r>
          </w:p>
          <w:p w14:paraId="635B3110" w14:textId="77777777" w:rsidR="00333F88" w:rsidRPr="00F251CA" w:rsidRDefault="00085BD6" w:rsidP="00333F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9995689"/>
                <w14:checkbox>
                  <w14:checked w14:val="0"/>
                  <w14:checkedState w14:val="221A" w14:font="Calibri"/>
                  <w14:uncheckedState w14:val="2610" w14:font="MS Gothic"/>
                </w14:checkbox>
              </w:sdtPr>
              <w:sdtEndPr/>
              <w:sdtContent>
                <w:r w:rsidR="00333F88" w:rsidRPr="003A2AB0">
                  <w:rPr>
                    <w:rFonts w:ascii="MS Gothic" w:eastAsia="MS Gothic" w:hAnsi="MS Gothic" w:cs="Arial" w:hint="eastAsia"/>
                    <w:lang w:bidi="fr-FR"/>
                  </w:rPr>
                  <w:t>☐</w:t>
                </w:r>
              </w:sdtContent>
            </w:sdt>
            <w:r w:rsidR="00333F88" w:rsidRPr="003A2AB0">
              <w:rPr>
                <w:rFonts w:ascii="Arial" w:eastAsia="Arial" w:hAnsi="Arial" w:cs="Arial"/>
                <w:lang w:bidi="fr-FR"/>
              </w:rPr>
              <w:t xml:space="preserve"> </w:t>
            </w:r>
            <w:r w:rsidR="00333F88" w:rsidRPr="00F251CA">
              <w:rPr>
                <w:rFonts w:cstheme="minorHAnsi"/>
                <w:sz w:val="22"/>
                <w:szCs w:val="22"/>
                <w:lang w:bidi="fr-FR"/>
              </w:rPr>
              <w:t>Ressources propres au centre de traitement</w:t>
            </w:r>
          </w:p>
          <w:p w14:paraId="3C76205C" w14:textId="77777777" w:rsidR="00333F88" w:rsidRPr="00F251CA" w:rsidRDefault="00085BD6" w:rsidP="00333F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386866017"/>
                <w14:checkbox>
                  <w14:checked w14:val="0"/>
                  <w14:checkedState w14:val="221A" w14:font="Calibri"/>
                  <w14:uncheckedState w14:val="2610" w14:font="MS Gothic"/>
                </w14:checkbox>
              </w:sdtPr>
              <w:sdtEndPr/>
              <w:sdtContent>
                <w:r w:rsidR="00333F88" w:rsidRPr="003A2AB0">
                  <w:rPr>
                    <w:rFonts w:ascii="MS Gothic" w:eastAsia="MS Gothic" w:hAnsi="MS Gothic" w:cs="Arial" w:hint="eastAsia"/>
                    <w:lang w:bidi="fr-FR"/>
                  </w:rPr>
                  <w:t>☐</w:t>
                </w:r>
              </w:sdtContent>
            </w:sdt>
            <w:r w:rsidR="00333F88" w:rsidRPr="003A2AB0">
              <w:rPr>
                <w:rFonts w:ascii="Arial" w:eastAsia="Arial" w:hAnsi="Arial" w:cs="Arial"/>
                <w:lang w:bidi="fr-FR"/>
              </w:rPr>
              <w:t xml:space="preserve"> </w:t>
            </w:r>
            <w:r w:rsidR="00333F88" w:rsidRPr="00F251CA">
              <w:rPr>
                <w:rFonts w:cstheme="minorHAnsi"/>
                <w:sz w:val="22"/>
                <w:szCs w:val="22"/>
                <w:lang w:bidi="fr-FR"/>
              </w:rPr>
              <w:t>Autre organisation à but non lucratif dédiée à la prise en charge des fentes labio-palatines</w:t>
            </w:r>
          </w:p>
          <w:p w14:paraId="1AC43254" w14:textId="77777777" w:rsidR="00333F88" w:rsidRPr="00F251CA" w:rsidRDefault="00085BD6" w:rsidP="00333F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00750714"/>
                <w14:checkbox>
                  <w14:checked w14:val="0"/>
                  <w14:checkedState w14:val="221A" w14:font="Calibri"/>
                  <w14:uncheckedState w14:val="2610" w14:font="MS Gothic"/>
                </w14:checkbox>
              </w:sdtPr>
              <w:sdtEndPr/>
              <w:sdtContent>
                <w:r w:rsidR="00333F88" w:rsidRPr="003A2AB0">
                  <w:rPr>
                    <w:rFonts w:ascii="MS Gothic" w:eastAsia="MS Gothic" w:hAnsi="MS Gothic" w:cs="Arial" w:hint="eastAsia"/>
                    <w:lang w:bidi="fr-FR"/>
                  </w:rPr>
                  <w:t>☐</w:t>
                </w:r>
              </w:sdtContent>
            </w:sdt>
            <w:r w:rsidR="00333F88" w:rsidRPr="003A2AB0">
              <w:rPr>
                <w:rFonts w:ascii="Arial" w:eastAsia="Arial" w:hAnsi="Arial" w:cs="Arial"/>
                <w:lang w:bidi="fr-FR"/>
              </w:rPr>
              <w:t xml:space="preserve"> </w:t>
            </w:r>
            <w:r w:rsidR="00333F88" w:rsidRPr="00F251CA">
              <w:rPr>
                <w:rFonts w:cstheme="minorHAnsi"/>
                <w:sz w:val="22"/>
                <w:szCs w:val="22"/>
                <w:lang w:bidi="fr-FR"/>
              </w:rPr>
              <w:t>Autre organisation</w:t>
            </w:r>
          </w:p>
          <w:p w14:paraId="73CB903D" w14:textId="77777777" w:rsidR="00333F88" w:rsidRPr="00F251CA" w:rsidRDefault="00085BD6" w:rsidP="00333F8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603308200"/>
                <w14:checkbox>
                  <w14:checked w14:val="0"/>
                  <w14:checkedState w14:val="221A" w14:font="Calibri"/>
                  <w14:uncheckedState w14:val="2610" w14:font="MS Gothic"/>
                </w14:checkbox>
              </w:sdtPr>
              <w:sdtEndPr/>
              <w:sdtContent>
                <w:r w:rsidR="00333F88" w:rsidRPr="003A2AB0">
                  <w:rPr>
                    <w:rFonts w:ascii="MS Gothic" w:eastAsia="MS Gothic" w:hAnsi="MS Gothic" w:cs="Arial" w:hint="eastAsia"/>
                    <w:lang w:bidi="fr-FR"/>
                  </w:rPr>
                  <w:t>☐</w:t>
                </w:r>
              </w:sdtContent>
            </w:sdt>
            <w:r w:rsidR="00333F88" w:rsidRPr="003A2AB0">
              <w:rPr>
                <w:rFonts w:ascii="Arial" w:eastAsia="Arial" w:hAnsi="Arial" w:cs="Arial"/>
                <w:lang w:bidi="fr-FR"/>
              </w:rPr>
              <w:t xml:space="preserve"> </w:t>
            </w:r>
            <w:r w:rsidR="00333F88" w:rsidRPr="00F251CA">
              <w:rPr>
                <w:rFonts w:cstheme="minorHAnsi"/>
                <w:sz w:val="22"/>
                <w:szCs w:val="22"/>
                <w:lang w:bidi="fr-FR"/>
              </w:rPr>
              <w:t>Aucun</w:t>
            </w:r>
          </w:p>
          <w:p w14:paraId="6450C85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1E1C25F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A63DC30" w14:textId="77777777" w:rsidR="001F68C3" w:rsidRDefault="001F68C3" w:rsidP="00976B1C">
            <w:pPr>
              <w:pStyle w:val="TableParagraph"/>
              <w:ind w:left="34"/>
              <w:rPr>
                <w:rFonts w:asciiTheme="minorHAnsi" w:eastAsia="Calibri" w:hAnsiTheme="minorHAnsi" w:cstheme="minorHAnsi"/>
                <w:b w:val="0"/>
                <w:bCs w:val="0"/>
                <w:sz w:val="22"/>
                <w:szCs w:val="22"/>
              </w:rPr>
            </w:pPr>
          </w:p>
          <w:p w14:paraId="0402CD19"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bidi="fr-FR"/>
              </w:rPr>
              <w:t>Date proposée pour le début de la période de financement :</w:t>
            </w:r>
          </w:p>
          <w:p w14:paraId="7A82D946"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08D63E2E"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01BA55B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E9DBA9" w14:textId="77777777" w:rsidR="001F68C3" w:rsidRDefault="001F68C3" w:rsidP="00976B1C">
            <w:pPr>
              <w:rPr>
                <w:rFonts w:asciiTheme="minorHAnsi" w:hAnsiTheme="minorHAnsi" w:cstheme="minorHAnsi"/>
                <w:b w:val="0"/>
                <w:bCs w:val="0"/>
                <w:sz w:val="22"/>
                <w:szCs w:val="22"/>
              </w:rPr>
            </w:pPr>
          </w:p>
          <w:p w14:paraId="7E9CB530" w14:textId="77777777" w:rsidR="001F68C3" w:rsidRPr="0084224E"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bidi="fr-FR"/>
              </w:rPr>
              <w:t>Date proposée pour la fin de la période de financement :</w:t>
            </w:r>
          </w:p>
          <w:p w14:paraId="5CDFE7A0" w14:textId="77777777" w:rsidR="001F68C3" w:rsidRPr="000C4910" w:rsidRDefault="001F68C3" w:rsidP="00976B1C">
            <w:pPr>
              <w:rPr>
                <w:rFonts w:asciiTheme="minorHAnsi" w:hAnsiTheme="minorHAnsi" w:cstheme="minorHAnsi"/>
                <w:sz w:val="22"/>
                <w:szCs w:val="22"/>
              </w:rPr>
            </w:pPr>
          </w:p>
        </w:tc>
        <w:tc>
          <w:tcPr>
            <w:tcW w:w="5490" w:type="dxa"/>
          </w:tcPr>
          <w:p w14:paraId="14C5C244"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4EA0619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4770AFF" w14:textId="77777777" w:rsidR="001F68C3" w:rsidRPr="000C4910" w:rsidRDefault="001F68C3" w:rsidP="00976B1C">
            <w:pPr>
              <w:rPr>
                <w:rFonts w:asciiTheme="minorHAnsi" w:hAnsiTheme="minorHAnsi" w:cstheme="minorHAnsi"/>
                <w:sz w:val="22"/>
                <w:szCs w:val="22"/>
              </w:rPr>
            </w:pPr>
          </w:p>
          <w:p w14:paraId="45EDB759" w14:textId="77777777" w:rsidR="001F68C3" w:rsidRPr="000C4910" w:rsidRDefault="001F68C3" w:rsidP="00976B1C">
            <w:pPr>
              <w:rPr>
                <w:rFonts w:asciiTheme="minorHAnsi" w:hAnsiTheme="minorHAnsi" w:cstheme="minorHAnsi"/>
                <w:sz w:val="22"/>
                <w:szCs w:val="22"/>
              </w:rPr>
            </w:pPr>
            <w:r w:rsidRPr="0084224E">
              <w:rPr>
                <w:rFonts w:asciiTheme="minorHAnsi" w:hAnsiTheme="minorHAnsi" w:cstheme="minorHAnsi"/>
                <w:sz w:val="22"/>
                <w:szCs w:val="22"/>
                <w:lang w:bidi="fr-FR"/>
              </w:rPr>
              <w:t>Principale zone géographique desservie :</w:t>
            </w:r>
          </w:p>
          <w:p w14:paraId="4B9FB297"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48931BDA"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75567A3F" w14:textId="77777777" w:rsidR="001F68C3" w:rsidRPr="000C4910" w:rsidRDefault="001F68C3" w:rsidP="001F68C3">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C4910" w14:paraId="562AC867"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19CC664" w14:textId="77777777" w:rsidR="001F68C3" w:rsidRPr="000C4910" w:rsidRDefault="001F68C3" w:rsidP="00976B1C">
            <w:pPr>
              <w:rPr>
                <w:rFonts w:asciiTheme="minorHAnsi" w:hAnsiTheme="minorHAnsi" w:cstheme="minorHAnsi"/>
                <w:sz w:val="22"/>
                <w:szCs w:val="22"/>
              </w:rPr>
            </w:pPr>
          </w:p>
          <w:p w14:paraId="4673AC57" w14:textId="77777777" w:rsidR="001F68C3" w:rsidRPr="000C4910" w:rsidRDefault="001F68C3" w:rsidP="00976B1C">
            <w:pPr>
              <w:jc w:val="center"/>
              <w:rPr>
                <w:rFonts w:asciiTheme="minorHAnsi" w:hAnsiTheme="minorHAnsi" w:cstheme="minorHAnsi"/>
                <w:sz w:val="22"/>
                <w:szCs w:val="22"/>
              </w:rPr>
            </w:pPr>
            <w:r>
              <w:rPr>
                <w:rFonts w:asciiTheme="minorHAnsi" w:hAnsiTheme="minorHAnsi" w:cstheme="minorHAnsi"/>
                <w:sz w:val="22"/>
                <w:szCs w:val="22"/>
                <w:lang w:bidi="fr-FR"/>
              </w:rPr>
              <w:t>PROFIL DU PARTENAIRE</w:t>
            </w:r>
          </w:p>
          <w:p w14:paraId="5EA7606B" w14:textId="77777777" w:rsidR="001F68C3" w:rsidRPr="000C4910" w:rsidRDefault="001F68C3" w:rsidP="00976B1C">
            <w:pPr>
              <w:rPr>
                <w:rFonts w:asciiTheme="minorHAnsi" w:hAnsiTheme="minorHAnsi" w:cstheme="minorHAnsi"/>
                <w:sz w:val="22"/>
                <w:szCs w:val="22"/>
              </w:rPr>
            </w:pPr>
          </w:p>
        </w:tc>
      </w:tr>
      <w:tr w:rsidR="001F68C3" w:rsidRPr="000C4910" w14:paraId="15FFBC7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25707F6" w14:textId="77777777" w:rsidR="001F68C3" w:rsidRPr="00391675"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ES"/>
              </w:rPr>
            </w:pPr>
          </w:p>
          <w:p w14:paraId="15CCADDC" w14:textId="2B22578E" w:rsidR="001F68C3" w:rsidRDefault="00EC73B8" w:rsidP="00976B1C">
            <w:pPr>
              <w:rPr>
                <w:rFonts w:asciiTheme="minorHAnsi" w:hAnsiTheme="minorHAnsi" w:cstheme="minorHAnsi"/>
                <w:b w:val="0"/>
                <w:bCs w:val="0"/>
                <w:sz w:val="22"/>
                <w:szCs w:val="22"/>
              </w:rPr>
            </w:pPr>
            <w:r w:rsidRPr="00EC73B8">
              <w:rPr>
                <w:rFonts w:asciiTheme="minorHAnsi" w:hAnsiTheme="minorHAnsi" w:cstheme="minorHAnsi"/>
                <w:sz w:val="22"/>
                <w:szCs w:val="22"/>
                <w:lang w:bidi="fr-FR"/>
              </w:rPr>
              <w:t xml:space="preserve">En moyenne, combien de patients </w:t>
            </w:r>
            <w:r w:rsidR="00333F88">
              <w:rPr>
                <w:rFonts w:asciiTheme="minorHAnsi" w:hAnsiTheme="minorHAnsi" w:cstheme="minorHAnsi"/>
                <w:sz w:val="22"/>
                <w:szCs w:val="22"/>
                <w:lang w:bidi="fr-FR"/>
              </w:rPr>
              <w:t xml:space="preserve">avec une fente </w:t>
            </w:r>
            <w:r w:rsidRPr="00EC73B8">
              <w:rPr>
                <w:rFonts w:asciiTheme="minorHAnsi" w:hAnsiTheme="minorHAnsi" w:cstheme="minorHAnsi"/>
                <w:sz w:val="22"/>
                <w:szCs w:val="22"/>
                <w:lang w:bidi="fr-FR"/>
              </w:rPr>
              <w:t>commencent chaque mois un traitement de santé bucco-dentaire dans votre centre ?</w:t>
            </w:r>
            <w:r w:rsidRPr="00EC73B8">
              <w:rPr>
                <w:rFonts w:asciiTheme="minorHAnsi" w:hAnsiTheme="minorHAnsi" w:cstheme="minorHAnsi"/>
                <w:sz w:val="22"/>
                <w:szCs w:val="22"/>
                <w:lang w:bidi="fr-FR"/>
              </w:rPr>
              <w:tab/>
              <w:t> </w:t>
            </w:r>
          </w:p>
          <w:p w14:paraId="6BCB0890" w14:textId="2A658B19" w:rsidR="00EC73B8" w:rsidRPr="000C4910" w:rsidRDefault="00EC73B8" w:rsidP="00976B1C">
            <w:pPr>
              <w:rPr>
                <w:rFonts w:asciiTheme="minorHAnsi" w:hAnsiTheme="minorHAnsi" w:cstheme="minorHAnsi"/>
                <w:sz w:val="22"/>
                <w:szCs w:val="22"/>
              </w:rPr>
            </w:pPr>
          </w:p>
        </w:tc>
        <w:tc>
          <w:tcPr>
            <w:tcW w:w="5490" w:type="dxa"/>
          </w:tcPr>
          <w:p w14:paraId="67146F53"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6CB498D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EEDD7A2" w14:textId="77777777" w:rsidR="001F68C3" w:rsidRPr="000C4910" w:rsidRDefault="001F68C3" w:rsidP="00976B1C">
            <w:pPr>
              <w:rPr>
                <w:rFonts w:asciiTheme="minorHAnsi" w:hAnsiTheme="minorHAnsi" w:cstheme="minorHAnsi"/>
                <w:sz w:val="22"/>
                <w:szCs w:val="22"/>
              </w:rPr>
            </w:pPr>
          </w:p>
          <w:p w14:paraId="21B51E4A" w14:textId="36D69D3B" w:rsidR="001F68C3" w:rsidRDefault="00EC73B8" w:rsidP="00976B1C">
            <w:pPr>
              <w:rPr>
                <w:rFonts w:cstheme="minorHAnsi"/>
                <w:b w:val="0"/>
                <w:bCs w:val="0"/>
                <w:sz w:val="22"/>
                <w:szCs w:val="22"/>
              </w:rPr>
            </w:pPr>
            <w:r w:rsidRPr="00EC73B8">
              <w:rPr>
                <w:rFonts w:cstheme="minorHAnsi"/>
                <w:sz w:val="22"/>
                <w:szCs w:val="22"/>
                <w:lang w:bidi="fr-FR"/>
              </w:rPr>
              <w:t xml:space="preserve">Au total, combien de patients </w:t>
            </w:r>
            <w:r w:rsidR="00333F88">
              <w:rPr>
                <w:rFonts w:cstheme="minorHAnsi"/>
                <w:sz w:val="22"/>
                <w:szCs w:val="22"/>
                <w:lang w:bidi="fr-FR"/>
              </w:rPr>
              <w:t>avec une</w:t>
            </w:r>
            <w:r w:rsidRPr="00EC73B8">
              <w:rPr>
                <w:rFonts w:cstheme="minorHAnsi"/>
                <w:sz w:val="22"/>
                <w:szCs w:val="22"/>
                <w:lang w:bidi="fr-FR"/>
              </w:rPr>
              <w:t xml:space="preserve"> fente labio-palatine ont bénéficié d’un traitement chirurgical dans votre centre au cours des 12 derniers mois ? </w:t>
            </w:r>
          </w:p>
          <w:p w14:paraId="2D5F51B9" w14:textId="1767B6C6" w:rsidR="00EC73B8" w:rsidRPr="000C4910" w:rsidRDefault="00EC73B8" w:rsidP="00976B1C">
            <w:pPr>
              <w:rPr>
                <w:rFonts w:asciiTheme="minorHAnsi" w:hAnsiTheme="minorHAnsi" w:cstheme="minorHAnsi"/>
                <w:sz w:val="22"/>
                <w:szCs w:val="22"/>
              </w:rPr>
            </w:pPr>
          </w:p>
        </w:tc>
        <w:tc>
          <w:tcPr>
            <w:tcW w:w="5490" w:type="dxa"/>
          </w:tcPr>
          <w:p w14:paraId="3CCF030B"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20DA1FC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758FDEC" w14:textId="77777777" w:rsidR="001F68C3" w:rsidRDefault="001F68C3" w:rsidP="00976B1C">
            <w:pPr>
              <w:rPr>
                <w:rFonts w:cstheme="minorHAnsi"/>
                <w:b w:val="0"/>
                <w:bCs w:val="0"/>
                <w:sz w:val="22"/>
                <w:szCs w:val="22"/>
              </w:rPr>
            </w:pPr>
          </w:p>
          <w:p w14:paraId="4FDF5AC2" w14:textId="63D5BC8D" w:rsidR="001F68C3" w:rsidRDefault="00EC73B8" w:rsidP="00976B1C">
            <w:pPr>
              <w:rPr>
                <w:rFonts w:cstheme="minorHAnsi"/>
                <w:b w:val="0"/>
                <w:bCs w:val="0"/>
                <w:sz w:val="22"/>
                <w:szCs w:val="22"/>
              </w:rPr>
            </w:pPr>
            <w:r w:rsidRPr="00EC73B8">
              <w:rPr>
                <w:rFonts w:cstheme="minorHAnsi"/>
                <w:sz w:val="22"/>
                <w:szCs w:val="22"/>
                <w:lang w:bidi="fr-FR"/>
              </w:rPr>
              <w:t>Votre centre dispose-t-il actuellement de tout le matériel et des équipements nécessaires pour mener à bien un programme de santé bucco-dentaire lié aux fentes</w:t>
            </w:r>
            <w:r w:rsidR="00333F88">
              <w:rPr>
                <w:rFonts w:cstheme="minorHAnsi"/>
                <w:sz w:val="22"/>
                <w:szCs w:val="22"/>
                <w:lang w:bidi="fr-FR"/>
              </w:rPr>
              <w:t xml:space="preserve">, </w:t>
            </w:r>
            <w:r w:rsidRPr="00EC73B8">
              <w:rPr>
                <w:rFonts w:cstheme="minorHAnsi"/>
                <w:sz w:val="22"/>
                <w:szCs w:val="22"/>
                <w:lang w:bidi="fr-FR"/>
              </w:rPr>
              <w:t>comme indiqué dans le document de Smile Train intitulé «</w:t>
            </w:r>
            <w:r w:rsidR="00333F88">
              <w:rPr>
                <w:rFonts w:cstheme="minorHAnsi"/>
                <w:sz w:val="22"/>
                <w:szCs w:val="22"/>
                <w:lang w:bidi="fr-FR"/>
              </w:rPr>
              <w:t xml:space="preserve"> F</w:t>
            </w:r>
            <w:r w:rsidRPr="00EC73B8">
              <w:rPr>
                <w:rFonts w:cstheme="minorHAnsi"/>
                <w:sz w:val="22"/>
                <w:szCs w:val="22"/>
                <w:lang w:bidi="fr-FR"/>
              </w:rPr>
              <w:t xml:space="preserve">inancement de </w:t>
            </w:r>
            <w:r w:rsidR="00333F88">
              <w:rPr>
                <w:rFonts w:cstheme="minorHAnsi"/>
                <w:sz w:val="22"/>
                <w:szCs w:val="22"/>
                <w:lang w:bidi="fr-FR"/>
              </w:rPr>
              <w:t xml:space="preserve">la </w:t>
            </w:r>
            <w:r w:rsidRPr="00EC73B8">
              <w:rPr>
                <w:rFonts w:cstheme="minorHAnsi"/>
                <w:sz w:val="22"/>
                <w:szCs w:val="22"/>
                <w:lang w:bidi="fr-FR"/>
              </w:rPr>
              <w:t>santé bucco-dentaire</w:t>
            </w:r>
            <w:r w:rsidR="00333F88">
              <w:rPr>
                <w:rFonts w:cstheme="minorHAnsi"/>
                <w:sz w:val="22"/>
                <w:szCs w:val="22"/>
                <w:lang w:bidi="fr-FR"/>
              </w:rPr>
              <w:t> :</w:t>
            </w:r>
            <w:r w:rsidRPr="00EC73B8">
              <w:rPr>
                <w:rFonts w:cstheme="minorHAnsi"/>
                <w:sz w:val="22"/>
                <w:szCs w:val="22"/>
                <w:lang w:bidi="fr-FR"/>
              </w:rPr>
              <w:t xml:space="preserve"> </w:t>
            </w:r>
            <w:r w:rsidR="00333F88">
              <w:rPr>
                <w:rFonts w:cstheme="minorHAnsi"/>
                <w:sz w:val="22"/>
                <w:szCs w:val="22"/>
                <w:lang w:bidi="fr-FR"/>
              </w:rPr>
              <w:t xml:space="preserve">conditions et </w:t>
            </w:r>
            <w:r w:rsidRPr="00EC73B8">
              <w:rPr>
                <w:rFonts w:cstheme="minorHAnsi"/>
                <w:sz w:val="22"/>
                <w:szCs w:val="22"/>
                <w:lang w:bidi="fr-FR"/>
              </w:rPr>
              <w:t>demande de financement » ?</w:t>
            </w:r>
          </w:p>
          <w:p w14:paraId="3EFCB320" w14:textId="4255B5F6" w:rsidR="00EC73B8" w:rsidRPr="000C4910" w:rsidRDefault="00EC73B8" w:rsidP="00976B1C">
            <w:pPr>
              <w:rPr>
                <w:rFonts w:asciiTheme="minorHAnsi" w:hAnsiTheme="minorHAnsi" w:cstheme="minorHAnsi"/>
                <w:sz w:val="22"/>
                <w:szCs w:val="22"/>
              </w:rPr>
            </w:pPr>
          </w:p>
        </w:tc>
        <w:tc>
          <w:tcPr>
            <w:tcW w:w="5490" w:type="dxa"/>
          </w:tcPr>
          <w:p w14:paraId="003B2F8C" w14:textId="77777777" w:rsidR="00EC73B8" w:rsidRDefault="00EC73B8" w:rsidP="00333F88">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5DBF7E3E" w14:textId="77777777" w:rsidR="00333F88" w:rsidRDefault="00085BD6" w:rsidP="00333F88">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lang w:bidi="fr-FR"/>
              </w:rPr>
            </w:pPr>
            <w:sdt>
              <w:sdtPr>
                <w:rPr>
                  <w:rFonts w:ascii="Arial" w:hAnsi="Arial" w:cs="Arial"/>
                </w:rPr>
                <w:id w:val="-1379240366"/>
                <w14:checkbox>
                  <w14:checked w14:val="0"/>
                  <w14:checkedState w14:val="221A" w14:font="Calibri"/>
                  <w14:uncheckedState w14:val="2610" w14:font="MS Gothic"/>
                </w14:checkbox>
              </w:sdtPr>
              <w:sdtEndPr/>
              <w:sdtContent>
                <w:r w:rsidR="00333F88" w:rsidRPr="003A2AB0">
                  <w:rPr>
                    <w:rFonts w:ascii="MS Gothic" w:eastAsia="MS Gothic" w:hAnsi="MS Gothic" w:cs="Arial" w:hint="eastAsia"/>
                    <w:lang w:bidi="fr-FR"/>
                  </w:rPr>
                  <w:t>☐</w:t>
                </w:r>
              </w:sdtContent>
            </w:sdt>
            <w:r w:rsidR="00333F88" w:rsidRPr="003A2AB0">
              <w:rPr>
                <w:rFonts w:ascii="Arial" w:eastAsia="Arial" w:hAnsi="Arial" w:cs="Arial"/>
                <w:lang w:bidi="fr-FR"/>
              </w:rPr>
              <w:t xml:space="preserve"> </w:t>
            </w:r>
            <w:r w:rsidR="00333F88">
              <w:rPr>
                <w:rFonts w:cstheme="minorHAnsi"/>
                <w:sz w:val="22"/>
                <w:szCs w:val="22"/>
                <w:lang w:bidi="fr-FR"/>
              </w:rPr>
              <w:t>Oui</w:t>
            </w:r>
          </w:p>
          <w:p w14:paraId="7F70AE42" w14:textId="6A8F2A33" w:rsidR="00333F88" w:rsidRPr="00333F88" w:rsidRDefault="00085BD6" w:rsidP="00333F88">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750089393"/>
                <w14:checkbox>
                  <w14:checked w14:val="0"/>
                  <w14:checkedState w14:val="221A" w14:font="Calibri"/>
                  <w14:uncheckedState w14:val="2610" w14:font="MS Gothic"/>
                </w14:checkbox>
              </w:sdtPr>
              <w:sdtEndPr/>
              <w:sdtContent>
                <w:r w:rsidR="00333F88" w:rsidRPr="003A2AB0">
                  <w:rPr>
                    <w:rFonts w:ascii="MS Gothic" w:eastAsia="MS Gothic" w:hAnsi="MS Gothic" w:cs="Arial" w:hint="eastAsia"/>
                    <w:lang w:bidi="fr-FR"/>
                  </w:rPr>
                  <w:t>☐</w:t>
                </w:r>
              </w:sdtContent>
            </w:sdt>
            <w:r w:rsidR="00333F88" w:rsidRPr="003A2AB0">
              <w:rPr>
                <w:rFonts w:ascii="Arial" w:eastAsia="Arial" w:hAnsi="Arial" w:cs="Arial"/>
                <w:lang w:bidi="fr-FR"/>
              </w:rPr>
              <w:t xml:space="preserve"> </w:t>
            </w:r>
            <w:r w:rsidR="00333F88">
              <w:rPr>
                <w:rFonts w:cstheme="minorHAnsi"/>
                <w:sz w:val="22"/>
                <w:szCs w:val="22"/>
                <w:lang w:bidi="fr-FR"/>
              </w:rPr>
              <w:t>Non</w:t>
            </w:r>
          </w:p>
        </w:tc>
      </w:tr>
      <w:tr w:rsidR="001F68C3" w:rsidRPr="000C4910" w14:paraId="5F9D348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2BBC3" w14:textId="77777777" w:rsidR="001F68C3" w:rsidRPr="000C4910" w:rsidRDefault="001F68C3" w:rsidP="00976B1C">
            <w:pPr>
              <w:rPr>
                <w:rFonts w:asciiTheme="minorHAnsi" w:hAnsiTheme="minorHAnsi" w:cstheme="minorHAnsi"/>
                <w:sz w:val="22"/>
                <w:szCs w:val="22"/>
              </w:rPr>
            </w:pPr>
          </w:p>
          <w:p w14:paraId="7089EA4C" w14:textId="77777777" w:rsidR="001F68C3" w:rsidRDefault="001F68C3"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fr-FR"/>
              </w:rPr>
              <w:t>Si ce n'est pas le cas, veuillez décrire en détail les ressources disponibles : </w:t>
            </w:r>
          </w:p>
          <w:p w14:paraId="75EE6A3B" w14:textId="77777777" w:rsidR="001F68C3" w:rsidRPr="000C4910" w:rsidRDefault="001F68C3" w:rsidP="00976B1C">
            <w:pPr>
              <w:rPr>
                <w:rStyle w:val="normaltextrun"/>
                <w:rFonts w:asciiTheme="minorHAnsi" w:hAnsiTheme="minorHAnsi" w:cstheme="minorHAnsi"/>
                <w:sz w:val="22"/>
                <w:szCs w:val="22"/>
              </w:rPr>
            </w:pPr>
          </w:p>
        </w:tc>
        <w:tc>
          <w:tcPr>
            <w:tcW w:w="5490" w:type="dxa"/>
          </w:tcPr>
          <w:p w14:paraId="566E46C1"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C4910" w14:paraId="5B165525"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CF5E848" w14:textId="77777777" w:rsidR="001F68C3" w:rsidRDefault="001F68C3" w:rsidP="00976B1C">
            <w:pPr>
              <w:rPr>
                <w:rFonts w:cstheme="minorHAnsi"/>
                <w:b w:val="0"/>
                <w:bCs w:val="0"/>
                <w:sz w:val="22"/>
                <w:szCs w:val="22"/>
              </w:rPr>
            </w:pPr>
          </w:p>
          <w:p w14:paraId="1749338D" w14:textId="3B7215CE" w:rsidR="001F68C3" w:rsidRDefault="00EC73B8" w:rsidP="00976B1C">
            <w:pPr>
              <w:rPr>
                <w:rFonts w:cstheme="minorHAnsi"/>
                <w:b w:val="0"/>
                <w:bCs w:val="0"/>
                <w:sz w:val="22"/>
                <w:szCs w:val="22"/>
              </w:rPr>
            </w:pPr>
            <w:r w:rsidRPr="00EC73B8">
              <w:rPr>
                <w:rFonts w:cstheme="minorHAnsi"/>
                <w:sz w:val="22"/>
                <w:szCs w:val="22"/>
                <w:lang w:bidi="fr-FR"/>
              </w:rPr>
              <w:t xml:space="preserve">Combien de patients </w:t>
            </w:r>
            <w:r w:rsidR="00273824">
              <w:rPr>
                <w:rFonts w:cstheme="minorHAnsi"/>
                <w:sz w:val="22"/>
                <w:szCs w:val="22"/>
                <w:lang w:bidi="fr-FR"/>
              </w:rPr>
              <w:t xml:space="preserve">avec une fente </w:t>
            </w:r>
            <w:r w:rsidRPr="00EC73B8">
              <w:rPr>
                <w:rFonts w:cstheme="minorHAnsi"/>
                <w:sz w:val="22"/>
                <w:szCs w:val="22"/>
                <w:lang w:bidi="fr-FR"/>
              </w:rPr>
              <w:t>devraient bénéficier de ce financement de santé bucco-dentaire au cours de la période de financement envisagée ? </w:t>
            </w:r>
          </w:p>
          <w:p w14:paraId="615460FC" w14:textId="2BB8C9D9" w:rsidR="00EC73B8" w:rsidRPr="000C4910" w:rsidRDefault="00EC73B8" w:rsidP="00976B1C">
            <w:pPr>
              <w:rPr>
                <w:rFonts w:cstheme="minorHAnsi"/>
                <w:sz w:val="22"/>
                <w:szCs w:val="22"/>
              </w:rPr>
            </w:pPr>
          </w:p>
        </w:tc>
        <w:tc>
          <w:tcPr>
            <w:tcW w:w="5490" w:type="dxa"/>
          </w:tcPr>
          <w:p w14:paraId="7D199FD9"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1F68C3" w:rsidRPr="000C4910" w14:paraId="710EEC5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B01A86" w14:textId="77777777" w:rsidR="001F68C3" w:rsidRDefault="001F68C3" w:rsidP="00976B1C">
            <w:pPr>
              <w:rPr>
                <w:rFonts w:cstheme="minorHAnsi"/>
                <w:b w:val="0"/>
                <w:bCs w:val="0"/>
                <w:sz w:val="22"/>
                <w:szCs w:val="22"/>
              </w:rPr>
            </w:pPr>
          </w:p>
          <w:p w14:paraId="61F66E9A" w14:textId="77777777" w:rsidR="001F68C3" w:rsidRPr="003C3E8F" w:rsidRDefault="001F68C3" w:rsidP="00976B1C">
            <w:pPr>
              <w:rPr>
                <w:rFonts w:cstheme="minorHAnsi"/>
                <w:sz w:val="22"/>
                <w:szCs w:val="22"/>
              </w:rPr>
            </w:pPr>
            <w:r w:rsidRPr="003C3E8F">
              <w:rPr>
                <w:rFonts w:cstheme="minorHAnsi"/>
                <w:sz w:val="22"/>
                <w:szCs w:val="22"/>
                <w:lang w:bidi="fr-FR"/>
              </w:rPr>
              <w:t>Veuillez résumer en une phrase votre projet : </w:t>
            </w:r>
          </w:p>
          <w:p w14:paraId="45FE07AD" w14:textId="77777777" w:rsidR="001F68C3" w:rsidRDefault="001F68C3" w:rsidP="00976B1C">
            <w:pPr>
              <w:rPr>
                <w:rFonts w:cstheme="minorHAnsi"/>
                <w:sz w:val="22"/>
                <w:szCs w:val="22"/>
              </w:rPr>
            </w:pPr>
          </w:p>
        </w:tc>
        <w:tc>
          <w:tcPr>
            <w:tcW w:w="5490" w:type="dxa"/>
          </w:tcPr>
          <w:p w14:paraId="3D7949BF" w14:textId="77777777" w:rsidR="001F68C3" w:rsidRPr="000C4910"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09865B78" w14:textId="77777777" w:rsidR="00273824" w:rsidRDefault="00273824" w:rsidP="00CC67AB">
      <w:pPr>
        <w:rPr>
          <w:rFonts w:cstheme="minorHAnsi"/>
          <w:b/>
          <w:bCs/>
          <w:sz w:val="22"/>
          <w:szCs w:val="22"/>
        </w:rPr>
        <w:sectPr w:rsidR="00273824">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pPr>
    </w:p>
    <w:p w14:paraId="4C8BF52F" w14:textId="77777777" w:rsidR="007F2A88" w:rsidRPr="00CC67AB" w:rsidRDefault="007F2A88" w:rsidP="00CC67AB">
      <w:pPr>
        <w:rPr>
          <w:rFonts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EC73B8" w:rsidRPr="000C4910" w14:paraId="61B649D1"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4318FAC5" w14:textId="77777777" w:rsidR="00EC73B8" w:rsidRPr="000C4910" w:rsidRDefault="00EC73B8" w:rsidP="00976B1C">
            <w:pPr>
              <w:rPr>
                <w:rFonts w:asciiTheme="minorHAnsi" w:hAnsiTheme="minorHAnsi" w:cstheme="minorHAnsi"/>
                <w:sz w:val="22"/>
                <w:szCs w:val="22"/>
              </w:rPr>
            </w:pPr>
          </w:p>
          <w:p w14:paraId="30593F1F" w14:textId="77777777" w:rsidR="00EC73B8" w:rsidRPr="000C4910" w:rsidRDefault="00EC73B8" w:rsidP="00976B1C">
            <w:pPr>
              <w:jc w:val="center"/>
              <w:rPr>
                <w:rFonts w:asciiTheme="minorHAnsi" w:hAnsiTheme="minorHAnsi" w:cstheme="minorHAnsi"/>
                <w:sz w:val="22"/>
                <w:szCs w:val="22"/>
              </w:rPr>
            </w:pPr>
            <w:r>
              <w:rPr>
                <w:rFonts w:asciiTheme="minorHAnsi" w:hAnsiTheme="minorHAnsi" w:cstheme="minorHAnsi"/>
                <w:sz w:val="22"/>
                <w:szCs w:val="22"/>
                <w:lang w:bidi="fr-FR"/>
              </w:rPr>
              <w:t>BESOINS ET OBJECTIFS DU PARTENAIRE</w:t>
            </w:r>
          </w:p>
          <w:p w14:paraId="6AD753CA" w14:textId="77777777" w:rsidR="00EC73B8" w:rsidRPr="000C4910" w:rsidRDefault="00EC73B8" w:rsidP="00976B1C">
            <w:pPr>
              <w:rPr>
                <w:rFonts w:asciiTheme="minorHAnsi" w:hAnsiTheme="minorHAnsi" w:cstheme="minorHAnsi"/>
                <w:sz w:val="22"/>
                <w:szCs w:val="22"/>
              </w:rPr>
            </w:pPr>
          </w:p>
        </w:tc>
      </w:tr>
      <w:tr w:rsidR="00EC73B8" w:rsidRPr="000C4910" w14:paraId="2C2386E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93AC43F" w14:textId="77777777" w:rsidR="00EC73B8" w:rsidRPr="0099132B" w:rsidRDefault="00EC73B8"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fr-FR"/>
              </w:rPr>
            </w:pPr>
          </w:p>
          <w:p w14:paraId="2603A540" w14:textId="77777777" w:rsidR="00EC73B8" w:rsidRPr="00EC73B8" w:rsidRDefault="00EC73B8" w:rsidP="00EC73B8">
            <w:pPr>
              <w:rPr>
                <w:rFonts w:cstheme="minorHAnsi"/>
                <w:sz w:val="22"/>
                <w:szCs w:val="22"/>
              </w:rPr>
            </w:pPr>
            <w:r w:rsidRPr="00EC73B8">
              <w:rPr>
                <w:rFonts w:cstheme="minorHAnsi"/>
                <w:sz w:val="22"/>
                <w:szCs w:val="22"/>
                <w:lang w:bidi="fr-FR"/>
              </w:rPr>
              <w:t>Veuillez préciser la nature du besoin concernant ce financement : </w:t>
            </w:r>
          </w:p>
          <w:p w14:paraId="74E74A69" w14:textId="38FEBB67" w:rsidR="00EC73B8" w:rsidRPr="00EC73B8" w:rsidRDefault="00EC73B8" w:rsidP="003743D5">
            <w:pPr>
              <w:numPr>
                <w:ilvl w:val="0"/>
                <w:numId w:val="24"/>
              </w:numPr>
              <w:rPr>
                <w:rFonts w:cstheme="minorHAnsi"/>
                <w:b w:val="0"/>
                <w:bCs w:val="0"/>
                <w:sz w:val="22"/>
                <w:szCs w:val="22"/>
              </w:rPr>
            </w:pPr>
            <w:r w:rsidRPr="00EC73B8">
              <w:rPr>
                <w:rFonts w:cstheme="minorHAnsi"/>
                <w:b w:val="0"/>
                <w:sz w:val="22"/>
                <w:szCs w:val="22"/>
                <w:lang w:bidi="fr-FR"/>
              </w:rPr>
              <w:t xml:space="preserve">En quoi ce financement comblera-t-il </w:t>
            </w:r>
            <w:r w:rsidR="00273824" w:rsidRPr="00FC4E8A">
              <w:rPr>
                <w:rFonts w:cstheme="minorHAnsi"/>
                <w:b w:val="0"/>
                <w:sz w:val="22"/>
                <w:szCs w:val="22"/>
                <w:lang w:bidi="fr-FR"/>
              </w:rPr>
              <w:t xml:space="preserve">les </w:t>
            </w:r>
            <w:r w:rsidR="00273824">
              <w:rPr>
                <w:rFonts w:cstheme="minorHAnsi"/>
                <w:b w:val="0"/>
                <w:sz w:val="22"/>
                <w:szCs w:val="22"/>
                <w:lang w:bidi="fr-FR"/>
              </w:rPr>
              <w:t>insuffisances actuelles</w:t>
            </w:r>
            <w:r w:rsidR="00273824" w:rsidRPr="00FC4E8A">
              <w:rPr>
                <w:rFonts w:cstheme="minorHAnsi"/>
                <w:b w:val="0"/>
                <w:sz w:val="22"/>
                <w:szCs w:val="22"/>
                <w:lang w:bidi="fr-FR"/>
              </w:rPr>
              <w:t xml:space="preserve"> </w:t>
            </w:r>
            <w:r w:rsidRPr="00EC73B8">
              <w:rPr>
                <w:rFonts w:cstheme="minorHAnsi"/>
                <w:b w:val="0"/>
                <w:sz w:val="22"/>
                <w:szCs w:val="22"/>
                <w:lang w:bidi="fr-FR"/>
              </w:rPr>
              <w:t>en matière de prestation de soins de santé bucco-dentaire liés aux fentes dans votre centre ?   </w:t>
            </w:r>
          </w:p>
          <w:p w14:paraId="681E86E4" w14:textId="2BAFE128" w:rsidR="00EC73B8" w:rsidRPr="00EC73B8" w:rsidRDefault="00EC73B8" w:rsidP="003743D5">
            <w:pPr>
              <w:numPr>
                <w:ilvl w:val="0"/>
                <w:numId w:val="25"/>
              </w:numPr>
              <w:rPr>
                <w:rFonts w:cstheme="minorHAnsi"/>
                <w:b w:val="0"/>
                <w:bCs w:val="0"/>
                <w:sz w:val="22"/>
                <w:szCs w:val="22"/>
              </w:rPr>
            </w:pPr>
            <w:r w:rsidRPr="00EC73B8">
              <w:rPr>
                <w:rFonts w:cstheme="minorHAnsi"/>
                <w:b w:val="0"/>
                <w:sz w:val="22"/>
                <w:szCs w:val="22"/>
                <w:lang w:bidi="fr-FR"/>
              </w:rPr>
              <w:t xml:space="preserve">En quoi ce financement améliorera-t-il la qualité de la prestation des soins de santé bucco-dentaire et/ou l’accessibilité </w:t>
            </w:r>
            <w:r w:rsidR="00273824">
              <w:rPr>
                <w:rFonts w:cstheme="minorHAnsi"/>
                <w:b w:val="0"/>
                <w:sz w:val="22"/>
                <w:szCs w:val="22"/>
                <w:lang w:bidi="fr-FR"/>
              </w:rPr>
              <w:t>à</w:t>
            </w:r>
            <w:r w:rsidRPr="00EC73B8">
              <w:rPr>
                <w:rFonts w:cstheme="minorHAnsi"/>
                <w:b w:val="0"/>
                <w:sz w:val="22"/>
                <w:szCs w:val="22"/>
                <w:lang w:bidi="fr-FR"/>
              </w:rPr>
              <w:t xml:space="preserve"> ces services pour les patients </w:t>
            </w:r>
            <w:r w:rsidR="00273824">
              <w:rPr>
                <w:rFonts w:cstheme="minorHAnsi"/>
                <w:b w:val="0"/>
                <w:sz w:val="22"/>
                <w:szCs w:val="22"/>
                <w:lang w:bidi="fr-FR"/>
              </w:rPr>
              <w:t>avec une fente</w:t>
            </w:r>
            <w:r w:rsidRPr="00EC73B8">
              <w:rPr>
                <w:rFonts w:cstheme="minorHAnsi"/>
                <w:b w:val="0"/>
                <w:sz w:val="22"/>
                <w:szCs w:val="22"/>
                <w:lang w:bidi="fr-FR"/>
              </w:rPr>
              <w:t xml:space="preserve"> dans votre centre ?  </w:t>
            </w:r>
          </w:p>
          <w:p w14:paraId="7629D6A1" w14:textId="23F0B5F7" w:rsidR="00EC73B8" w:rsidRPr="00EC73B8" w:rsidRDefault="00EC73B8" w:rsidP="003743D5">
            <w:pPr>
              <w:numPr>
                <w:ilvl w:val="0"/>
                <w:numId w:val="26"/>
              </w:numPr>
              <w:rPr>
                <w:rFonts w:cstheme="minorHAnsi"/>
                <w:b w:val="0"/>
                <w:bCs w:val="0"/>
                <w:sz w:val="22"/>
                <w:szCs w:val="22"/>
              </w:rPr>
            </w:pPr>
            <w:r w:rsidRPr="00EC73B8">
              <w:rPr>
                <w:rFonts w:cstheme="minorHAnsi"/>
                <w:b w:val="0"/>
                <w:sz w:val="22"/>
                <w:szCs w:val="22"/>
                <w:lang w:bidi="fr-FR"/>
              </w:rPr>
              <w:t xml:space="preserve">En quoi ce financement vous aidera-t-il à augmenter le nombre de patients </w:t>
            </w:r>
            <w:r w:rsidR="00273824">
              <w:rPr>
                <w:rFonts w:cstheme="minorHAnsi"/>
                <w:b w:val="0"/>
                <w:sz w:val="22"/>
                <w:szCs w:val="22"/>
                <w:lang w:bidi="fr-FR"/>
              </w:rPr>
              <w:t>avec une fente</w:t>
            </w:r>
            <w:r w:rsidRPr="00EC73B8">
              <w:rPr>
                <w:rFonts w:cstheme="minorHAnsi"/>
                <w:b w:val="0"/>
                <w:sz w:val="22"/>
                <w:szCs w:val="22"/>
                <w:lang w:bidi="fr-FR"/>
              </w:rPr>
              <w:t xml:space="preserve"> et recevant des soins de santé bucco-dentaire dans votre centre ? </w:t>
            </w:r>
          </w:p>
          <w:p w14:paraId="3E1BDDB8" w14:textId="77777777" w:rsidR="00EC73B8" w:rsidRPr="00EC73B8" w:rsidRDefault="00EC73B8" w:rsidP="003743D5">
            <w:pPr>
              <w:numPr>
                <w:ilvl w:val="0"/>
                <w:numId w:val="27"/>
              </w:numPr>
              <w:rPr>
                <w:rFonts w:cstheme="minorHAnsi"/>
                <w:b w:val="0"/>
                <w:bCs w:val="0"/>
                <w:sz w:val="22"/>
                <w:szCs w:val="22"/>
              </w:rPr>
            </w:pPr>
            <w:r w:rsidRPr="00EC73B8">
              <w:rPr>
                <w:rFonts w:cstheme="minorHAnsi"/>
                <w:b w:val="0"/>
                <w:sz w:val="22"/>
                <w:szCs w:val="22"/>
                <w:lang w:bidi="fr-FR"/>
              </w:rPr>
              <w:t>Quels objectifs ce financement vous permettra-t-il d'atteindre ?</w:t>
            </w:r>
          </w:p>
          <w:p w14:paraId="6914B3B1" w14:textId="77777777" w:rsidR="00EC73B8" w:rsidRPr="000C4910" w:rsidRDefault="00EC73B8" w:rsidP="00976B1C">
            <w:pPr>
              <w:rPr>
                <w:rFonts w:asciiTheme="minorHAnsi" w:hAnsiTheme="minorHAnsi" w:cstheme="minorHAnsi"/>
                <w:sz w:val="22"/>
                <w:szCs w:val="22"/>
              </w:rPr>
            </w:pPr>
          </w:p>
        </w:tc>
        <w:tc>
          <w:tcPr>
            <w:tcW w:w="5490" w:type="dxa"/>
          </w:tcPr>
          <w:p w14:paraId="5A3E893B" w14:textId="77777777" w:rsidR="00EC73B8" w:rsidRPr="000C4910"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C4910" w14:paraId="41C5F666"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9FB5064" w14:textId="77777777" w:rsidR="00EC73B8" w:rsidRPr="000C4910" w:rsidRDefault="00EC73B8" w:rsidP="00976B1C">
            <w:pPr>
              <w:rPr>
                <w:rFonts w:asciiTheme="minorHAnsi" w:hAnsiTheme="minorHAnsi" w:cstheme="minorHAnsi"/>
                <w:sz w:val="22"/>
                <w:szCs w:val="22"/>
              </w:rPr>
            </w:pPr>
          </w:p>
          <w:p w14:paraId="5A77D1D6" w14:textId="77777777" w:rsidR="00EC73B8" w:rsidRPr="00EC73B8" w:rsidRDefault="00EC73B8" w:rsidP="00EC73B8">
            <w:pPr>
              <w:rPr>
                <w:rFonts w:cstheme="minorHAnsi"/>
                <w:sz w:val="22"/>
                <w:szCs w:val="22"/>
              </w:rPr>
            </w:pPr>
            <w:r w:rsidRPr="00EC73B8">
              <w:rPr>
                <w:rFonts w:cstheme="minorHAnsi"/>
                <w:sz w:val="22"/>
                <w:szCs w:val="22"/>
                <w:lang w:bidi="fr-FR"/>
              </w:rPr>
              <w:t>Veuillez décrire en détail de quelle façon vous prévoyez d'utiliser le financement de santé bucco-dentaire de Smile Train, s'il vous est accordé   </w:t>
            </w:r>
          </w:p>
          <w:p w14:paraId="41B9EF0F" w14:textId="77777777" w:rsidR="00EC73B8" w:rsidRPr="00EC73B8" w:rsidRDefault="00EC73B8" w:rsidP="003743D5">
            <w:pPr>
              <w:numPr>
                <w:ilvl w:val="0"/>
                <w:numId w:val="28"/>
              </w:numPr>
              <w:rPr>
                <w:rFonts w:cstheme="minorHAnsi"/>
                <w:b w:val="0"/>
                <w:bCs w:val="0"/>
                <w:sz w:val="22"/>
                <w:szCs w:val="22"/>
              </w:rPr>
            </w:pPr>
            <w:r w:rsidRPr="00EC73B8">
              <w:rPr>
                <w:rFonts w:cstheme="minorHAnsi"/>
                <w:b w:val="0"/>
                <w:sz w:val="22"/>
                <w:szCs w:val="22"/>
                <w:lang w:bidi="fr-FR"/>
              </w:rPr>
              <w:t>Comment allez-vous identifier et sélectionner les patients ?   </w:t>
            </w:r>
          </w:p>
          <w:p w14:paraId="1514F702" w14:textId="77777777" w:rsidR="00EC73B8" w:rsidRPr="00EC73B8" w:rsidRDefault="00EC73B8" w:rsidP="003743D5">
            <w:pPr>
              <w:numPr>
                <w:ilvl w:val="0"/>
                <w:numId w:val="29"/>
              </w:numPr>
              <w:rPr>
                <w:rFonts w:cstheme="minorHAnsi"/>
                <w:b w:val="0"/>
                <w:bCs w:val="0"/>
                <w:sz w:val="22"/>
                <w:szCs w:val="22"/>
              </w:rPr>
            </w:pPr>
            <w:r w:rsidRPr="00EC73B8">
              <w:rPr>
                <w:rFonts w:cstheme="minorHAnsi"/>
                <w:b w:val="0"/>
                <w:sz w:val="22"/>
                <w:szCs w:val="22"/>
                <w:lang w:bidi="fr-FR"/>
              </w:rPr>
              <w:t>Quelles étapes de soins de santé bucco-dentaire seront fournies aux patients ?   </w:t>
            </w:r>
          </w:p>
          <w:p w14:paraId="6054B20F" w14:textId="77777777" w:rsidR="00EC73B8" w:rsidRPr="00EC73B8" w:rsidRDefault="00EC73B8" w:rsidP="003743D5">
            <w:pPr>
              <w:numPr>
                <w:ilvl w:val="0"/>
                <w:numId w:val="30"/>
              </w:numPr>
              <w:rPr>
                <w:rFonts w:cstheme="minorHAnsi"/>
                <w:b w:val="0"/>
                <w:bCs w:val="0"/>
                <w:sz w:val="22"/>
                <w:szCs w:val="22"/>
              </w:rPr>
            </w:pPr>
            <w:r w:rsidRPr="00EC73B8">
              <w:rPr>
                <w:rFonts w:cstheme="minorHAnsi"/>
                <w:b w:val="0"/>
                <w:sz w:val="22"/>
                <w:szCs w:val="22"/>
                <w:lang w:bidi="fr-FR"/>
              </w:rPr>
              <w:t>Comment allez-vous faciliter le suivi et la mise en conformité ?  </w:t>
            </w:r>
          </w:p>
          <w:p w14:paraId="2C3FDB57" w14:textId="77777777" w:rsidR="00EC73B8" w:rsidRPr="00EC73B8" w:rsidRDefault="00EC73B8" w:rsidP="003743D5">
            <w:pPr>
              <w:numPr>
                <w:ilvl w:val="0"/>
                <w:numId w:val="31"/>
              </w:numPr>
              <w:rPr>
                <w:rFonts w:cstheme="minorHAnsi"/>
                <w:b w:val="0"/>
                <w:bCs w:val="0"/>
                <w:sz w:val="22"/>
                <w:szCs w:val="22"/>
              </w:rPr>
            </w:pPr>
            <w:r w:rsidRPr="00EC73B8">
              <w:rPr>
                <w:rFonts w:cstheme="minorHAnsi"/>
                <w:b w:val="0"/>
                <w:sz w:val="22"/>
                <w:szCs w:val="22"/>
                <w:lang w:bidi="fr-FR"/>
              </w:rPr>
              <w:t>Décrivez le protocole de santé bucco-dentaire que vous suivez dans votre centre. Précisez la tranche d’âge, les techniques thérapeutiques et les matériels utilisés.   </w:t>
            </w:r>
          </w:p>
          <w:p w14:paraId="5AF07013" w14:textId="77777777" w:rsidR="00EC73B8" w:rsidRPr="000C4910" w:rsidRDefault="00EC73B8" w:rsidP="00976B1C">
            <w:pPr>
              <w:rPr>
                <w:rFonts w:asciiTheme="minorHAnsi" w:hAnsiTheme="minorHAnsi" w:cstheme="minorHAnsi"/>
                <w:sz w:val="22"/>
                <w:szCs w:val="22"/>
              </w:rPr>
            </w:pPr>
          </w:p>
        </w:tc>
        <w:tc>
          <w:tcPr>
            <w:tcW w:w="5490" w:type="dxa"/>
          </w:tcPr>
          <w:p w14:paraId="55087D91" w14:textId="77777777" w:rsidR="00EC73B8" w:rsidRPr="000C4910"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C4910" w14:paraId="1D9CA3F8"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28A6EE9" w14:textId="77777777" w:rsidR="00EC73B8" w:rsidRDefault="00EC73B8" w:rsidP="00976B1C">
            <w:pPr>
              <w:rPr>
                <w:rFonts w:cstheme="minorHAnsi"/>
                <w:b w:val="0"/>
                <w:bCs w:val="0"/>
                <w:sz w:val="22"/>
                <w:szCs w:val="22"/>
              </w:rPr>
            </w:pPr>
          </w:p>
          <w:p w14:paraId="5AE493CB" w14:textId="0582D134" w:rsidR="00EC73B8" w:rsidRDefault="00EC73B8" w:rsidP="00976B1C">
            <w:pPr>
              <w:rPr>
                <w:rFonts w:cstheme="minorHAnsi"/>
                <w:b w:val="0"/>
                <w:bCs w:val="0"/>
                <w:sz w:val="22"/>
                <w:szCs w:val="22"/>
              </w:rPr>
            </w:pPr>
            <w:r w:rsidRPr="00EC73B8">
              <w:rPr>
                <w:rFonts w:cstheme="minorHAnsi"/>
                <w:sz w:val="22"/>
                <w:szCs w:val="22"/>
                <w:lang w:bidi="fr-FR"/>
              </w:rPr>
              <w:t xml:space="preserve">Veuillez décrire en détail le programme d’éducation en hygiène bucco-dentaire que vous fournirez aux patients et aux </w:t>
            </w:r>
            <w:r w:rsidR="00E74B2F">
              <w:rPr>
                <w:rFonts w:cstheme="minorHAnsi"/>
                <w:sz w:val="22"/>
                <w:szCs w:val="22"/>
                <w:lang w:bidi="fr-FR"/>
              </w:rPr>
              <w:t>parents</w:t>
            </w:r>
            <w:r w:rsidRPr="00EC73B8">
              <w:rPr>
                <w:rFonts w:cstheme="minorHAnsi"/>
                <w:sz w:val="22"/>
                <w:szCs w:val="22"/>
                <w:lang w:bidi="fr-FR"/>
              </w:rPr>
              <w:t xml:space="preserve">, y compris </w:t>
            </w:r>
            <w:r w:rsidR="00E74B2F" w:rsidRPr="005077AF">
              <w:rPr>
                <w:rFonts w:asciiTheme="minorHAnsi" w:hAnsiTheme="minorHAnsi" w:cstheme="minorHAnsi"/>
                <w:sz w:val="22"/>
                <w:szCs w:val="22"/>
                <w:lang w:bidi="fr-FR"/>
              </w:rPr>
              <w:t>le matériel, les ressources pédagogiques et les outils associés.</w:t>
            </w:r>
          </w:p>
          <w:p w14:paraId="37948BEB" w14:textId="6067F759" w:rsidR="00EC73B8" w:rsidRPr="000C4910" w:rsidRDefault="00EC73B8" w:rsidP="00976B1C">
            <w:pPr>
              <w:rPr>
                <w:rFonts w:asciiTheme="minorHAnsi" w:hAnsiTheme="minorHAnsi" w:cstheme="minorHAnsi"/>
                <w:sz w:val="22"/>
                <w:szCs w:val="22"/>
              </w:rPr>
            </w:pPr>
          </w:p>
        </w:tc>
        <w:tc>
          <w:tcPr>
            <w:tcW w:w="5490" w:type="dxa"/>
          </w:tcPr>
          <w:p w14:paraId="58C8777C" w14:textId="77777777" w:rsidR="00EC73B8" w:rsidRPr="00301181" w:rsidRDefault="00EC73B8"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3049E6AB" w14:textId="77777777" w:rsidR="007F2A88" w:rsidRPr="00CC67AB" w:rsidRDefault="007F2A88" w:rsidP="00CC67AB">
      <w:pPr>
        <w:rPr>
          <w:rFonts w:cstheme="minorHAnsi"/>
          <w:b/>
          <w:bCs/>
          <w:sz w:val="22"/>
          <w:szCs w:val="22"/>
        </w:rPr>
      </w:pPr>
    </w:p>
    <w:tbl>
      <w:tblPr>
        <w:tblStyle w:val="PlainTable1"/>
        <w:tblW w:w="9985" w:type="dxa"/>
        <w:jc w:val="center"/>
        <w:tblLayout w:type="fixed"/>
        <w:tblLook w:val="06A0" w:firstRow="1" w:lastRow="0" w:firstColumn="1" w:lastColumn="0" w:noHBand="1" w:noVBand="1"/>
      </w:tblPr>
      <w:tblGrid>
        <w:gridCol w:w="9985"/>
      </w:tblGrid>
      <w:tr w:rsidR="007F2A88" w:rsidRPr="00CC67AB" w14:paraId="3AFD2AE9" w14:textId="77777777" w:rsidTr="00A65C6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CC67AB" w:rsidRDefault="007F2A88" w:rsidP="00CC67AB">
            <w:pPr>
              <w:rPr>
                <w:rFonts w:asciiTheme="minorHAnsi" w:hAnsiTheme="minorHAnsi" w:cstheme="minorHAnsi"/>
                <w:sz w:val="22"/>
                <w:szCs w:val="22"/>
              </w:rPr>
            </w:pPr>
          </w:p>
          <w:p w14:paraId="17224157" w14:textId="0943E21F" w:rsidR="007F2A88" w:rsidRPr="00CC67AB" w:rsidRDefault="00A65C60" w:rsidP="00A65C60">
            <w:pPr>
              <w:jc w:val="center"/>
              <w:rPr>
                <w:rFonts w:asciiTheme="minorHAnsi" w:hAnsiTheme="minorHAnsi" w:cstheme="minorHAnsi"/>
                <w:sz w:val="22"/>
                <w:szCs w:val="22"/>
              </w:rPr>
            </w:pPr>
            <w:r>
              <w:rPr>
                <w:rFonts w:asciiTheme="minorHAnsi" w:hAnsiTheme="minorHAnsi" w:cstheme="minorHAnsi"/>
                <w:sz w:val="22"/>
                <w:szCs w:val="22"/>
                <w:lang w:bidi="fr-FR"/>
              </w:rPr>
              <w:t>DOCUMENTS COMPLÉMENTAIRES</w:t>
            </w:r>
          </w:p>
          <w:p w14:paraId="18316BB1" w14:textId="77777777" w:rsidR="007F2A88" w:rsidRPr="00CC67AB" w:rsidRDefault="007F2A88" w:rsidP="00CC67AB">
            <w:pPr>
              <w:rPr>
                <w:rFonts w:asciiTheme="minorHAnsi" w:hAnsiTheme="minorHAnsi" w:cstheme="minorHAnsi"/>
                <w:sz w:val="22"/>
                <w:szCs w:val="22"/>
              </w:rPr>
            </w:pPr>
          </w:p>
        </w:tc>
      </w:tr>
      <w:tr w:rsidR="007F2A88" w:rsidRPr="00CC67AB" w14:paraId="5FACC90E" w14:textId="77777777" w:rsidTr="00A65C60">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CC67AB" w:rsidRDefault="007F2A88" w:rsidP="00CC67AB">
            <w:pPr>
              <w:rPr>
                <w:rFonts w:asciiTheme="minorHAnsi" w:eastAsiaTheme="minorEastAsia" w:hAnsiTheme="minorHAnsi" w:cstheme="minorHAnsi"/>
                <w:sz w:val="22"/>
                <w:szCs w:val="22"/>
              </w:rPr>
            </w:pPr>
          </w:p>
          <w:p w14:paraId="2FE8AEBB" w14:textId="77777777" w:rsidR="00A65C60" w:rsidRPr="0084224E" w:rsidRDefault="00A65C60" w:rsidP="00A65C60">
            <w:pPr>
              <w:rPr>
                <w:rFonts w:asciiTheme="minorHAnsi" w:hAnsiTheme="minorHAnsi" w:cstheme="minorHAnsi"/>
                <w:sz w:val="22"/>
                <w:szCs w:val="22"/>
              </w:rPr>
            </w:pPr>
            <w:r w:rsidRPr="0084224E">
              <w:rPr>
                <w:rFonts w:asciiTheme="minorHAnsi" w:hAnsiTheme="minorHAnsi" w:cstheme="minorHAnsi"/>
                <w:sz w:val="22"/>
                <w:szCs w:val="22"/>
                <w:lang w:bidi="fr-FR"/>
              </w:rPr>
              <w:t>La documentation complémentaire suivante est REQUISE :</w:t>
            </w:r>
          </w:p>
          <w:p w14:paraId="16A3008F" w14:textId="77777777" w:rsidR="007F2A88" w:rsidRDefault="007F2A88" w:rsidP="00CC67AB">
            <w:pPr>
              <w:rPr>
                <w:rFonts w:asciiTheme="minorHAnsi" w:hAnsiTheme="minorHAnsi" w:cstheme="minorHAnsi"/>
                <w:b w:val="0"/>
                <w:bCs w:val="0"/>
                <w:sz w:val="22"/>
                <w:szCs w:val="22"/>
              </w:rPr>
            </w:pPr>
          </w:p>
          <w:p w14:paraId="70A41BEA" w14:textId="77777777" w:rsidR="00A65C60" w:rsidRPr="00085BD6" w:rsidRDefault="00A65C60" w:rsidP="00A65C60">
            <w:pPr>
              <w:rPr>
                <w:rFonts w:cstheme="minorHAnsi"/>
                <w:b w:val="0"/>
                <w:bCs w:val="0"/>
                <w:sz w:val="22"/>
                <w:szCs w:val="22"/>
              </w:rPr>
            </w:pPr>
            <w:r w:rsidRPr="003C3E8F">
              <w:rPr>
                <w:rFonts w:cstheme="minorHAnsi"/>
                <w:sz w:val="22"/>
                <w:szCs w:val="22"/>
                <w:lang w:bidi="fr-FR"/>
              </w:rPr>
              <w:t xml:space="preserve">Budget détaillé </w:t>
            </w:r>
            <w:r w:rsidRPr="003C3E8F">
              <w:rPr>
                <w:rFonts w:cstheme="minorHAnsi"/>
                <w:b w:val="0"/>
                <w:sz w:val="22"/>
                <w:szCs w:val="22"/>
                <w:lang w:bidi="fr-FR"/>
              </w:rPr>
              <w:t xml:space="preserve">(en USD ou </w:t>
            </w:r>
            <w:r w:rsidRPr="00085BD6">
              <w:rPr>
                <w:rFonts w:cstheme="minorHAnsi"/>
                <w:b w:val="0"/>
                <w:sz w:val="22"/>
                <w:szCs w:val="22"/>
                <w:lang w:bidi="fr-FR"/>
              </w:rPr>
              <w:t>en devise locale)</w:t>
            </w:r>
          </w:p>
          <w:p w14:paraId="62CFD7BE" w14:textId="38AA5633" w:rsidR="00A65C60" w:rsidRPr="005077AF" w:rsidRDefault="00A65C60" w:rsidP="00A65C60">
            <w:pPr>
              <w:rPr>
                <w:rFonts w:asciiTheme="minorHAnsi" w:hAnsiTheme="minorHAnsi" w:cstheme="minorHAnsi"/>
                <w:b w:val="0"/>
                <w:bCs w:val="0"/>
                <w:sz w:val="22"/>
                <w:szCs w:val="22"/>
              </w:rPr>
            </w:pPr>
            <w:r w:rsidRPr="00085BD6">
              <w:rPr>
                <w:rFonts w:asciiTheme="minorHAnsi" w:hAnsiTheme="minorHAnsi" w:cstheme="minorHAnsi"/>
                <w:b w:val="0"/>
                <w:sz w:val="22"/>
                <w:szCs w:val="22"/>
                <w:lang w:bidi="fr-FR"/>
              </w:rPr>
              <w:t>Veuillez compléter le modèle de budget de financement de santé bucco-dentaire de Smile Train afin de fournir une répartition détaillée des fonds que vous sollicitez. Le budget doit démontrer en quoi le financement demandé sera utilisé pour répondre aux besoins de santé bucco</w:t>
            </w:r>
            <w:r w:rsidRPr="005077AF">
              <w:rPr>
                <w:rFonts w:asciiTheme="minorHAnsi" w:hAnsiTheme="minorHAnsi" w:cstheme="minorHAnsi"/>
                <w:b w:val="0"/>
                <w:sz w:val="22"/>
                <w:szCs w:val="22"/>
                <w:lang w:bidi="fr-FR"/>
              </w:rPr>
              <w:t xml:space="preserve">-dentaire des patients </w:t>
            </w:r>
            <w:r w:rsidR="005900FD">
              <w:rPr>
                <w:rFonts w:asciiTheme="minorHAnsi" w:hAnsiTheme="minorHAnsi" w:cstheme="minorHAnsi"/>
                <w:b w:val="0"/>
                <w:sz w:val="22"/>
                <w:szCs w:val="22"/>
                <w:lang w:bidi="fr-FR"/>
              </w:rPr>
              <w:t>avec une fente</w:t>
            </w:r>
            <w:r w:rsidRPr="005077AF">
              <w:rPr>
                <w:rFonts w:asciiTheme="minorHAnsi" w:hAnsiTheme="minorHAnsi" w:cstheme="minorHAnsi"/>
                <w:b w:val="0"/>
                <w:sz w:val="22"/>
                <w:szCs w:val="22"/>
                <w:lang w:bidi="fr-FR"/>
              </w:rPr>
              <w:t xml:space="preserve"> dans le cadre de votre programme. </w:t>
            </w:r>
          </w:p>
          <w:p w14:paraId="5A948371" w14:textId="77777777" w:rsidR="00A65C60" w:rsidRPr="003C3E8F" w:rsidRDefault="00A65C60" w:rsidP="00A65C60">
            <w:pPr>
              <w:rPr>
                <w:rFonts w:cstheme="minorHAnsi"/>
                <w:sz w:val="22"/>
                <w:szCs w:val="22"/>
              </w:rPr>
            </w:pPr>
          </w:p>
          <w:p w14:paraId="0E8363B7" w14:textId="77777777" w:rsidR="00A65C60" w:rsidRDefault="00A65C60" w:rsidP="00A65C60">
            <w:pPr>
              <w:rPr>
                <w:rStyle w:val="normaltextrun"/>
                <w:rFonts w:asciiTheme="minorHAnsi" w:hAnsiTheme="minorHAnsi" w:cstheme="minorHAnsi"/>
                <w:b w:val="0"/>
                <w:bCs w:val="0"/>
                <w:sz w:val="22"/>
                <w:szCs w:val="22"/>
                <w:shd w:val="clear" w:color="auto" w:fill="FFFFFF"/>
              </w:rPr>
            </w:pPr>
            <w:r>
              <w:rPr>
                <w:rStyle w:val="normaltextrun"/>
                <w:rFonts w:asciiTheme="minorHAnsi" w:hAnsiTheme="minorHAnsi" w:cstheme="minorHAnsi"/>
                <w:sz w:val="22"/>
                <w:szCs w:val="22"/>
                <w:shd w:val="clear" w:color="auto" w:fill="FFFFFF"/>
                <w:lang w:bidi="fr-FR"/>
              </w:rPr>
              <w:t>Exemples de cas</w:t>
            </w:r>
          </w:p>
          <w:p w14:paraId="619518E7" w14:textId="00C9F00D" w:rsidR="00A65C60" w:rsidRDefault="00A65C60" w:rsidP="00A65C60">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b w:val="0"/>
                <w:sz w:val="22"/>
                <w:szCs w:val="22"/>
                <w:shd w:val="clear" w:color="auto" w:fill="FFFFFF"/>
                <w:lang w:bidi="fr-FR"/>
              </w:rPr>
              <w:t xml:space="preserve">Tous les professionnels de santé postulant pour recevoir l’accord de Smile Train doivent présenter trois exemples de cas, y compris des photographies avant et après le traitement de patients </w:t>
            </w:r>
            <w:r w:rsidR="005900FD">
              <w:rPr>
                <w:rStyle w:val="normaltextrun"/>
                <w:rFonts w:asciiTheme="minorHAnsi" w:hAnsiTheme="minorHAnsi" w:cstheme="minorHAnsi"/>
                <w:b w:val="0"/>
                <w:sz w:val="22"/>
                <w:szCs w:val="22"/>
                <w:shd w:val="clear" w:color="auto" w:fill="FFFFFF"/>
                <w:lang w:bidi="fr-FR"/>
              </w:rPr>
              <w:t>avec une fente.</w:t>
            </w:r>
          </w:p>
          <w:p w14:paraId="2FE94351" w14:textId="77777777" w:rsidR="00A65C60" w:rsidRDefault="00A65C60" w:rsidP="00A65C60">
            <w:pPr>
              <w:rPr>
                <w:rStyle w:val="normaltextrun"/>
                <w:rFonts w:asciiTheme="minorHAnsi" w:hAnsiTheme="minorHAnsi" w:cstheme="minorHAnsi"/>
                <w:sz w:val="22"/>
                <w:szCs w:val="22"/>
                <w:shd w:val="clear" w:color="auto" w:fill="FFFFFF"/>
              </w:rPr>
            </w:pPr>
          </w:p>
          <w:p w14:paraId="22C83565" w14:textId="77777777" w:rsidR="00A65C60" w:rsidRPr="003C3E8F" w:rsidRDefault="00A65C60" w:rsidP="00A65C60">
            <w:pPr>
              <w:rPr>
                <w:rStyle w:val="normaltextrun"/>
                <w:rFonts w:asciiTheme="minorHAnsi" w:hAnsiTheme="minorHAnsi" w:cstheme="minorHAnsi"/>
                <w:sz w:val="22"/>
                <w:szCs w:val="22"/>
                <w:shd w:val="clear" w:color="auto" w:fill="FFFFFF"/>
              </w:rPr>
            </w:pPr>
            <w:r w:rsidRPr="003C3E8F">
              <w:rPr>
                <w:rStyle w:val="normaltextrun"/>
                <w:rFonts w:asciiTheme="minorHAnsi" w:hAnsiTheme="minorHAnsi" w:cstheme="minorHAnsi"/>
                <w:sz w:val="22"/>
                <w:szCs w:val="22"/>
                <w:shd w:val="clear" w:color="auto" w:fill="FFFFFF"/>
                <w:lang w:bidi="fr-FR"/>
              </w:rPr>
              <w:t>Photographies de l’infrastructure</w:t>
            </w:r>
          </w:p>
          <w:p w14:paraId="75B53BA7" w14:textId="471D56AE" w:rsidR="00A65C60" w:rsidRPr="003C3E8F" w:rsidRDefault="005900FD" w:rsidP="00A65C60">
            <w:pPr>
              <w:rPr>
                <w:rFonts w:cstheme="minorHAnsi"/>
                <w:b w:val="0"/>
                <w:bCs w:val="0"/>
                <w:sz w:val="22"/>
                <w:szCs w:val="22"/>
              </w:rPr>
            </w:pPr>
            <w:r w:rsidRPr="008659FA">
              <w:rPr>
                <w:rFonts w:cstheme="minorHAnsi"/>
                <w:b w:val="0"/>
                <w:sz w:val="22"/>
                <w:szCs w:val="22"/>
                <w:lang w:bidi="fr-FR"/>
              </w:rPr>
              <w:t xml:space="preserve">Les </w:t>
            </w:r>
            <w:r>
              <w:rPr>
                <w:rFonts w:cstheme="minorHAnsi"/>
                <w:b w:val="0"/>
                <w:sz w:val="22"/>
                <w:szCs w:val="22"/>
                <w:lang w:bidi="fr-FR"/>
              </w:rPr>
              <w:t>postulants au financement</w:t>
            </w:r>
            <w:r w:rsidRPr="008659FA">
              <w:rPr>
                <w:rFonts w:cstheme="minorHAnsi"/>
                <w:b w:val="0"/>
                <w:sz w:val="22"/>
                <w:szCs w:val="22"/>
                <w:lang w:bidi="fr-FR"/>
              </w:rPr>
              <w:t xml:space="preserve"> </w:t>
            </w:r>
            <w:r w:rsidR="00A65C60" w:rsidRPr="003C3E8F">
              <w:rPr>
                <w:rFonts w:cstheme="minorHAnsi"/>
                <w:b w:val="0"/>
                <w:sz w:val="22"/>
                <w:szCs w:val="22"/>
                <w:lang w:bidi="fr-FR"/>
              </w:rPr>
              <w:t>doivent présenter des photographies des installations, de l’équipement et des instruments disponibles pour dispenser des soins de santé bucco-dentaire au centre.</w:t>
            </w:r>
          </w:p>
          <w:p w14:paraId="44BE7F50" w14:textId="77777777" w:rsidR="00A65C60" w:rsidRDefault="00A65C60" w:rsidP="00A65C60">
            <w:pPr>
              <w:rPr>
                <w:rFonts w:cstheme="minorHAnsi"/>
                <w:b w:val="0"/>
                <w:bCs w:val="0"/>
                <w:sz w:val="22"/>
                <w:szCs w:val="22"/>
              </w:rPr>
            </w:pPr>
          </w:p>
          <w:p w14:paraId="5B26ED76" w14:textId="1F35B6B6" w:rsidR="00A65C60" w:rsidRPr="003C3E8F" w:rsidRDefault="00A65C60" w:rsidP="00A65C60">
            <w:pPr>
              <w:rPr>
                <w:rFonts w:cstheme="minorHAnsi"/>
                <w:sz w:val="22"/>
                <w:szCs w:val="22"/>
              </w:rPr>
            </w:pPr>
            <w:r>
              <w:rPr>
                <w:rFonts w:cstheme="minorHAnsi"/>
                <w:sz w:val="22"/>
                <w:szCs w:val="22"/>
                <w:lang w:bidi="fr-FR"/>
              </w:rPr>
              <w:t>Protocoles thérapeutiques de santé bucco-dentaire</w:t>
            </w:r>
          </w:p>
          <w:p w14:paraId="7F70BA0E" w14:textId="5E3B047F" w:rsidR="00A65C60" w:rsidRPr="008659FA" w:rsidRDefault="00A65C60" w:rsidP="00A65C60">
            <w:pPr>
              <w:rPr>
                <w:rFonts w:cstheme="minorHAnsi"/>
                <w:b w:val="0"/>
                <w:bCs w:val="0"/>
                <w:sz w:val="22"/>
                <w:szCs w:val="22"/>
              </w:rPr>
            </w:pPr>
            <w:r w:rsidRPr="008659FA">
              <w:rPr>
                <w:rFonts w:cstheme="minorHAnsi"/>
                <w:b w:val="0"/>
                <w:sz w:val="22"/>
                <w:szCs w:val="22"/>
                <w:lang w:bidi="fr-FR"/>
              </w:rPr>
              <w:t xml:space="preserve">Les </w:t>
            </w:r>
            <w:r w:rsidR="005900FD">
              <w:rPr>
                <w:rFonts w:cstheme="minorHAnsi"/>
                <w:b w:val="0"/>
                <w:sz w:val="22"/>
                <w:szCs w:val="22"/>
                <w:lang w:bidi="fr-FR"/>
              </w:rPr>
              <w:t>postulants au financement</w:t>
            </w:r>
            <w:r w:rsidRPr="008659FA">
              <w:rPr>
                <w:rFonts w:cstheme="minorHAnsi"/>
                <w:b w:val="0"/>
                <w:sz w:val="22"/>
                <w:szCs w:val="22"/>
                <w:lang w:bidi="fr-FR"/>
              </w:rPr>
              <w:t xml:space="preserve"> doivent présenter une description écrite et détaillée des protocoles thérapeutiques de santé bucco-dentaire réalisés au centre.</w:t>
            </w:r>
          </w:p>
          <w:p w14:paraId="26CB4898" w14:textId="77777777" w:rsidR="007F2A88" w:rsidRPr="00A65C60" w:rsidRDefault="007F2A88" w:rsidP="00A65C60">
            <w:pPr>
              <w:rPr>
                <w:rFonts w:cstheme="minorHAnsi"/>
                <w:sz w:val="22"/>
                <w:szCs w:val="22"/>
              </w:rPr>
            </w:pPr>
          </w:p>
        </w:tc>
      </w:tr>
    </w:tbl>
    <w:p w14:paraId="74208A6D" w14:textId="02277B2F" w:rsidR="00250ABA" w:rsidRPr="00CC67AB" w:rsidRDefault="00250ABA" w:rsidP="00CC67AB">
      <w:pPr>
        <w:tabs>
          <w:tab w:val="left" w:pos="2253"/>
        </w:tabs>
        <w:rPr>
          <w:rFonts w:cstheme="minorHAnsi"/>
          <w:sz w:val="22"/>
          <w:szCs w:val="22"/>
        </w:rPr>
      </w:pPr>
    </w:p>
    <w:sectPr w:rsidR="00250ABA" w:rsidRPr="00CC67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C83CA" w14:textId="77777777" w:rsidR="00974ED2" w:rsidRDefault="00974ED2" w:rsidP="00250ABA">
      <w:r>
        <w:separator/>
      </w:r>
    </w:p>
  </w:endnote>
  <w:endnote w:type="continuationSeparator" w:id="0">
    <w:p w14:paraId="13B92FB8" w14:textId="77777777" w:rsidR="00974ED2" w:rsidRDefault="00974ED2" w:rsidP="0025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95F" w14:textId="7AB667C2" w:rsidR="00697CB0" w:rsidRDefault="00CC67AB" w:rsidP="00CC67AB">
    <w:pPr>
      <w:pStyle w:val="Footer"/>
      <w:tabs>
        <w:tab w:val="clear" w:pos="4680"/>
        <w:tab w:val="clear" w:pos="9360"/>
        <w:tab w:val="left" w:pos="8640"/>
      </w:tabs>
      <w:jc w:val="right"/>
    </w:pPr>
    <w:r w:rsidRPr="00320616">
      <w:rPr>
        <w:rFonts w:ascii="Arial" w:eastAsia="Arial" w:hAnsi="Arial" w:cs="Arial"/>
        <w:noProof/>
        <w:lang w:bidi="fr-FR"/>
      </w:rPr>
      <w:drawing>
        <wp:anchor distT="0" distB="0" distL="114300" distR="114300" simplePos="0" relativeHeight="251683840" behindDoc="0" locked="0" layoutInCell="1" allowOverlap="1" wp14:anchorId="42B78206" wp14:editId="7BDD4727">
          <wp:simplePos x="0" y="0"/>
          <wp:positionH relativeFrom="margin">
            <wp:posOffset>5581650</wp:posOffset>
          </wp:positionH>
          <wp:positionV relativeFrom="page">
            <wp:posOffset>9053195</wp:posOffset>
          </wp:positionV>
          <wp:extent cx="1198179" cy="678376"/>
          <wp:effectExtent l="0" t="0" r="0" b="0"/>
          <wp:wrapNone/>
          <wp:docPr id="414364436" name="Picture 41436443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697CB0">
      <w:rPr>
        <w:rFonts w:ascii="Arial" w:eastAsia="Arial" w:hAnsi="Arial" w:cs="Arial"/>
        <w:noProof/>
        <w:lang w:bidi="fr-FR"/>
      </w:rPr>
      <mc:AlternateContent>
        <mc:Choice Requires="wps">
          <w:drawing>
            <wp:anchor distT="0" distB="0" distL="114300" distR="114300" simplePos="0" relativeHeight="251677696" behindDoc="0" locked="0" layoutInCell="1" allowOverlap="1" wp14:anchorId="71183942" wp14:editId="233CF717">
              <wp:simplePos x="0" y="0"/>
              <wp:positionH relativeFrom="column">
                <wp:posOffset>-914400</wp:posOffset>
              </wp:positionH>
              <wp:positionV relativeFrom="margin">
                <wp:posOffset>8789503</wp:posOffset>
              </wp:positionV>
              <wp:extent cx="7772400" cy="342900"/>
              <wp:effectExtent l="0" t="0" r="0" b="0"/>
              <wp:wrapNone/>
              <wp:docPr id="174" name="Rectangle 17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D7F1C" id="Rectangle 174" o:spid="_x0000_s1026" style="position:absolute;margin-left:-1in;margin-top:692.1pt;width:612pt;height:27pt;z-index:251677696;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" fillcolor="#ee3124" stroked="f" strokeweight="1pt">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ED09" w14:textId="1F448C08" w:rsidR="00CC67AB" w:rsidRDefault="00CC67AB" w:rsidP="00CC67AB">
    <w:pPr>
      <w:pStyle w:val="Footer"/>
      <w:jc w:val="right"/>
    </w:pPr>
    <w:r>
      <w:rPr>
        <w:rFonts w:ascii="Arial" w:eastAsia="Arial" w:hAnsi="Arial" w:cs="Arial"/>
        <w:noProof/>
        <w:lang w:bidi="fr-FR"/>
      </w:rPr>
      <mc:AlternateContent>
        <mc:Choice Requires="wps">
          <w:drawing>
            <wp:anchor distT="0" distB="0" distL="114300" distR="114300" simplePos="0" relativeHeight="251681792" behindDoc="0" locked="0" layoutInCell="1" allowOverlap="1" wp14:anchorId="708E222C" wp14:editId="722C13F0">
              <wp:simplePos x="0" y="0"/>
              <wp:positionH relativeFrom="column">
                <wp:posOffset>-904875</wp:posOffset>
              </wp:positionH>
              <wp:positionV relativeFrom="margin">
                <wp:posOffset>8796020</wp:posOffset>
              </wp:positionV>
              <wp:extent cx="7772400" cy="342900"/>
              <wp:effectExtent l="0" t="0" r="0" b="0"/>
              <wp:wrapNone/>
              <wp:docPr id="1430858926" name="Rectangle 1430858926"/>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C3419" id="Rectangle 1430858926" o:spid="_x0000_s1026" style="position:absolute;margin-left:-71.25pt;margin-top:692.6pt;width:612pt;height:27pt;z-index:25168179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" fillcolor="#ee3124" stroked="f" strokeweight="1pt">
              <w10:wrap anchory="margin"/>
            </v:rect>
          </w:pict>
        </mc:Fallback>
      </mc:AlternateContent>
    </w:r>
    <w:r>
      <w:rPr>
        <w:lang w:bidi="fr-FR"/>
      </w:rPr>
      <w:t>Août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C456" w14:textId="799ADDA1" w:rsidR="00CA4EB8" w:rsidRDefault="00085BD6">
    <w:pPr>
      <w:pStyle w:val="Footer"/>
    </w:pPr>
    <w:r>
      <w:rPr>
        <w:rFonts w:ascii="Arial" w:eastAsia="Arial" w:hAnsi="Arial" w:cs="Arial"/>
        <w:noProof/>
        <w:lang w:bidi="fr-FR"/>
      </w:rPr>
      <mc:AlternateContent>
        <mc:Choice Requires="wps">
          <w:drawing>
            <wp:anchor distT="0" distB="0" distL="114300" distR="114300" simplePos="0" relativeHeight="251685888" behindDoc="0" locked="0" layoutInCell="1" allowOverlap="1" wp14:anchorId="45355768" wp14:editId="2C1E8058">
              <wp:simplePos x="0" y="0"/>
              <wp:positionH relativeFrom="column">
                <wp:posOffset>-926465</wp:posOffset>
              </wp:positionH>
              <wp:positionV relativeFrom="margin">
                <wp:posOffset>8796020</wp:posOffset>
              </wp:positionV>
              <wp:extent cx="7772400" cy="342900"/>
              <wp:effectExtent l="0" t="0" r="0" b="0"/>
              <wp:wrapNone/>
              <wp:docPr id="490258160" name="Rectangle 490258160"/>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80AEF" id="Rectangle 490258160" o:spid="_x0000_s1026" style="position:absolute;margin-left:-72.95pt;margin-top:692.6pt;width:612pt;height:27pt;z-index:25168588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" fillcolor="#ee3124" stroked="f" strokeweight="1pt">
              <w10:wrap anchory="margin"/>
            </v:rect>
          </w:pict>
        </mc:Fallback>
      </mc:AlternateContent>
    </w:r>
    <w:r w:rsidR="00CA4EB8" w:rsidRPr="00320616">
      <w:rPr>
        <w:rFonts w:ascii="Arial" w:eastAsia="Arial" w:hAnsi="Arial" w:cs="Arial"/>
        <w:noProof/>
        <w:lang w:bidi="fr-FR"/>
      </w:rPr>
      <w:drawing>
        <wp:anchor distT="0" distB="0" distL="114300" distR="114300" simplePos="0" relativeHeight="251673600" behindDoc="0" locked="0" layoutInCell="1" allowOverlap="1" wp14:anchorId="162EEC83" wp14:editId="6C28F062">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4FCF" w14:textId="77777777" w:rsidR="00974ED2" w:rsidRDefault="00974ED2" w:rsidP="00250ABA">
      <w:r>
        <w:separator/>
      </w:r>
    </w:p>
  </w:footnote>
  <w:footnote w:type="continuationSeparator" w:id="0">
    <w:p w14:paraId="7E50041D" w14:textId="77777777" w:rsidR="00974ED2" w:rsidRDefault="00974ED2" w:rsidP="0025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CA24" w14:textId="114A8DC9" w:rsidR="00CC67AB" w:rsidRDefault="00CC67AB">
    <w:pPr>
      <w:pStyle w:val="Header"/>
    </w:pPr>
    <w:r w:rsidRPr="00320616">
      <w:rPr>
        <w:rFonts w:ascii="Arial" w:eastAsia="Arial" w:hAnsi="Arial" w:cs="Arial"/>
        <w:noProof/>
        <w:lang w:bidi="fr-FR"/>
      </w:rPr>
      <w:drawing>
        <wp:anchor distT="0" distB="0" distL="114300" distR="114300" simplePos="0" relativeHeight="251679744" behindDoc="0" locked="0" layoutInCell="1" allowOverlap="1" wp14:anchorId="742E0E31" wp14:editId="1AED3A50">
          <wp:simplePos x="0" y="0"/>
          <wp:positionH relativeFrom="margin">
            <wp:posOffset>2324100</wp:posOffset>
          </wp:positionH>
          <wp:positionV relativeFrom="page">
            <wp:posOffset>161925</wp:posOffset>
          </wp:positionV>
          <wp:extent cx="1198179" cy="678376"/>
          <wp:effectExtent l="0" t="0" r="0" b="0"/>
          <wp:wrapNone/>
          <wp:docPr id="932508326" name="Picture 93250832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74B7" w14:textId="77777777" w:rsidR="00CE2B6E" w:rsidRDefault="00CE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5D42" w14:textId="77777777" w:rsidR="00CE2B6E" w:rsidRDefault="00CE2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0736" w14:textId="77777777" w:rsidR="00CE2B6E" w:rsidRDefault="00CE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023F"/>
    <w:multiLevelType w:val="hybridMultilevel"/>
    <w:tmpl w:val="4BAC5AE4"/>
    <w:lvl w:ilvl="0" w:tplc="35044304">
      <w:start w:val="1"/>
      <w:numFmt w:val="bullet"/>
      <w:lvlText w:val=""/>
      <w:lvlJc w:val="left"/>
      <w:pPr>
        <w:ind w:left="720" w:hanging="360"/>
      </w:pPr>
      <w:rPr>
        <w:rFonts w:ascii="Symbol" w:hAnsi="Symbol" w:hint="default"/>
      </w:rPr>
    </w:lvl>
    <w:lvl w:ilvl="1" w:tplc="70341AA6">
      <w:start w:val="1"/>
      <w:numFmt w:val="bullet"/>
      <w:lvlText w:val="o"/>
      <w:lvlJc w:val="left"/>
      <w:pPr>
        <w:ind w:left="1440" w:hanging="360"/>
      </w:pPr>
      <w:rPr>
        <w:rFonts w:ascii="Courier New" w:hAnsi="Courier New" w:hint="default"/>
      </w:rPr>
    </w:lvl>
    <w:lvl w:ilvl="2" w:tplc="D7485CAE">
      <w:start w:val="1"/>
      <w:numFmt w:val="bullet"/>
      <w:lvlText w:val=""/>
      <w:lvlJc w:val="left"/>
      <w:pPr>
        <w:ind w:left="2160" w:hanging="360"/>
      </w:pPr>
      <w:rPr>
        <w:rFonts w:ascii="Wingdings" w:hAnsi="Wingdings" w:hint="default"/>
      </w:rPr>
    </w:lvl>
    <w:lvl w:ilvl="3" w:tplc="0172D204">
      <w:start w:val="1"/>
      <w:numFmt w:val="bullet"/>
      <w:lvlText w:val=""/>
      <w:lvlJc w:val="left"/>
      <w:pPr>
        <w:ind w:left="2880" w:hanging="360"/>
      </w:pPr>
      <w:rPr>
        <w:rFonts w:ascii="Symbol" w:hAnsi="Symbol" w:hint="default"/>
      </w:rPr>
    </w:lvl>
    <w:lvl w:ilvl="4" w:tplc="5B22BF4C">
      <w:start w:val="1"/>
      <w:numFmt w:val="bullet"/>
      <w:lvlText w:val="o"/>
      <w:lvlJc w:val="left"/>
      <w:pPr>
        <w:ind w:left="3600" w:hanging="360"/>
      </w:pPr>
      <w:rPr>
        <w:rFonts w:ascii="Courier New" w:hAnsi="Courier New" w:hint="default"/>
      </w:rPr>
    </w:lvl>
    <w:lvl w:ilvl="5" w:tplc="58EA5F96">
      <w:start w:val="1"/>
      <w:numFmt w:val="bullet"/>
      <w:lvlText w:val=""/>
      <w:lvlJc w:val="left"/>
      <w:pPr>
        <w:ind w:left="4320" w:hanging="360"/>
      </w:pPr>
      <w:rPr>
        <w:rFonts w:ascii="Wingdings" w:hAnsi="Wingdings" w:hint="default"/>
      </w:rPr>
    </w:lvl>
    <w:lvl w:ilvl="6" w:tplc="5E9857B6">
      <w:start w:val="1"/>
      <w:numFmt w:val="bullet"/>
      <w:lvlText w:val=""/>
      <w:lvlJc w:val="left"/>
      <w:pPr>
        <w:ind w:left="5040" w:hanging="360"/>
      </w:pPr>
      <w:rPr>
        <w:rFonts w:ascii="Symbol" w:hAnsi="Symbol" w:hint="default"/>
      </w:rPr>
    </w:lvl>
    <w:lvl w:ilvl="7" w:tplc="71D2F8C4">
      <w:start w:val="1"/>
      <w:numFmt w:val="bullet"/>
      <w:lvlText w:val="o"/>
      <w:lvlJc w:val="left"/>
      <w:pPr>
        <w:ind w:left="5760" w:hanging="360"/>
      </w:pPr>
      <w:rPr>
        <w:rFonts w:ascii="Courier New" w:hAnsi="Courier New" w:hint="default"/>
      </w:rPr>
    </w:lvl>
    <w:lvl w:ilvl="8" w:tplc="0C64B8F8">
      <w:start w:val="1"/>
      <w:numFmt w:val="bullet"/>
      <w:lvlText w:val=""/>
      <w:lvlJc w:val="left"/>
      <w:pPr>
        <w:ind w:left="6480" w:hanging="360"/>
      </w:pPr>
      <w:rPr>
        <w:rFonts w:ascii="Wingdings" w:hAnsi="Wingdings" w:hint="default"/>
      </w:rPr>
    </w:lvl>
  </w:abstractNum>
  <w:abstractNum w:abstractNumId="1" w15:restartNumberingAfterBreak="0">
    <w:nsid w:val="03959021"/>
    <w:multiLevelType w:val="hybridMultilevel"/>
    <w:tmpl w:val="88E4FE54"/>
    <w:lvl w:ilvl="0" w:tplc="902C7344">
      <w:start w:val="1"/>
      <w:numFmt w:val="bullet"/>
      <w:lvlText w:val=""/>
      <w:lvlJc w:val="left"/>
      <w:pPr>
        <w:ind w:left="720" w:hanging="360"/>
      </w:pPr>
      <w:rPr>
        <w:rFonts w:ascii="Symbol" w:hAnsi="Symbol" w:hint="default"/>
      </w:rPr>
    </w:lvl>
    <w:lvl w:ilvl="1" w:tplc="957C25F6">
      <w:start w:val="1"/>
      <w:numFmt w:val="lowerLetter"/>
      <w:lvlText w:val="%2."/>
      <w:lvlJc w:val="left"/>
      <w:pPr>
        <w:ind w:left="1440" w:hanging="360"/>
      </w:pPr>
    </w:lvl>
    <w:lvl w:ilvl="2" w:tplc="97E84D12">
      <w:start w:val="1"/>
      <w:numFmt w:val="lowerRoman"/>
      <w:lvlText w:val="%3."/>
      <w:lvlJc w:val="right"/>
      <w:pPr>
        <w:ind w:left="2160" w:hanging="180"/>
      </w:pPr>
    </w:lvl>
    <w:lvl w:ilvl="3" w:tplc="2FD0C982">
      <w:start w:val="1"/>
      <w:numFmt w:val="decimal"/>
      <w:lvlText w:val="%4."/>
      <w:lvlJc w:val="left"/>
      <w:pPr>
        <w:ind w:left="2880" w:hanging="360"/>
      </w:pPr>
    </w:lvl>
    <w:lvl w:ilvl="4" w:tplc="2AF0B6AA">
      <w:start w:val="1"/>
      <w:numFmt w:val="lowerLetter"/>
      <w:lvlText w:val="%5."/>
      <w:lvlJc w:val="left"/>
      <w:pPr>
        <w:ind w:left="3600" w:hanging="360"/>
      </w:pPr>
    </w:lvl>
    <w:lvl w:ilvl="5" w:tplc="4E70A396">
      <w:start w:val="1"/>
      <w:numFmt w:val="lowerRoman"/>
      <w:lvlText w:val="%6."/>
      <w:lvlJc w:val="right"/>
      <w:pPr>
        <w:ind w:left="4320" w:hanging="180"/>
      </w:pPr>
    </w:lvl>
    <w:lvl w:ilvl="6" w:tplc="36F02684">
      <w:start w:val="1"/>
      <w:numFmt w:val="decimal"/>
      <w:lvlText w:val="%7."/>
      <w:lvlJc w:val="left"/>
      <w:pPr>
        <w:ind w:left="5040" w:hanging="360"/>
      </w:pPr>
    </w:lvl>
    <w:lvl w:ilvl="7" w:tplc="03D8CB0E">
      <w:start w:val="1"/>
      <w:numFmt w:val="lowerLetter"/>
      <w:lvlText w:val="%8."/>
      <w:lvlJc w:val="left"/>
      <w:pPr>
        <w:ind w:left="5760" w:hanging="360"/>
      </w:pPr>
    </w:lvl>
    <w:lvl w:ilvl="8" w:tplc="905EF640">
      <w:start w:val="1"/>
      <w:numFmt w:val="lowerRoman"/>
      <w:lvlText w:val="%9."/>
      <w:lvlJc w:val="right"/>
      <w:pPr>
        <w:ind w:left="6480" w:hanging="180"/>
      </w:p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59D1"/>
    <w:multiLevelType w:val="multilevel"/>
    <w:tmpl w:val="FC3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A77F5"/>
    <w:multiLevelType w:val="multilevel"/>
    <w:tmpl w:val="749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06E6D"/>
    <w:multiLevelType w:val="multilevel"/>
    <w:tmpl w:val="591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74DC"/>
    <w:multiLevelType w:val="hybridMultilevel"/>
    <w:tmpl w:val="CFB86520"/>
    <w:lvl w:ilvl="0" w:tplc="F6E67F0E">
      <w:start w:val="1"/>
      <w:numFmt w:val="bullet"/>
      <w:lvlText w:val=""/>
      <w:lvlJc w:val="left"/>
      <w:pPr>
        <w:ind w:left="720" w:hanging="360"/>
      </w:pPr>
      <w:rPr>
        <w:rFonts w:ascii="Symbol" w:hAnsi="Symbol" w:hint="default"/>
      </w:rPr>
    </w:lvl>
    <w:lvl w:ilvl="1" w:tplc="C7162F04">
      <w:start w:val="1"/>
      <w:numFmt w:val="bullet"/>
      <w:lvlText w:val="o"/>
      <w:lvlJc w:val="left"/>
      <w:pPr>
        <w:ind w:left="1440" w:hanging="360"/>
      </w:pPr>
      <w:rPr>
        <w:rFonts w:ascii="Courier New" w:hAnsi="Courier New" w:hint="default"/>
      </w:rPr>
    </w:lvl>
    <w:lvl w:ilvl="2" w:tplc="1D8ABCAE">
      <w:start w:val="1"/>
      <w:numFmt w:val="bullet"/>
      <w:lvlText w:val=""/>
      <w:lvlJc w:val="left"/>
      <w:pPr>
        <w:ind w:left="2160" w:hanging="360"/>
      </w:pPr>
      <w:rPr>
        <w:rFonts w:ascii="Wingdings" w:hAnsi="Wingdings" w:hint="default"/>
      </w:rPr>
    </w:lvl>
    <w:lvl w:ilvl="3" w:tplc="E6B41E32">
      <w:start w:val="1"/>
      <w:numFmt w:val="bullet"/>
      <w:lvlText w:val=""/>
      <w:lvlJc w:val="left"/>
      <w:pPr>
        <w:ind w:left="2880" w:hanging="360"/>
      </w:pPr>
      <w:rPr>
        <w:rFonts w:ascii="Symbol" w:hAnsi="Symbol" w:hint="default"/>
      </w:rPr>
    </w:lvl>
    <w:lvl w:ilvl="4" w:tplc="AED6FCCE">
      <w:start w:val="1"/>
      <w:numFmt w:val="bullet"/>
      <w:lvlText w:val="o"/>
      <w:lvlJc w:val="left"/>
      <w:pPr>
        <w:ind w:left="3600" w:hanging="360"/>
      </w:pPr>
      <w:rPr>
        <w:rFonts w:ascii="Courier New" w:hAnsi="Courier New" w:hint="default"/>
      </w:rPr>
    </w:lvl>
    <w:lvl w:ilvl="5" w:tplc="FDD8CA20">
      <w:start w:val="1"/>
      <w:numFmt w:val="bullet"/>
      <w:lvlText w:val=""/>
      <w:lvlJc w:val="left"/>
      <w:pPr>
        <w:ind w:left="4320" w:hanging="360"/>
      </w:pPr>
      <w:rPr>
        <w:rFonts w:ascii="Wingdings" w:hAnsi="Wingdings" w:hint="default"/>
      </w:rPr>
    </w:lvl>
    <w:lvl w:ilvl="6" w:tplc="B87850F0">
      <w:start w:val="1"/>
      <w:numFmt w:val="bullet"/>
      <w:lvlText w:val=""/>
      <w:lvlJc w:val="left"/>
      <w:pPr>
        <w:ind w:left="5040" w:hanging="360"/>
      </w:pPr>
      <w:rPr>
        <w:rFonts w:ascii="Symbol" w:hAnsi="Symbol" w:hint="default"/>
      </w:rPr>
    </w:lvl>
    <w:lvl w:ilvl="7" w:tplc="817CFCB8">
      <w:start w:val="1"/>
      <w:numFmt w:val="bullet"/>
      <w:lvlText w:val="o"/>
      <w:lvlJc w:val="left"/>
      <w:pPr>
        <w:ind w:left="5760" w:hanging="360"/>
      </w:pPr>
      <w:rPr>
        <w:rFonts w:ascii="Courier New" w:hAnsi="Courier New" w:hint="default"/>
      </w:rPr>
    </w:lvl>
    <w:lvl w:ilvl="8" w:tplc="A1721E40">
      <w:start w:val="1"/>
      <w:numFmt w:val="bullet"/>
      <w:lvlText w:val=""/>
      <w:lvlJc w:val="left"/>
      <w:pPr>
        <w:ind w:left="6480" w:hanging="360"/>
      </w:pPr>
      <w:rPr>
        <w:rFonts w:ascii="Wingdings" w:hAnsi="Wingdings" w:hint="default"/>
      </w:rPr>
    </w:lvl>
  </w:abstractNum>
  <w:abstractNum w:abstractNumId="8" w15:restartNumberingAfterBreak="0">
    <w:nsid w:val="1C632F0C"/>
    <w:multiLevelType w:val="multilevel"/>
    <w:tmpl w:val="1E3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75E1F"/>
    <w:multiLevelType w:val="multilevel"/>
    <w:tmpl w:val="335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E2ADC"/>
    <w:multiLevelType w:val="hybridMultilevel"/>
    <w:tmpl w:val="7B38BA92"/>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F1989"/>
    <w:multiLevelType w:val="multilevel"/>
    <w:tmpl w:val="9C3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F75343"/>
    <w:multiLevelType w:val="hybridMultilevel"/>
    <w:tmpl w:val="4532059A"/>
    <w:lvl w:ilvl="0" w:tplc="65306524">
      <w:start w:val="1"/>
      <w:numFmt w:val="bullet"/>
      <w:lvlText w:val=""/>
      <w:lvlJc w:val="left"/>
      <w:pPr>
        <w:ind w:left="720" w:hanging="360"/>
      </w:pPr>
      <w:rPr>
        <w:rFonts w:ascii="Symbol" w:hAnsi="Symbol" w:hint="default"/>
      </w:rPr>
    </w:lvl>
    <w:lvl w:ilvl="1" w:tplc="949A5FB4">
      <w:start w:val="1"/>
      <w:numFmt w:val="bullet"/>
      <w:lvlText w:val="o"/>
      <w:lvlJc w:val="left"/>
      <w:pPr>
        <w:ind w:left="1440" w:hanging="360"/>
      </w:pPr>
      <w:rPr>
        <w:rFonts w:ascii="Courier New" w:hAnsi="Courier New" w:hint="default"/>
      </w:rPr>
    </w:lvl>
    <w:lvl w:ilvl="2" w:tplc="F9664D82">
      <w:start w:val="1"/>
      <w:numFmt w:val="bullet"/>
      <w:lvlText w:val=""/>
      <w:lvlJc w:val="left"/>
      <w:pPr>
        <w:ind w:left="2160" w:hanging="360"/>
      </w:pPr>
      <w:rPr>
        <w:rFonts w:ascii="Wingdings" w:hAnsi="Wingdings" w:hint="default"/>
      </w:rPr>
    </w:lvl>
    <w:lvl w:ilvl="3" w:tplc="C4BE214C">
      <w:start w:val="1"/>
      <w:numFmt w:val="bullet"/>
      <w:lvlText w:val=""/>
      <w:lvlJc w:val="left"/>
      <w:pPr>
        <w:ind w:left="2880" w:hanging="360"/>
      </w:pPr>
      <w:rPr>
        <w:rFonts w:ascii="Symbol" w:hAnsi="Symbol" w:hint="default"/>
      </w:rPr>
    </w:lvl>
    <w:lvl w:ilvl="4" w:tplc="ECF04F1E">
      <w:start w:val="1"/>
      <w:numFmt w:val="bullet"/>
      <w:lvlText w:val="o"/>
      <w:lvlJc w:val="left"/>
      <w:pPr>
        <w:ind w:left="3600" w:hanging="360"/>
      </w:pPr>
      <w:rPr>
        <w:rFonts w:ascii="Courier New" w:hAnsi="Courier New" w:hint="default"/>
      </w:rPr>
    </w:lvl>
    <w:lvl w:ilvl="5" w:tplc="A2704FB8">
      <w:start w:val="1"/>
      <w:numFmt w:val="bullet"/>
      <w:lvlText w:val=""/>
      <w:lvlJc w:val="left"/>
      <w:pPr>
        <w:ind w:left="4320" w:hanging="360"/>
      </w:pPr>
      <w:rPr>
        <w:rFonts w:ascii="Wingdings" w:hAnsi="Wingdings" w:hint="default"/>
      </w:rPr>
    </w:lvl>
    <w:lvl w:ilvl="6" w:tplc="A1B8BDB8">
      <w:start w:val="1"/>
      <w:numFmt w:val="bullet"/>
      <w:lvlText w:val=""/>
      <w:lvlJc w:val="left"/>
      <w:pPr>
        <w:ind w:left="5040" w:hanging="360"/>
      </w:pPr>
      <w:rPr>
        <w:rFonts w:ascii="Symbol" w:hAnsi="Symbol" w:hint="default"/>
      </w:rPr>
    </w:lvl>
    <w:lvl w:ilvl="7" w:tplc="E3909D4C">
      <w:start w:val="1"/>
      <w:numFmt w:val="bullet"/>
      <w:lvlText w:val="o"/>
      <w:lvlJc w:val="left"/>
      <w:pPr>
        <w:ind w:left="5760" w:hanging="360"/>
      </w:pPr>
      <w:rPr>
        <w:rFonts w:ascii="Courier New" w:hAnsi="Courier New" w:hint="default"/>
      </w:rPr>
    </w:lvl>
    <w:lvl w:ilvl="8" w:tplc="E77070EA">
      <w:start w:val="1"/>
      <w:numFmt w:val="bullet"/>
      <w:lvlText w:val=""/>
      <w:lvlJc w:val="left"/>
      <w:pPr>
        <w:ind w:left="6480" w:hanging="360"/>
      </w:pPr>
      <w:rPr>
        <w:rFonts w:ascii="Wingdings" w:hAnsi="Wingdings" w:hint="default"/>
      </w:rPr>
    </w:lvl>
  </w:abstractNum>
  <w:abstractNum w:abstractNumId="14" w15:restartNumberingAfterBreak="0">
    <w:nsid w:val="32840100"/>
    <w:multiLevelType w:val="hybridMultilevel"/>
    <w:tmpl w:val="1D9C6926"/>
    <w:lvl w:ilvl="0" w:tplc="60A04482">
      <w:start w:val="1"/>
      <w:numFmt w:val="bullet"/>
      <w:lvlText w:val=""/>
      <w:lvlJc w:val="left"/>
      <w:pPr>
        <w:ind w:left="720" w:hanging="360"/>
      </w:pPr>
      <w:rPr>
        <w:rFonts w:ascii="Symbol" w:hAnsi="Symbol" w:hint="default"/>
      </w:rPr>
    </w:lvl>
    <w:lvl w:ilvl="1" w:tplc="A262164A">
      <w:start w:val="1"/>
      <w:numFmt w:val="bullet"/>
      <w:lvlText w:val="o"/>
      <w:lvlJc w:val="left"/>
      <w:pPr>
        <w:ind w:left="1440" w:hanging="360"/>
      </w:pPr>
      <w:rPr>
        <w:rFonts w:ascii="Courier New" w:hAnsi="Courier New" w:hint="default"/>
      </w:rPr>
    </w:lvl>
    <w:lvl w:ilvl="2" w:tplc="8F006C5A">
      <w:start w:val="1"/>
      <w:numFmt w:val="bullet"/>
      <w:lvlText w:val=""/>
      <w:lvlJc w:val="left"/>
      <w:pPr>
        <w:ind w:left="2160" w:hanging="360"/>
      </w:pPr>
      <w:rPr>
        <w:rFonts w:ascii="Wingdings" w:hAnsi="Wingdings" w:hint="default"/>
      </w:rPr>
    </w:lvl>
    <w:lvl w:ilvl="3" w:tplc="4B9ACEA8">
      <w:start w:val="1"/>
      <w:numFmt w:val="bullet"/>
      <w:lvlText w:val=""/>
      <w:lvlJc w:val="left"/>
      <w:pPr>
        <w:ind w:left="2880" w:hanging="360"/>
      </w:pPr>
      <w:rPr>
        <w:rFonts w:ascii="Symbol" w:hAnsi="Symbol" w:hint="default"/>
      </w:rPr>
    </w:lvl>
    <w:lvl w:ilvl="4" w:tplc="9EAA72BA">
      <w:start w:val="1"/>
      <w:numFmt w:val="bullet"/>
      <w:lvlText w:val="o"/>
      <w:lvlJc w:val="left"/>
      <w:pPr>
        <w:ind w:left="3600" w:hanging="360"/>
      </w:pPr>
      <w:rPr>
        <w:rFonts w:ascii="Courier New" w:hAnsi="Courier New" w:hint="default"/>
      </w:rPr>
    </w:lvl>
    <w:lvl w:ilvl="5" w:tplc="AEBE29FC">
      <w:start w:val="1"/>
      <w:numFmt w:val="bullet"/>
      <w:lvlText w:val=""/>
      <w:lvlJc w:val="left"/>
      <w:pPr>
        <w:ind w:left="4320" w:hanging="360"/>
      </w:pPr>
      <w:rPr>
        <w:rFonts w:ascii="Wingdings" w:hAnsi="Wingdings" w:hint="default"/>
      </w:rPr>
    </w:lvl>
    <w:lvl w:ilvl="6" w:tplc="1D546B1A">
      <w:start w:val="1"/>
      <w:numFmt w:val="bullet"/>
      <w:lvlText w:val=""/>
      <w:lvlJc w:val="left"/>
      <w:pPr>
        <w:ind w:left="5040" w:hanging="360"/>
      </w:pPr>
      <w:rPr>
        <w:rFonts w:ascii="Symbol" w:hAnsi="Symbol" w:hint="default"/>
      </w:rPr>
    </w:lvl>
    <w:lvl w:ilvl="7" w:tplc="4E7A2030">
      <w:start w:val="1"/>
      <w:numFmt w:val="bullet"/>
      <w:lvlText w:val="o"/>
      <w:lvlJc w:val="left"/>
      <w:pPr>
        <w:ind w:left="5760" w:hanging="360"/>
      </w:pPr>
      <w:rPr>
        <w:rFonts w:ascii="Courier New" w:hAnsi="Courier New" w:hint="default"/>
      </w:rPr>
    </w:lvl>
    <w:lvl w:ilvl="8" w:tplc="4DCAB426">
      <w:start w:val="1"/>
      <w:numFmt w:val="bullet"/>
      <w:lvlText w:val=""/>
      <w:lvlJc w:val="left"/>
      <w:pPr>
        <w:ind w:left="6480" w:hanging="360"/>
      </w:pPr>
      <w:rPr>
        <w:rFonts w:ascii="Wingdings" w:hAnsi="Wingdings" w:hint="default"/>
      </w:rPr>
    </w:lvl>
  </w:abstractNum>
  <w:abstractNum w:abstractNumId="15" w15:restartNumberingAfterBreak="0">
    <w:nsid w:val="33B84FB7"/>
    <w:multiLevelType w:val="hybridMultilevel"/>
    <w:tmpl w:val="45B0E43A"/>
    <w:lvl w:ilvl="0" w:tplc="FFFFFFFF">
      <w:start w:val="1"/>
      <w:numFmt w:val="bullet"/>
      <w:lvlText w:val="o"/>
      <w:lvlJc w:val="left"/>
      <w:pPr>
        <w:ind w:left="1080" w:hanging="360"/>
      </w:pPr>
      <w:rPr>
        <w:rFonts w:ascii="Courier New" w:hAnsi="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54CF"/>
    <w:multiLevelType w:val="hybridMultilevel"/>
    <w:tmpl w:val="60369206"/>
    <w:lvl w:ilvl="0" w:tplc="7FA0A3B4">
      <w:start w:val="1"/>
      <w:numFmt w:val="bullet"/>
      <w:lvlText w:val=""/>
      <w:lvlJc w:val="left"/>
      <w:pPr>
        <w:ind w:left="720" w:hanging="360"/>
      </w:pPr>
      <w:rPr>
        <w:rFonts w:ascii="Symbol" w:hAnsi="Symbol" w:hint="default"/>
      </w:rPr>
    </w:lvl>
    <w:lvl w:ilvl="1" w:tplc="D5580B74">
      <w:start w:val="1"/>
      <w:numFmt w:val="bullet"/>
      <w:lvlText w:val="o"/>
      <w:lvlJc w:val="left"/>
      <w:pPr>
        <w:ind w:left="1440" w:hanging="360"/>
      </w:pPr>
      <w:rPr>
        <w:rFonts w:ascii="Courier New" w:hAnsi="Courier New" w:hint="default"/>
      </w:rPr>
    </w:lvl>
    <w:lvl w:ilvl="2" w:tplc="D4C2C6B4">
      <w:start w:val="1"/>
      <w:numFmt w:val="bullet"/>
      <w:lvlText w:val=""/>
      <w:lvlJc w:val="left"/>
      <w:pPr>
        <w:ind w:left="2160" w:hanging="360"/>
      </w:pPr>
      <w:rPr>
        <w:rFonts w:ascii="Wingdings" w:hAnsi="Wingdings" w:hint="default"/>
      </w:rPr>
    </w:lvl>
    <w:lvl w:ilvl="3" w:tplc="6A78F69E">
      <w:start w:val="1"/>
      <w:numFmt w:val="bullet"/>
      <w:lvlText w:val=""/>
      <w:lvlJc w:val="left"/>
      <w:pPr>
        <w:ind w:left="2880" w:hanging="360"/>
      </w:pPr>
      <w:rPr>
        <w:rFonts w:ascii="Symbol" w:hAnsi="Symbol" w:hint="default"/>
      </w:rPr>
    </w:lvl>
    <w:lvl w:ilvl="4" w:tplc="A16E81D4">
      <w:start w:val="1"/>
      <w:numFmt w:val="bullet"/>
      <w:lvlText w:val="o"/>
      <w:lvlJc w:val="left"/>
      <w:pPr>
        <w:ind w:left="3600" w:hanging="360"/>
      </w:pPr>
      <w:rPr>
        <w:rFonts w:ascii="Courier New" w:hAnsi="Courier New" w:hint="default"/>
      </w:rPr>
    </w:lvl>
    <w:lvl w:ilvl="5" w:tplc="41FCE630">
      <w:start w:val="1"/>
      <w:numFmt w:val="bullet"/>
      <w:lvlText w:val=""/>
      <w:lvlJc w:val="left"/>
      <w:pPr>
        <w:ind w:left="4320" w:hanging="360"/>
      </w:pPr>
      <w:rPr>
        <w:rFonts w:ascii="Wingdings" w:hAnsi="Wingdings" w:hint="default"/>
      </w:rPr>
    </w:lvl>
    <w:lvl w:ilvl="6" w:tplc="678A70FE">
      <w:start w:val="1"/>
      <w:numFmt w:val="bullet"/>
      <w:lvlText w:val=""/>
      <w:lvlJc w:val="left"/>
      <w:pPr>
        <w:ind w:left="5040" w:hanging="360"/>
      </w:pPr>
      <w:rPr>
        <w:rFonts w:ascii="Symbol" w:hAnsi="Symbol" w:hint="default"/>
      </w:rPr>
    </w:lvl>
    <w:lvl w:ilvl="7" w:tplc="1D1AB51A">
      <w:start w:val="1"/>
      <w:numFmt w:val="bullet"/>
      <w:lvlText w:val="o"/>
      <w:lvlJc w:val="left"/>
      <w:pPr>
        <w:ind w:left="5760" w:hanging="360"/>
      </w:pPr>
      <w:rPr>
        <w:rFonts w:ascii="Courier New" w:hAnsi="Courier New" w:hint="default"/>
      </w:rPr>
    </w:lvl>
    <w:lvl w:ilvl="8" w:tplc="57CC9962">
      <w:start w:val="1"/>
      <w:numFmt w:val="bullet"/>
      <w:lvlText w:val=""/>
      <w:lvlJc w:val="left"/>
      <w:pPr>
        <w:ind w:left="6480" w:hanging="360"/>
      </w:pPr>
      <w:rPr>
        <w:rFonts w:ascii="Wingdings" w:hAnsi="Wingdings" w:hint="default"/>
      </w:rPr>
    </w:lvl>
  </w:abstractNum>
  <w:abstractNum w:abstractNumId="18" w15:restartNumberingAfterBreak="0">
    <w:nsid w:val="3E465093"/>
    <w:multiLevelType w:val="hybridMultilevel"/>
    <w:tmpl w:val="AF3A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F9C8A"/>
    <w:multiLevelType w:val="hybridMultilevel"/>
    <w:tmpl w:val="795C5D5E"/>
    <w:lvl w:ilvl="0" w:tplc="678CEAEC">
      <w:start w:val="1"/>
      <w:numFmt w:val="bullet"/>
      <w:lvlText w:val=""/>
      <w:lvlJc w:val="left"/>
      <w:pPr>
        <w:ind w:left="720" w:hanging="360"/>
      </w:pPr>
      <w:rPr>
        <w:rFonts w:ascii="Symbol" w:hAnsi="Symbol" w:hint="default"/>
      </w:rPr>
    </w:lvl>
    <w:lvl w:ilvl="1" w:tplc="0538861A">
      <w:start w:val="1"/>
      <w:numFmt w:val="bullet"/>
      <w:lvlText w:val="o"/>
      <w:lvlJc w:val="left"/>
      <w:pPr>
        <w:ind w:left="1440" w:hanging="360"/>
      </w:pPr>
      <w:rPr>
        <w:rFonts w:ascii="Courier New" w:hAnsi="Courier New" w:hint="default"/>
      </w:rPr>
    </w:lvl>
    <w:lvl w:ilvl="2" w:tplc="3C7CB83A">
      <w:start w:val="1"/>
      <w:numFmt w:val="bullet"/>
      <w:lvlText w:val=""/>
      <w:lvlJc w:val="left"/>
      <w:pPr>
        <w:ind w:left="2160" w:hanging="360"/>
      </w:pPr>
      <w:rPr>
        <w:rFonts w:ascii="Wingdings" w:hAnsi="Wingdings" w:hint="default"/>
      </w:rPr>
    </w:lvl>
    <w:lvl w:ilvl="3" w:tplc="1E562464">
      <w:start w:val="1"/>
      <w:numFmt w:val="bullet"/>
      <w:lvlText w:val=""/>
      <w:lvlJc w:val="left"/>
      <w:pPr>
        <w:ind w:left="2880" w:hanging="360"/>
      </w:pPr>
      <w:rPr>
        <w:rFonts w:ascii="Symbol" w:hAnsi="Symbol" w:hint="default"/>
      </w:rPr>
    </w:lvl>
    <w:lvl w:ilvl="4" w:tplc="6774428A">
      <w:start w:val="1"/>
      <w:numFmt w:val="bullet"/>
      <w:lvlText w:val="o"/>
      <w:lvlJc w:val="left"/>
      <w:pPr>
        <w:ind w:left="3600" w:hanging="360"/>
      </w:pPr>
      <w:rPr>
        <w:rFonts w:ascii="Courier New" w:hAnsi="Courier New" w:hint="default"/>
      </w:rPr>
    </w:lvl>
    <w:lvl w:ilvl="5" w:tplc="36F84932">
      <w:start w:val="1"/>
      <w:numFmt w:val="bullet"/>
      <w:lvlText w:val=""/>
      <w:lvlJc w:val="left"/>
      <w:pPr>
        <w:ind w:left="4320" w:hanging="360"/>
      </w:pPr>
      <w:rPr>
        <w:rFonts w:ascii="Wingdings" w:hAnsi="Wingdings" w:hint="default"/>
      </w:rPr>
    </w:lvl>
    <w:lvl w:ilvl="6" w:tplc="650E5C12">
      <w:start w:val="1"/>
      <w:numFmt w:val="bullet"/>
      <w:lvlText w:val=""/>
      <w:lvlJc w:val="left"/>
      <w:pPr>
        <w:ind w:left="5040" w:hanging="360"/>
      </w:pPr>
      <w:rPr>
        <w:rFonts w:ascii="Symbol" w:hAnsi="Symbol" w:hint="default"/>
      </w:rPr>
    </w:lvl>
    <w:lvl w:ilvl="7" w:tplc="82102552">
      <w:start w:val="1"/>
      <w:numFmt w:val="bullet"/>
      <w:lvlText w:val="o"/>
      <w:lvlJc w:val="left"/>
      <w:pPr>
        <w:ind w:left="5760" w:hanging="360"/>
      </w:pPr>
      <w:rPr>
        <w:rFonts w:ascii="Courier New" w:hAnsi="Courier New" w:hint="default"/>
      </w:rPr>
    </w:lvl>
    <w:lvl w:ilvl="8" w:tplc="35265D86">
      <w:start w:val="1"/>
      <w:numFmt w:val="bullet"/>
      <w:lvlText w:val=""/>
      <w:lvlJc w:val="left"/>
      <w:pPr>
        <w:ind w:left="6480" w:hanging="360"/>
      </w:pPr>
      <w:rPr>
        <w:rFonts w:ascii="Wingdings" w:hAnsi="Wingdings" w:hint="default"/>
      </w:rPr>
    </w:lvl>
  </w:abstractNum>
  <w:abstractNum w:abstractNumId="20"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066A1"/>
    <w:multiLevelType w:val="hybridMultilevel"/>
    <w:tmpl w:val="63AE858A"/>
    <w:lvl w:ilvl="0" w:tplc="A28679EA">
      <w:start w:val="1"/>
      <w:numFmt w:val="bullet"/>
      <w:lvlText w:val=""/>
      <w:lvlJc w:val="left"/>
      <w:pPr>
        <w:ind w:left="720" w:hanging="360"/>
      </w:pPr>
      <w:rPr>
        <w:rFonts w:ascii="Symbol" w:hAnsi="Symbol" w:hint="default"/>
      </w:rPr>
    </w:lvl>
    <w:lvl w:ilvl="1" w:tplc="A588C770">
      <w:start w:val="1"/>
      <w:numFmt w:val="bullet"/>
      <w:lvlText w:val="o"/>
      <w:lvlJc w:val="left"/>
      <w:pPr>
        <w:ind w:left="1440" w:hanging="360"/>
      </w:pPr>
      <w:rPr>
        <w:rFonts w:ascii="Courier New" w:hAnsi="Courier New" w:hint="default"/>
      </w:rPr>
    </w:lvl>
    <w:lvl w:ilvl="2" w:tplc="95D6DCAA">
      <w:start w:val="1"/>
      <w:numFmt w:val="bullet"/>
      <w:lvlText w:val=""/>
      <w:lvlJc w:val="left"/>
      <w:pPr>
        <w:ind w:left="2160" w:hanging="360"/>
      </w:pPr>
      <w:rPr>
        <w:rFonts w:ascii="Wingdings" w:hAnsi="Wingdings" w:hint="default"/>
      </w:rPr>
    </w:lvl>
    <w:lvl w:ilvl="3" w:tplc="FF1EDE32">
      <w:start w:val="1"/>
      <w:numFmt w:val="bullet"/>
      <w:lvlText w:val=""/>
      <w:lvlJc w:val="left"/>
      <w:pPr>
        <w:ind w:left="2880" w:hanging="360"/>
      </w:pPr>
      <w:rPr>
        <w:rFonts w:ascii="Symbol" w:hAnsi="Symbol" w:hint="default"/>
      </w:rPr>
    </w:lvl>
    <w:lvl w:ilvl="4" w:tplc="DC90171C">
      <w:start w:val="1"/>
      <w:numFmt w:val="bullet"/>
      <w:lvlText w:val="o"/>
      <w:lvlJc w:val="left"/>
      <w:pPr>
        <w:ind w:left="3600" w:hanging="360"/>
      </w:pPr>
      <w:rPr>
        <w:rFonts w:ascii="Courier New" w:hAnsi="Courier New" w:hint="default"/>
      </w:rPr>
    </w:lvl>
    <w:lvl w:ilvl="5" w:tplc="FFB8E766">
      <w:start w:val="1"/>
      <w:numFmt w:val="bullet"/>
      <w:lvlText w:val=""/>
      <w:lvlJc w:val="left"/>
      <w:pPr>
        <w:ind w:left="4320" w:hanging="360"/>
      </w:pPr>
      <w:rPr>
        <w:rFonts w:ascii="Wingdings" w:hAnsi="Wingdings" w:hint="default"/>
      </w:rPr>
    </w:lvl>
    <w:lvl w:ilvl="6" w:tplc="CEA40368">
      <w:start w:val="1"/>
      <w:numFmt w:val="bullet"/>
      <w:lvlText w:val=""/>
      <w:lvlJc w:val="left"/>
      <w:pPr>
        <w:ind w:left="5040" w:hanging="360"/>
      </w:pPr>
      <w:rPr>
        <w:rFonts w:ascii="Symbol" w:hAnsi="Symbol" w:hint="default"/>
      </w:rPr>
    </w:lvl>
    <w:lvl w:ilvl="7" w:tplc="124A0DEE">
      <w:start w:val="1"/>
      <w:numFmt w:val="bullet"/>
      <w:lvlText w:val="o"/>
      <w:lvlJc w:val="left"/>
      <w:pPr>
        <w:ind w:left="5760" w:hanging="360"/>
      </w:pPr>
      <w:rPr>
        <w:rFonts w:ascii="Courier New" w:hAnsi="Courier New" w:hint="default"/>
      </w:rPr>
    </w:lvl>
    <w:lvl w:ilvl="8" w:tplc="A6020A2E">
      <w:start w:val="1"/>
      <w:numFmt w:val="bullet"/>
      <w:lvlText w:val=""/>
      <w:lvlJc w:val="left"/>
      <w:pPr>
        <w:ind w:left="6480" w:hanging="360"/>
      </w:pPr>
      <w:rPr>
        <w:rFonts w:ascii="Wingdings" w:hAnsi="Wingdings" w:hint="default"/>
      </w:rPr>
    </w:lvl>
  </w:abstractNum>
  <w:abstractNum w:abstractNumId="22" w15:restartNumberingAfterBreak="0">
    <w:nsid w:val="4EF036A7"/>
    <w:multiLevelType w:val="hybridMultilevel"/>
    <w:tmpl w:val="2610956C"/>
    <w:lvl w:ilvl="0" w:tplc="D5DAB5D6">
      <w:start w:val="1"/>
      <w:numFmt w:val="bullet"/>
      <w:lvlText w:val=""/>
      <w:lvlJc w:val="left"/>
      <w:pPr>
        <w:ind w:left="720" w:hanging="360"/>
      </w:pPr>
      <w:rPr>
        <w:rFonts w:ascii="Symbol" w:hAnsi="Symbol" w:hint="default"/>
      </w:rPr>
    </w:lvl>
    <w:lvl w:ilvl="1" w:tplc="658AF7AA">
      <w:start w:val="1"/>
      <w:numFmt w:val="bullet"/>
      <w:lvlText w:val="o"/>
      <w:lvlJc w:val="left"/>
      <w:pPr>
        <w:ind w:left="1440" w:hanging="360"/>
      </w:pPr>
      <w:rPr>
        <w:rFonts w:ascii="Courier New" w:hAnsi="Courier New" w:hint="default"/>
      </w:rPr>
    </w:lvl>
    <w:lvl w:ilvl="2" w:tplc="DB2EEE8E">
      <w:start w:val="1"/>
      <w:numFmt w:val="bullet"/>
      <w:lvlText w:val=""/>
      <w:lvlJc w:val="left"/>
      <w:pPr>
        <w:ind w:left="2160" w:hanging="360"/>
      </w:pPr>
      <w:rPr>
        <w:rFonts w:ascii="Wingdings" w:hAnsi="Wingdings" w:hint="default"/>
      </w:rPr>
    </w:lvl>
    <w:lvl w:ilvl="3" w:tplc="4E5EDEE2">
      <w:start w:val="1"/>
      <w:numFmt w:val="bullet"/>
      <w:lvlText w:val=""/>
      <w:lvlJc w:val="left"/>
      <w:pPr>
        <w:ind w:left="2880" w:hanging="360"/>
      </w:pPr>
      <w:rPr>
        <w:rFonts w:ascii="Symbol" w:hAnsi="Symbol" w:hint="default"/>
      </w:rPr>
    </w:lvl>
    <w:lvl w:ilvl="4" w:tplc="236A1FE2">
      <w:start w:val="1"/>
      <w:numFmt w:val="bullet"/>
      <w:lvlText w:val="o"/>
      <w:lvlJc w:val="left"/>
      <w:pPr>
        <w:ind w:left="3600" w:hanging="360"/>
      </w:pPr>
      <w:rPr>
        <w:rFonts w:ascii="Courier New" w:hAnsi="Courier New" w:hint="default"/>
      </w:rPr>
    </w:lvl>
    <w:lvl w:ilvl="5" w:tplc="8D24115E">
      <w:start w:val="1"/>
      <w:numFmt w:val="bullet"/>
      <w:lvlText w:val=""/>
      <w:lvlJc w:val="left"/>
      <w:pPr>
        <w:ind w:left="4320" w:hanging="360"/>
      </w:pPr>
      <w:rPr>
        <w:rFonts w:ascii="Wingdings" w:hAnsi="Wingdings" w:hint="default"/>
      </w:rPr>
    </w:lvl>
    <w:lvl w:ilvl="6" w:tplc="A67C80B4">
      <w:start w:val="1"/>
      <w:numFmt w:val="bullet"/>
      <w:lvlText w:val=""/>
      <w:lvlJc w:val="left"/>
      <w:pPr>
        <w:ind w:left="5040" w:hanging="360"/>
      </w:pPr>
      <w:rPr>
        <w:rFonts w:ascii="Symbol" w:hAnsi="Symbol" w:hint="default"/>
      </w:rPr>
    </w:lvl>
    <w:lvl w:ilvl="7" w:tplc="075EDC78">
      <w:start w:val="1"/>
      <w:numFmt w:val="bullet"/>
      <w:lvlText w:val="o"/>
      <w:lvlJc w:val="left"/>
      <w:pPr>
        <w:ind w:left="5760" w:hanging="360"/>
      </w:pPr>
      <w:rPr>
        <w:rFonts w:ascii="Courier New" w:hAnsi="Courier New" w:hint="default"/>
      </w:rPr>
    </w:lvl>
    <w:lvl w:ilvl="8" w:tplc="9A5C456A">
      <w:start w:val="1"/>
      <w:numFmt w:val="bullet"/>
      <w:lvlText w:val=""/>
      <w:lvlJc w:val="left"/>
      <w:pPr>
        <w:ind w:left="6480" w:hanging="360"/>
      </w:pPr>
      <w:rPr>
        <w:rFonts w:ascii="Wingdings" w:hAnsi="Wingdings" w:hint="default"/>
      </w:rPr>
    </w:lvl>
  </w:abstractNum>
  <w:abstractNum w:abstractNumId="23" w15:restartNumberingAfterBreak="0">
    <w:nsid w:val="5200737D"/>
    <w:multiLevelType w:val="hybridMultilevel"/>
    <w:tmpl w:val="5EDC708E"/>
    <w:lvl w:ilvl="0" w:tplc="7E32A7AA">
      <w:start w:val="1"/>
      <w:numFmt w:val="bullet"/>
      <w:lvlText w:val=""/>
      <w:lvlJc w:val="left"/>
      <w:pPr>
        <w:ind w:left="720" w:hanging="360"/>
      </w:pPr>
      <w:rPr>
        <w:rFonts w:ascii="Symbol" w:hAnsi="Symbol" w:hint="default"/>
      </w:rPr>
    </w:lvl>
    <w:lvl w:ilvl="1" w:tplc="CAD85362">
      <w:start w:val="1"/>
      <w:numFmt w:val="bullet"/>
      <w:lvlText w:val="o"/>
      <w:lvlJc w:val="left"/>
      <w:pPr>
        <w:ind w:left="1440" w:hanging="360"/>
      </w:pPr>
      <w:rPr>
        <w:rFonts w:ascii="Courier New" w:hAnsi="Courier New" w:hint="default"/>
      </w:rPr>
    </w:lvl>
    <w:lvl w:ilvl="2" w:tplc="61B6DFAA">
      <w:start w:val="1"/>
      <w:numFmt w:val="bullet"/>
      <w:lvlText w:val=""/>
      <w:lvlJc w:val="left"/>
      <w:pPr>
        <w:ind w:left="2160" w:hanging="360"/>
      </w:pPr>
      <w:rPr>
        <w:rFonts w:ascii="Wingdings" w:hAnsi="Wingdings" w:hint="default"/>
      </w:rPr>
    </w:lvl>
    <w:lvl w:ilvl="3" w:tplc="FB301BDA">
      <w:start w:val="1"/>
      <w:numFmt w:val="bullet"/>
      <w:lvlText w:val=""/>
      <w:lvlJc w:val="left"/>
      <w:pPr>
        <w:ind w:left="2880" w:hanging="360"/>
      </w:pPr>
      <w:rPr>
        <w:rFonts w:ascii="Symbol" w:hAnsi="Symbol" w:hint="default"/>
      </w:rPr>
    </w:lvl>
    <w:lvl w:ilvl="4" w:tplc="F176F938">
      <w:start w:val="1"/>
      <w:numFmt w:val="bullet"/>
      <w:lvlText w:val="o"/>
      <w:lvlJc w:val="left"/>
      <w:pPr>
        <w:ind w:left="3600" w:hanging="360"/>
      </w:pPr>
      <w:rPr>
        <w:rFonts w:ascii="Courier New" w:hAnsi="Courier New" w:hint="default"/>
      </w:rPr>
    </w:lvl>
    <w:lvl w:ilvl="5" w:tplc="85D816FA">
      <w:start w:val="1"/>
      <w:numFmt w:val="bullet"/>
      <w:lvlText w:val=""/>
      <w:lvlJc w:val="left"/>
      <w:pPr>
        <w:ind w:left="4320" w:hanging="360"/>
      </w:pPr>
      <w:rPr>
        <w:rFonts w:ascii="Wingdings" w:hAnsi="Wingdings" w:hint="default"/>
      </w:rPr>
    </w:lvl>
    <w:lvl w:ilvl="6" w:tplc="FAE8223C">
      <w:start w:val="1"/>
      <w:numFmt w:val="bullet"/>
      <w:lvlText w:val=""/>
      <w:lvlJc w:val="left"/>
      <w:pPr>
        <w:ind w:left="5040" w:hanging="360"/>
      </w:pPr>
      <w:rPr>
        <w:rFonts w:ascii="Symbol" w:hAnsi="Symbol" w:hint="default"/>
      </w:rPr>
    </w:lvl>
    <w:lvl w:ilvl="7" w:tplc="DFB6D08C">
      <w:start w:val="1"/>
      <w:numFmt w:val="bullet"/>
      <w:lvlText w:val="o"/>
      <w:lvlJc w:val="left"/>
      <w:pPr>
        <w:ind w:left="5760" w:hanging="360"/>
      </w:pPr>
      <w:rPr>
        <w:rFonts w:ascii="Courier New" w:hAnsi="Courier New" w:hint="default"/>
      </w:rPr>
    </w:lvl>
    <w:lvl w:ilvl="8" w:tplc="06CC3402">
      <w:start w:val="1"/>
      <w:numFmt w:val="bullet"/>
      <w:lvlText w:val=""/>
      <w:lvlJc w:val="left"/>
      <w:pPr>
        <w:ind w:left="6480" w:hanging="360"/>
      </w:pPr>
      <w:rPr>
        <w:rFonts w:ascii="Wingdings" w:hAnsi="Wingdings" w:hint="default"/>
      </w:rPr>
    </w:lvl>
  </w:abstractNum>
  <w:abstractNum w:abstractNumId="24" w15:restartNumberingAfterBreak="0">
    <w:nsid w:val="5A5A993C"/>
    <w:multiLevelType w:val="hybridMultilevel"/>
    <w:tmpl w:val="543A9284"/>
    <w:lvl w:ilvl="0" w:tplc="62CEE552">
      <w:start w:val="1"/>
      <w:numFmt w:val="bullet"/>
      <w:lvlText w:val=""/>
      <w:lvlJc w:val="left"/>
      <w:pPr>
        <w:ind w:left="720" w:hanging="360"/>
      </w:pPr>
      <w:rPr>
        <w:rFonts w:ascii="Symbol" w:hAnsi="Symbol" w:hint="default"/>
      </w:rPr>
    </w:lvl>
    <w:lvl w:ilvl="1" w:tplc="058039E8">
      <w:start w:val="1"/>
      <w:numFmt w:val="bullet"/>
      <w:lvlText w:val="o"/>
      <w:lvlJc w:val="left"/>
      <w:pPr>
        <w:ind w:left="1440" w:hanging="360"/>
      </w:pPr>
      <w:rPr>
        <w:rFonts w:ascii="Courier New" w:hAnsi="Courier New" w:hint="default"/>
      </w:rPr>
    </w:lvl>
    <w:lvl w:ilvl="2" w:tplc="DE5AA806">
      <w:start w:val="1"/>
      <w:numFmt w:val="bullet"/>
      <w:lvlText w:val=""/>
      <w:lvlJc w:val="left"/>
      <w:pPr>
        <w:ind w:left="2160" w:hanging="360"/>
      </w:pPr>
      <w:rPr>
        <w:rFonts w:ascii="Wingdings" w:hAnsi="Wingdings" w:hint="default"/>
      </w:rPr>
    </w:lvl>
    <w:lvl w:ilvl="3" w:tplc="8CBC7D46">
      <w:start w:val="1"/>
      <w:numFmt w:val="bullet"/>
      <w:lvlText w:val=""/>
      <w:lvlJc w:val="left"/>
      <w:pPr>
        <w:ind w:left="2880" w:hanging="360"/>
      </w:pPr>
      <w:rPr>
        <w:rFonts w:ascii="Symbol" w:hAnsi="Symbol" w:hint="default"/>
      </w:rPr>
    </w:lvl>
    <w:lvl w:ilvl="4" w:tplc="4DB68DDC">
      <w:start w:val="1"/>
      <w:numFmt w:val="bullet"/>
      <w:lvlText w:val="o"/>
      <w:lvlJc w:val="left"/>
      <w:pPr>
        <w:ind w:left="3600" w:hanging="360"/>
      </w:pPr>
      <w:rPr>
        <w:rFonts w:ascii="Courier New" w:hAnsi="Courier New" w:hint="default"/>
      </w:rPr>
    </w:lvl>
    <w:lvl w:ilvl="5" w:tplc="9A44A908">
      <w:start w:val="1"/>
      <w:numFmt w:val="bullet"/>
      <w:lvlText w:val=""/>
      <w:lvlJc w:val="left"/>
      <w:pPr>
        <w:ind w:left="4320" w:hanging="360"/>
      </w:pPr>
      <w:rPr>
        <w:rFonts w:ascii="Wingdings" w:hAnsi="Wingdings" w:hint="default"/>
      </w:rPr>
    </w:lvl>
    <w:lvl w:ilvl="6" w:tplc="41722D2E">
      <w:start w:val="1"/>
      <w:numFmt w:val="bullet"/>
      <w:lvlText w:val=""/>
      <w:lvlJc w:val="left"/>
      <w:pPr>
        <w:ind w:left="5040" w:hanging="360"/>
      </w:pPr>
      <w:rPr>
        <w:rFonts w:ascii="Symbol" w:hAnsi="Symbol" w:hint="default"/>
      </w:rPr>
    </w:lvl>
    <w:lvl w:ilvl="7" w:tplc="C166E68A">
      <w:start w:val="1"/>
      <w:numFmt w:val="bullet"/>
      <w:lvlText w:val="o"/>
      <w:lvlJc w:val="left"/>
      <w:pPr>
        <w:ind w:left="5760" w:hanging="360"/>
      </w:pPr>
      <w:rPr>
        <w:rFonts w:ascii="Courier New" w:hAnsi="Courier New" w:hint="default"/>
      </w:rPr>
    </w:lvl>
    <w:lvl w:ilvl="8" w:tplc="C5166D0C">
      <w:start w:val="1"/>
      <w:numFmt w:val="bullet"/>
      <w:lvlText w:val=""/>
      <w:lvlJc w:val="left"/>
      <w:pPr>
        <w:ind w:left="6480" w:hanging="360"/>
      </w:pPr>
      <w:rPr>
        <w:rFonts w:ascii="Wingdings" w:hAnsi="Wingdings" w:hint="default"/>
      </w:rPr>
    </w:lvl>
  </w:abstractNum>
  <w:abstractNum w:abstractNumId="2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DE19D4"/>
    <w:multiLevelType w:val="multilevel"/>
    <w:tmpl w:val="06C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32285C"/>
    <w:multiLevelType w:val="multilevel"/>
    <w:tmpl w:val="2BA6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552FC"/>
    <w:multiLevelType w:val="hybridMultilevel"/>
    <w:tmpl w:val="900C8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DC71E7"/>
    <w:multiLevelType w:val="hybridMultilevel"/>
    <w:tmpl w:val="0B8A1140"/>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4A6A79"/>
    <w:multiLevelType w:val="hybridMultilevel"/>
    <w:tmpl w:val="D7DC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D7357"/>
    <w:multiLevelType w:val="hybridMultilevel"/>
    <w:tmpl w:val="31584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5366815">
    <w:abstractNumId w:val="3"/>
  </w:num>
  <w:num w:numId="2" w16cid:durableId="2084062615">
    <w:abstractNumId w:val="20"/>
  </w:num>
  <w:num w:numId="3" w16cid:durableId="90979265">
    <w:abstractNumId w:val="25"/>
  </w:num>
  <w:num w:numId="4" w16cid:durableId="1018429863">
    <w:abstractNumId w:val="10"/>
  </w:num>
  <w:num w:numId="5" w16cid:durableId="1738943030">
    <w:abstractNumId w:val="2"/>
  </w:num>
  <w:num w:numId="6" w16cid:durableId="846679322">
    <w:abstractNumId w:val="24"/>
  </w:num>
  <w:num w:numId="7" w16cid:durableId="632829033">
    <w:abstractNumId w:val="19"/>
  </w:num>
  <w:num w:numId="8" w16cid:durableId="1792362416">
    <w:abstractNumId w:val="0"/>
  </w:num>
  <w:num w:numId="9" w16cid:durableId="1207908585">
    <w:abstractNumId w:val="7"/>
  </w:num>
  <w:num w:numId="10" w16cid:durableId="2073118143">
    <w:abstractNumId w:val="13"/>
  </w:num>
  <w:num w:numId="11" w16cid:durableId="1202209853">
    <w:abstractNumId w:val="15"/>
  </w:num>
  <w:num w:numId="12" w16cid:durableId="1747261096">
    <w:abstractNumId w:val="21"/>
  </w:num>
  <w:num w:numId="13" w16cid:durableId="23530196">
    <w:abstractNumId w:val="22"/>
  </w:num>
  <w:num w:numId="14" w16cid:durableId="2071030303">
    <w:abstractNumId w:val="17"/>
  </w:num>
  <w:num w:numId="15" w16cid:durableId="2133789113">
    <w:abstractNumId w:val="23"/>
  </w:num>
  <w:num w:numId="16" w16cid:durableId="891037230">
    <w:abstractNumId w:val="14"/>
  </w:num>
  <w:num w:numId="17" w16cid:durableId="541407118">
    <w:abstractNumId w:val="1"/>
  </w:num>
  <w:num w:numId="18" w16cid:durableId="287663761">
    <w:abstractNumId w:val="28"/>
  </w:num>
  <w:num w:numId="19" w16cid:durableId="479154435">
    <w:abstractNumId w:val="31"/>
  </w:num>
  <w:num w:numId="20" w16cid:durableId="711618774">
    <w:abstractNumId w:val="11"/>
  </w:num>
  <w:num w:numId="21" w16cid:durableId="1365398349">
    <w:abstractNumId w:val="18"/>
  </w:num>
  <w:num w:numId="22" w16cid:durableId="330838965">
    <w:abstractNumId w:val="16"/>
  </w:num>
  <w:num w:numId="23" w16cid:durableId="411007252">
    <w:abstractNumId w:val="30"/>
  </w:num>
  <w:num w:numId="24" w16cid:durableId="1358311907">
    <w:abstractNumId w:val="9"/>
  </w:num>
  <w:num w:numId="25" w16cid:durableId="1324772052">
    <w:abstractNumId w:val="6"/>
  </w:num>
  <w:num w:numId="26" w16cid:durableId="620570901">
    <w:abstractNumId w:val="5"/>
  </w:num>
  <w:num w:numId="27" w16cid:durableId="481389483">
    <w:abstractNumId w:val="4"/>
  </w:num>
  <w:num w:numId="28" w16cid:durableId="1534267916">
    <w:abstractNumId w:val="26"/>
  </w:num>
  <w:num w:numId="29" w16cid:durableId="490222583">
    <w:abstractNumId w:val="27"/>
  </w:num>
  <w:num w:numId="30" w16cid:durableId="89357576">
    <w:abstractNumId w:val="8"/>
  </w:num>
  <w:num w:numId="31" w16cid:durableId="23794021">
    <w:abstractNumId w:val="12"/>
  </w:num>
  <w:num w:numId="32" w16cid:durableId="109558770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24245"/>
    <w:rsid w:val="00030320"/>
    <w:rsid w:val="00031612"/>
    <w:rsid w:val="00040B35"/>
    <w:rsid w:val="00040E55"/>
    <w:rsid w:val="000539D6"/>
    <w:rsid w:val="00056238"/>
    <w:rsid w:val="0006290A"/>
    <w:rsid w:val="00070888"/>
    <w:rsid w:val="000759EC"/>
    <w:rsid w:val="00076C0A"/>
    <w:rsid w:val="00085BD6"/>
    <w:rsid w:val="000A0E56"/>
    <w:rsid w:val="000A1F15"/>
    <w:rsid w:val="000A36DB"/>
    <w:rsid w:val="000A46A0"/>
    <w:rsid w:val="000B3EAD"/>
    <w:rsid w:val="000C2EA3"/>
    <w:rsid w:val="000C3380"/>
    <w:rsid w:val="000D3139"/>
    <w:rsid w:val="000D4EE6"/>
    <w:rsid w:val="000D6B3C"/>
    <w:rsid w:val="000E7514"/>
    <w:rsid w:val="000F083B"/>
    <w:rsid w:val="000F7CCA"/>
    <w:rsid w:val="00101607"/>
    <w:rsid w:val="001027C4"/>
    <w:rsid w:val="001175D6"/>
    <w:rsid w:val="00130642"/>
    <w:rsid w:val="00131042"/>
    <w:rsid w:val="00140330"/>
    <w:rsid w:val="00141F79"/>
    <w:rsid w:val="001573AF"/>
    <w:rsid w:val="0016116D"/>
    <w:rsid w:val="00164244"/>
    <w:rsid w:val="00175BD6"/>
    <w:rsid w:val="00194880"/>
    <w:rsid w:val="00195B15"/>
    <w:rsid w:val="0019745E"/>
    <w:rsid w:val="001A1760"/>
    <w:rsid w:val="001C0396"/>
    <w:rsid w:val="001C338F"/>
    <w:rsid w:val="001C6A7A"/>
    <w:rsid w:val="001D56EB"/>
    <w:rsid w:val="001F68C3"/>
    <w:rsid w:val="0022423E"/>
    <w:rsid w:val="00231C4B"/>
    <w:rsid w:val="00232FFC"/>
    <w:rsid w:val="00234098"/>
    <w:rsid w:val="00237BF8"/>
    <w:rsid w:val="00250ABA"/>
    <w:rsid w:val="00250AE2"/>
    <w:rsid w:val="00271946"/>
    <w:rsid w:val="00271E77"/>
    <w:rsid w:val="00273824"/>
    <w:rsid w:val="00283A5E"/>
    <w:rsid w:val="002A714C"/>
    <w:rsid w:val="002C548F"/>
    <w:rsid w:val="002D4D0F"/>
    <w:rsid w:val="002E06C6"/>
    <w:rsid w:val="002E1091"/>
    <w:rsid w:val="00307EBB"/>
    <w:rsid w:val="00320616"/>
    <w:rsid w:val="00323569"/>
    <w:rsid w:val="003260D0"/>
    <w:rsid w:val="00327579"/>
    <w:rsid w:val="00331855"/>
    <w:rsid w:val="00333F88"/>
    <w:rsid w:val="00337463"/>
    <w:rsid w:val="00340D2F"/>
    <w:rsid w:val="003418B1"/>
    <w:rsid w:val="00341DCC"/>
    <w:rsid w:val="003452DC"/>
    <w:rsid w:val="003617FF"/>
    <w:rsid w:val="003743D5"/>
    <w:rsid w:val="00374408"/>
    <w:rsid w:val="00390B5E"/>
    <w:rsid w:val="00391675"/>
    <w:rsid w:val="00396BBF"/>
    <w:rsid w:val="003A47AE"/>
    <w:rsid w:val="003B28F2"/>
    <w:rsid w:val="003D3048"/>
    <w:rsid w:val="003E394E"/>
    <w:rsid w:val="003F21A9"/>
    <w:rsid w:val="003F67FB"/>
    <w:rsid w:val="003F6ECE"/>
    <w:rsid w:val="00411EDF"/>
    <w:rsid w:val="00415B51"/>
    <w:rsid w:val="0041717F"/>
    <w:rsid w:val="0042382E"/>
    <w:rsid w:val="00430218"/>
    <w:rsid w:val="0043414C"/>
    <w:rsid w:val="00437353"/>
    <w:rsid w:val="00445763"/>
    <w:rsid w:val="0044613F"/>
    <w:rsid w:val="00447A1C"/>
    <w:rsid w:val="00455254"/>
    <w:rsid w:val="004657CB"/>
    <w:rsid w:val="00467016"/>
    <w:rsid w:val="00467521"/>
    <w:rsid w:val="00490022"/>
    <w:rsid w:val="0049395E"/>
    <w:rsid w:val="004963BC"/>
    <w:rsid w:val="004A0195"/>
    <w:rsid w:val="004A171D"/>
    <w:rsid w:val="004C23A9"/>
    <w:rsid w:val="004D01FA"/>
    <w:rsid w:val="004D160B"/>
    <w:rsid w:val="004D42AD"/>
    <w:rsid w:val="004E1B4C"/>
    <w:rsid w:val="004E26A3"/>
    <w:rsid w:val="004E44CC"/>
    <w:rsid w:val="004E4EB1"/>
    <w:rsid w:val="0050119B"/>
    <w:rsid w:val="00501400"/>
    <w:rsid w:val="00501B72"/>
    <w:rsid w:val="00517643"/>
    <w:rsid w:val="00517767"/>
    <w:rsid w:val="005228AE"/>
    <w:rsid w:val="00546017"/>
    <w:rsid w:val="00547A19"/>
    <w:rsid w:val="00551222"/>
    <w:rsid w:val="00552788"/>
    <w:rsid w:val="00554034"/>
    <w:rsid w:val="0055491A"/>
    <w:rsid w:val="00561AC6"/>
    <w:rsid w:val="00565202"/>
    <w:rsid w:val="00576A5B"/>
    <w:rsid w:val="00582800"/>
    <w:rsid w:val="00582AF9"/>
    <w:rsid w:val="005900FD"/>
    <w:rsid w:val="005901D2"/>
    <w:rsid w:val="00592091"/>
    <w:rsid w:val="005925DE"/>
    <w:rsid w:val="005A3E8C"/>
    <w:rsid w:val="005A4EE6"/>
    <w:rsid w:val="005B54E8"/>
    <w:rsid w:val="005E7E6B"/>
    <w:rsid w:val="005F3D32"/>
    <w:rsid w:val="00602DEA"/>
    <w:rsid w:val="00611039"/>
    <w:rsid w:val="00613563"/>
    <w:rsid w:val="00613DD3"/>
    <w:rsid w:val="0061751E"/>
    <w:rsid w:val="00632236"/>
    <w:rsid w:val="00637718"/>
    <w:rsid w:val="00644FD5"/>
    <w:rsid w:val="00646945"/>
    <w:rsid w:val="00673B70"/>
    <w:rsid w:val="00677365"/>
    <w:rsid w:val="00680D68"/>
    <w:rsid w:val="00685A66"/>
    <w:rsid w:val="0069336B"/>
    <w:rsid w:val="00697CB0"/>
    <w:rsid w:val="006A2A01"/>
    <w:rsid w:val="006C1E28"/>
    <w:rsid w:val="006C6E6A"/>
    <w:rsid w:val="006D2E4B"/>
    <w:rsid w:val="006E1105"/>
    <w:rsid w:val="00703607"/>
    <w:rsid w:val="00703DF5"/>
    <w:rsid w:val="00730C5E"/>
    <w:rsid w:val="00755931"/>
    <w:rsid w:val="00764AB8"/>
    <w:rsid w:val="00765A5F"/>
    <w:rsid w:val="00767B97"/>
    <w:rsid w:val="00770527"/>
    <w:rsid w:val="00774C97"/>
    <w:rsid w:val="00782241"/>
    <w:rsid w:val="0079177D"/>
    <w:rsid w:val="007954CA"/>
    <w:rsid w:val="007A1242"/>
    <w:rsid w:val="007A179D"/>
    <w:rsid w:val="007B3E0E"/>
    <w:rsid w:val="007E237C"/>
    <w:rsid w:val="007E4D2D"/>
    <w:rsid w:val="007E7BA0"/>
    <w:rsid w:val="007F2A88"/>
    <w:rsid w:val="007F73E4"/>
    <w:rsid w:val="0080797A"/>
    <w:rsid w:val="00811782"/>
    <w:rsid w:val="00817EC9"/>
    <w:rsid w:val="00822CD5"/>
    <w:rsid w:val="0083169E"/>
    <w:rsid w:val="00861225"/>
    <w:rsid w:val="00885313"/>
    <w:rsid w:val="00886ADE"/>
    <w:rsid w:val="0089047F"/>
    <w:rsid w:val="008A0EB8"/>
    <w:rsid w:val="008A0ED1"/>
    <w:rsid w:val="008A6B13"/>
    <w:rsid w:val="008B2D5C"/>
    <w:rsid w:val="008C0495"/>
    <w:rsid w:val="008E02E9"/>
    <w:rsid w:val="008F0035"/>
    <w:rsid w:val="008F3866"/>
    <w:rsid w:val="00900805"/>
    <w:rsid w:val="009038C8"/>
    <w:rsid w:val="00907727"/>
    <w:rsid w:val="0091017A"/>
    <w:rsid w:val="009137B3"/>
    <w:rsid w:val="00950A37"/>
    <w:rsid w:val="009523F7"/>
    <w:rsid w:val="00954EBF"/>
    <w:rsid w:val="0095755C"/>
    <w:rsid w:val="009608A2"/>
    <w:rsid w:val="00964FFD"/>
    <w:rsid w:val="0096578D"/>
    <w:rsid w:val="00974ED2"/>
    <w:rsid w:val="009805CE"/>
    <w:rsid w:val="009826BC"/>
    <w:rsid w:val="0099132B"/>
    <w:rsid w:val="009A33BD"/>
    <w:rsid w:val="009B1432"/>
    <w:rsid w:val="009B1DB6"/>
    <w:rsid w:val="009C57A3"/>
    <w:rsid w:val="009C5CB3"/>
    <w:rsid w:val="009D6183"/>
    <w:rsid w:val="009F115C"/>
    <w:rsid w:val="009F35FE"/>
    <w:rsid w:val="00A01716"/>
    <w:rsid w:val="00A064A3"/>
    <w:rsid w:val="00A06A2E"/>
    <w:rsid w:val="00A21E13"/>
    <w:rsid w:val="00A3393E"/>
    <w:rsid w:val="00A42E9B"/>
    <w:rsid w:val="00A464DD"/>
    <w:rsid w:val="00A574AA"/>
    <w:rsid w:val="00A61901"/>
    <w:rsid w:val="00A6359C"/>
    <w:rsid w:val="00A65C60"/>
    <w:rsid w:val="00A727F3"/>
    <w:rsid w:val="00A76733"/>
    <w:rsid w:val="00A8193D"/>
    <w:rsid w:val="00AA007C"/>
    <w:rsid w:val="00AD1385"/>
    <w:rsid w:val="00AE7861"/>
    <w:rsid w:val="00AF41D9"/>
    <w:rsid w:val="00B0162A"/>
    <w:rsid w:val="00B02FA8"/>
    <w:rsid w:val="00B12D95"/>
    <w:rsid w:val="00B200A9"/>
    <w:rsid w:val="00B22741"/>
    <w:rsid w:val="00B31F77"/>
    <w:rsid w:val="00B340C8"/>
    <w:rsid w:val="00B405FC"/>
    <w:rsid w:val="00B45EEC"/>
    <w:rsid w:val="00B47F0B"/>
    <w:rsid w:val="00B54FE9"/>
    <w:rsid w:val="00B669DB"/>
    <w:rsid w:val="00B77EF1"/>
    <w:rsid w:val="00B803B6"/>
    <w:rsid w:val="00B876A4"/>
    <w:rsid w:val="00BC27D0"/>
    <w:rsid w:val="00BC56D6"/>
    <w:rsid w:val="00BD5600"/>
    <w:rsid w:val="00BF4EE5"/>
    <w:rsid w:val="00BF6EC8"/>
    <w:rsid w:val="00C12FCA"/>
    <w:rsid w:val="00C27125"/>
    <w:rsid w:val="00C3040C"/>
    <w:rsid w:val="00C37088"/>
    <w:rsid w:val="00C44E1C"/>
    <w:rsid w:val="00C470D9"/>
    <w:rsid w:val="00C50AFB"/>
    <w:rsid w:val="00C517F5"/>
    <w:rsid w:val="00C5771D"/>
    <w:rsid w:val="00C60A47"/>
    <w:rsid w:val="00C63E67"/>
    <w:rsid w:val="00C67036"/>
    <w:rsid w:val="00C71C5A"/>
    <w:rsid w:val="00C774E0"/>
    <w:rsid w:val="00C77B05"/>
    <w:rsid w:val="00C9526A"/>
    <w:rsid w:val="00CA1E1B"/>
    <w:rsid w:val="00CA4EB8"/>
    <w:rsid w:val="00CA67F2"/>
    <w:rsid w:val="00CA6A9F"/>
    <w:rsid w:val="00CB19B1"/>
    <w:rsid w:val="00CB414F"/>
    <w:rsid w:val="00CB41C8"/>
    <w:rsid w:val="00CC4BCC"/>
    <w:rsid w:val="00CC67AB"/>
    <w:rsid w:val="00CE1AA9"/>
    <w:rsid w:val="00CE2B6E"/>
    <w:rsid w:val="00CE3028"/>
    <w:rsid w:val="00CE4B9D"/>
    <w:rsid w:val="00CF4D86"/>
    <w:rsid w:val="00D15DC9"/>
    <w:rsid w:val="00D1719F"/>
    <w:rsid w:val="00D26756"/>
    <w:rsid w:val="00D274B5"/>
    <w:rsid w:val="00D45729"/>
    <w:rsid w:val="00D46F68"/>
    <w:rsid w:val="00D83BB5"/>
    <w:rsid w:val="00D85685"/>
    <w:rsid w:val="00DA7543"/>
    <w:rsid w:val="00DB01B3"/>
    <w:rsid w:val="00DC05C1"/>
    <w:rsid w:val="00DC1D4B"/>
    <w:rsid w:val="00DC7BA7"/>
    <w:rsid w:val="00DD22D2"/>
    <w:rsid w:val="00DD513B"/>
    <w:rsid w:val="00DD6022"/>
    <w:rsid w:val="00DE3119"/>
    <w:rsid w:val="00DF22A1"/>
    <w:rsid w:val="00DF7A0F"/>
    <w:rsid w:val="00E02991"/>
    <w:rsid w:val="00E059E3"/>
    <w:rsid w:val="00E06B8E"/>
    <w:rsid w:val="00E1057C"/>
    <w:rsid w:val="00E127EC"/>
    <w:rsid w:val="00E275B8"/>
    <w:rsid w:val="00E27E3E"/>
    <w:rsid w:val="00E37918"/>
    <w:rsid w:val="00E37FA3"/>
    <w:rsid w:val="00E410BC"/>
    <w:rsid w:val="00E413B6"/>
    <w:rsid w:val="00E47D5C"/>
    <w:rsid w:val="00E57D32"/>
    <w:rsid w:val="00E63F03"/>
    <w:rsid w:val="00E71CF8"/>
    <w:rsid w:val="00E74B2F"/>
    <w:rsid w:val="00E77164"/>
    <w:rsid w:val="00E8081F"/>
    <w:rsid w:val="00EA054A"/>
    <w:rsid w:val="00EA2318"/>
    <w:rsid w:val="00EA5188"/>
    <w:rsid w:val="00EA5A28"/>
    <w:rsid w:val="00EB1AB8"/>
    <w:rsid w:val="00EB2E62"/>
    <w:rsid w:val="00EC109F"/>
    <w:rsid w:val="00EC73B8"/>
    <w:rsid w:val="00ED1CF0"/>
    <w:rsid w:val="00ED74A8"/>
    <w:rsid w:val="00ED7BF5"/>
    <w:rsid w:val="00EF1A37"/>
    <w:rsid w:val="00F00738"/>
    <w:rsid w:val="00F01160"/>
    <w:rsid w:val="00F04463"/>
    <w:rsid w:val="00F1561B"/>
    <w:rsid w:val="00F16586"/>
    <w:rsid w:val="00F250FD"/>
    <w:rsid w:val="00F33AB5"/>
    <w:rsid w:val="00F43051"/>
    <w:rsid w:val="00F46019"/>
    <w:rsid w:val="00F519C7"/>
    <w:rsid w:val="00F57EF7"/>
    <w:rsid w:val="00F614EA"/>
    <w:rsid w:val="00F62514"/>
    <w:rsid w:val="00F87CBE"/>
    <w:rsid w:val="00F90850"/>
    <w:rsid w:val="00F942B6"/>
    <w:rsid w:val="00F94C55"/>
    <w:rsid w:val="00FB67DE"/>
    <w:rsid w:val="00FC2F1D"/>
    <w:rsid w:val="00FD47E5"/>
    <w:rsid w:val="00FD5935"/>
    <w:rsid w:val="00FE0F7D"/>
    <w:rsid w:val="00FE1AC2"/>
    <w:rsid w:val="00FE3BE4"/>
    <w:rsid w:val="00FE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character" w:styleId="Hyperlink">
    <w:name w:val="Hyperlink"/>
    <w:basedOn w:val="DefaultParagraphFont"/>
    <w:uiPriority w:val="99"/>
    <w:unhideWhenUsed/>
    <w:rsid w:val="00767B97"/>
    <w:rPr>
      <w:color w:val="0563C1"/>
      <w:u w:val="single"/>
    </w:rPr>
  </w:style>
  <w:style w:type="character" w:customStyle="1" w:styleId="cf01">
    <w:name w:val="cf01"/>
    <w:basedOn w:val="DefaultParagraphFont"/>
    <w:rsid w:val="00A76733"/>
    <w:rPr>
      <w:rFonts w:ascii="Segoe UI" w:hAnsi="Segoe UI" w:cs="Segoe UI" w:hint="default"/>
      <w:sz w:val="18"/>
      <w:szCs w:val="18"/>
    </w:rPr>
  </w:style>
  <w:style w:type="paragraph" w:customStyle="1" w:styleId="TableParagraph">
    <w:name w:val="Table Paragraph"/>
    <w:basedOn w:val="Normal"/>
    <w:uiPriority w:val="1"/>
    <w:qFormat/>
    <w:rsid w:val="001F68C3"/>
    <w:pPr>
      <w:widowControl w:val="0"/>
    </w:pPr>
    <w:rPr>
      <w:rFonts w:ascii="Verdana" w:eastAsia="Verdana" w:hAnsi="Verdana" w:cs="Verdana"/>
    </w:rPr>
  </w:style>
  <w:style w:type="character" w:styleId="FollowedHyperlink">
    <w:name w:val="FollowedHyperlink"/>
    <w:basedOn w:val="DefaultParagraphFont"/>
    <w:uiPriority w:val="99"/>
    <w:semiHidden/>
    <w:unhideWhenUsed/>
    <w:rsid w:val="00423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8861">
      <w:bodyDiv w:val="1"/>
      <w:marLeft w:val="0"/>
      <w:marRight w:val="0"/>
      <w:marTop w:val="0"/>
      <w:marBottom w:val="0"/>
      <w:divBdr>
        <w:top w:val="none" w:sz="0" w:space="0" w:color="auto"/>
        <w:left w:val="none" w:sz="0" w:space="0" w:color="auto"/>
        <w:bottom w:val="none" w:sz="0" w:space="0" w:color="auto"/>
        <w:right w:val="none" w:sz="0" w:space="0" w:color="auto"/>
      </w:divBdr>
      <w:divsChild>
        <w:div w:id="1342003076">
          <w:marLeft w:val="0"/>
          <w:marRight w:val="0"/>
          <w:marTop w:val="0"/>
          <w:marBottom w:val="0"/>
          <w:divBdr>
            <w:top w:val="none" w:sz="0" w:space="0" w:color="auto"/>
            <w:left w:val="none" w:sz="0" w:space="0" w:color="auto"/>
            <w:bottom w:val="none" w:sz="0" w:space="0" w:color="auto"/>
            <w:right w:val="none" w:sz="0" w:space="0" w:color="auto"/>
          </w:divBdr>
        </w:div>
        <w:div w:id="925769498">
          <w:marLeft w:val="0"/>
          <w:marRight w:val="0"/>
          <w:marTop w:val="0"/>
          <w:marBottom w:val="0"/>
          <w:divBdr>
            <w:top w:val="none" w:sz="0" w:space="0" w:color="auto"/>
            <w:left w:val="none" w:sz="0" w:space="0" w:color="auto"/>
            <w:bottom w:val="none" w:sz="0" w:space="0" w:color="auto"/>
            <w:right w:val="none" w:sz="0" w:space="0" w:color="auto"/>
          </w:divBdr>
        </w:div>
        <w:div w:id="95447240">
          <w:marLeft w:val="0"/>
          <w:marRight w:val="0"/>
          <w:marTop w:val="0"/>
          <w:marBottom w:val="0"/>
          <w:divBdr>
            <w:top w:val="none" w:sz="0" w:space="0" w:color="auto"/>
            <w:left w:val="none" w:sz="0" w:space="0" w:color="auto"/>
            <w:bottom w:val="none" w:sz="0" w:space="0" w:color="auto"/>
            <w:right w:val="none" w:sz="0" w:space="0" w:color="auto"/>
          </w:divBdr>
        </w:div>
        <w:div w:id="118183662">
          <w:marLeft w:val="0"/>
          <w:marRight w:val="0"/>
          <w:marTop w:val="0"/>
          <w:marBottom w:val="0"/>
          <w:divBdr>
            <w:top w:val="none" w:sz="0" w:space="0" w:color="auto"/>
            <w:left w:val="none" w:sz="0" w:space="0" w:color="auto"/>
            <w:bottom w:val="none" w:sz="0" w:space="0" w:color="auto"/>
            <w:right w:val="none" w:sz="0" w:space="0" w:color="auto"/>
          </w:divBdr>
        </w:div>
        <w:div w:id="1758552231">
          <w:marLeft w:val="0"/>
          <w:marRight w:val="0"/>
          <w:marTop w:val="0"/>
          <w:marBottom w:val="0"/>
          <w:divBdr>
            <w:top w:val="none" w:sz="0" w:space="0" w:color="auto"/>
            <w:left w:val="none" w:sz="0" w:space="0" w:color="auto"/>
            <w:bottom w:val="none" w:sz="0" w:space="0" w:color="auto"/>
            <w:right w:val="none" w:sz="0" w:space="0" w:color="auto"/>
          </w:divBdr>
        </w:div>
      </w:divsChild>
    </w:div>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02969111">
      <w:bodyDiv w:val="1"/>
      <w:marLeft w:val="0"/>
      <w:marRight w:val="0"/>
      <w:marTop w:val="0"/>
      <w:marBottom w:val="0"/>
      <w:divBdr>
        <w:top w:val="none" w:sz="0" w:space="0" w:color="auto"/>
        <w:left w:val="none" w:sz="0" w:space="0" w:color="auto"/>
        <w:bottom w:val="none" w:sz="0" w:space="0" w:color="auto"/>
        <w:right w:val="none" w:sz="0" w:space="0" w:color="auto"/>
      </w:divBdr>
      <w:divsChild>
        <w:div w:id="1876772490">
          <w:marLeft w:val="0"/>
          <w:marRight w:val="0"/>
          <w:marTop w:val="0"/>
          <w:marBottom w:val="0"/>
          <w:divBdr>
            <w:top w:val="none" w:sz="0" w:space="0" w:color="auto"/>
            <w:left w:val="none" w:sz="0" w:space="0" w:color="auto"/>
            <w:bottom w:val="none" w:sz="0" w:space="0" w:color="auto"/>
            <w:right w:val="none" w:sz="0" w:space="0" w:color="auto"/>
          </w:divBdr>
        </w:div>
        <w:div w:id="567153901">
          <w:marLeft w:val="0"/>
          <w:marRight w:val="0"/>
          <w:marTop w:val="0"/>
          <w:marBottom w:val="0"/>
          <w:divBdr>
            <w:top w:val="none" w:sz="0" w:space="0" w:color="auto"/>
            <w:left w:val="none" w:sz="0" w:space="0" w:color="auto"/>
            <w:bottom w:val="none" w:sz="0" w:space="0" w:color="auto"/>
            <w:right w:val="none" w:sz="0" w:space="0" w:color="auto"/>
          </w:divBdr>
        </w:div>
        <w:div w:id="612832096">
          <w:marLeft w:val="0"/>
          <w:marRight w:val="0"/>
          <w:marTop w:val="0"/>
          <w:marBottom w:val="0"/>
          <w:divBdr>
            <w:top w:val="none" w:sz="0" w:space="0" w:color="auto"/>
            <w:left w:val="none" w:sz="0" w:space="0" w:color="auto"/>
            <w:bottom w:val="none" w:sz="0" w:space="0" w:color="auto"/>
            <w:right w:val="none" w:sz="0" w:space="0" w:color="auto"/>
          </w:divBdr>
        </w:div>
        <w:div w:id="2078820266">
          <w:marLeft w:val="0"/>
          <w:marRight w:val="0"/>
          <w:marTop w:val="0"/>
          <w:marBottom w:val="0"/>
          <w:divBdr>
            <w:top w:val="none" w:sz="0" w:space="0" w:color="auto"/>
            <w:left w:val="none" w:sz="0" w:space="0" w:color="auto"/>
            <w:bottom w:val="none" w:sz="0" w:space="0" w:color="auto"/>
            <w:right w:val="none" w:sz="0" w:space="0" w:color="auto"/>
          </w:divBdr>
        </w:div>
        <w:div w:id="1438983060">
          <w:marLeft w:val="0"/>
          <w:marRight w:val="0"/>
          <w:marTop w:val="0"/>
          <w:marBottom w:val="0"/>
          <w:divBdr>
            <w:top w:val="none" w:sz="0" w:space="0" w:color="auto"/>
            <w:left w:val="none" w:sz="0" w:space="0" w:color="auto"/>
            <w:bottom w:val="none" w:sz="0" w:space="0" w:color="auto"/>
            <w:right w:val="none" w:sz="0" w:space="0" w:color="auto"/>
          </w:divBdr>
        </w:div>
      </w:divsChild>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72617907">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837765403">
      <w:bodyDiv w:val="1"/>
      <w:marLeft w:val="0"/>
      <w:marRight w:val="0"/>
      <w:marTop w:val="0"/>
      <w:marBottom w:val="0"/>
      <w:divBdr>
        <w:top w:val="none" w:sz="0" w:space="0" w:color="auto"/>
        <w:left w:val="none" w:sz="0" w:space="0" w:color="auto"/>
        <w:bottom w:val="none" w:sz="0" w:space="0" w:color="auto"/>
        <w:right w:val="none" w:sz="0" w:space="0" w:color="auto"/>
      </w:divBdr>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2321">
      <w:bodyDiv w:val="1"/>
      <w:marLeft w:val="0"/>
      <w:marRight w:val="0"/>
      <w:marTop w:val="0"/>
      <w:marBottom w:val="0"/>
      <w:divBdr>
        <w:top w:val="none" w:sz="0" w:space="0" w:color="auto"/>
        <w:left w:val="none" w:sz="0" w:space="0" w:color="auto"/>
        <w:bottom w:val="none" w:sz="0" w:space="0" w:color="auto"/>
        <w:right w:val="none" w:sz="0" w:space="0" w:color="auto"/>
      </w:divBdr>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47872040">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easygenerator.com/5da2dcda-8a76-4e39-ad88-0b7d5e076d0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smiletrain.org/patients-families/oral-health"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3" ma:contentTypeDescription="Create a new document." ma:contentTypeScope="" ma:versionID="1e0a06923f40ddf0ac8bed713d38f249">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3c2bb6b15a57a111bb122d14a5b9a7fa"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FB6F65-7EFD-433F-B147-81A61E82105D}">
  <ds:schemaRefs>
    <ds:schemaRef ds:uri="http://schemas.microsoft.com/sharepoint/events"/>
  </ds:schemaRefs>
</ds:datastoreItem>
</file>

<file path=customXml/itemProps2.xml><?xml version="1.0" encoding="utf-8"?>
<ds:datastoreItem xmlns:ds="http://schemas.openxmlformats.org/officeDocument/2006/customXml" ds:itemID="{0065840D-A5A9-4247-A7EA-708B8BA3159B}"/>
</file>

<file path=customXml/itemProps3.xml><?xml version="1.0" encoding="utf-8"?>
<ds:datastoreItem xmlns:ds="http://schemas.openxmlformats.org/officeDocument/2006/customXml" ds:itemID="{0FE97A34-34C8-4BE0-BDF2-604334CC8849}">
  <ds:schemaRefs>
    <ds:schemaRef ds:uri="http://schemas.microsoft.com/sharepoint/v3/contenttype/forms"/>
  </ds:schemaRefs>
</ds:datastoreItem>
</file>

<file path=customXml/itemProps4.xml><?xml version="1.0" encoding="utf-8"?>
<ds:datastoreItem xmlns:ds="http://schemas.openxmlformats.org/officeDocument/2006/customXml" ds:itemID="{DF2C0588-D398-471D-9BFC-FA7DEBA85213}">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2857</Words>
  <Characters>17024</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12</cp:revision>
  <dcterms:created xsi:type="dcterms:W3CDTF">2024-10-30T15:37:00Z</dcterms:created>
  <dcterms:modified xsi:type="dcterms:W3CDTF">2025-02-07T17:01:00Z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