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E319" w14:textId="279F049D" w:rsidR="00DF22A1" w:rsidRPr="00CC67AB" w:rsidRDefault="00CC67AB" w:rsidP="00CC67AB">
      <w:pPr>
        <w:rPr>
          <w:rFonts w:cstheme="minorHAnsi"/>
          <w:noProof/>
          <w:sz w:val="22"/>
          <w:szCs w:val="22"/>
        </w:rPr>
      </w:pPr>
      <w:r w:rsidRPr="00CC67AB">
        <w:rPr>
          <w:rFonts w:cstheme="minorHAnsi"/>
          <w:noProof/>
          <w:lang w:bidi="id-ID"/>
        </w:rPr>
        <mc:AlternateContent>
          <mc:Choice Requires="wps">
            <w:drawing>
              <wp:anchor distT="0" distB="0" distL="114300" distR="114300" simplePos="0" relativeHeight="251673600" behindDoc="0" locked="0" layoutInCell="1" allowOverlap="1" wp14:anchorId="3747F49D" wp14:editId="5AD67FFB">
                <wp:simplePos x="0" y="0"/>
                <wp:positionH relativeFrom="column">
                  <wp:posOffset>1114697</wp:posOffset>
                </wp:positionH>
                <wp:positionV relativeFrom="margin">
                  <wp:posOffset>69669</wp:posOffset>
                </wp:positionV>
                <wp:extent cx="5144135" cy="683350"/>
                <wp:effectExtent l="0" t="0" r="0" b="2540"/>
                <wp:wrapNone/>
                <wp:docPr id="621029195" name="Cuadro de texto 621029195"/>
                <wp:cNvGraphicFramePr/>
                <a:graphic xmlns:a="http://schemas.openxmlformats.org/drawingml/2006/main">
                  <a:graphicData uri="http://schemas.microsoft.com/office/word/2010/wordprocessingShape">
                    <wps:wsp>
                      <wps:cNvSpPr txBox="1"/>
                      <wps:spPr>
                        <a:xfrm>
                          <a:off x="0" y="0"/>
                          <a:ext cx="5144135" cy="683350"/>
                        </a:xfrm>
                        <a:prstGeom prst="rect">
                          <a:avLst/>
                        </a:prstGeom>
                        <a:solidFill>
                          <a:schemeClr val="lt1"/>
                        </a:solidFill>
                        <a:ln w="6350">
                          <a:noFill/>
                        </a:ln>
                      </wps:spPr>
                      <wps:txbx>
                        <w:txbxContent>
                          <w:p w14:paraId="60B7C7E7" w14:textId="77065354" w:rsidR="00DC05C1" w:rsidRPr="00CC67AB" w:rsidRDefault="00DC05C1" w:rsidP="00DC05C1">
                            <w:pPr>
                              <w:rPr>
                                <w:rFonts w:ascii="Arial" w:hAnsi="Arial" w:cs="Arial"/>
                                <w:b/>
                                <w:bCs/>
                                <w:color w:val="EE3124"/>
                                <w:sz w:val="36"/>
                                <w:szCs w:val="36"/>
                              </w:rPr>
                            </w:pPr>
                            <w:r w:rsidRPr="00CC67AB">
                              <w:rPr>
                                <w:rFonts w:ascii="Arial" w:eastAsia="Arial" w:hAnsi="Arial" w:cs="Arial"/>
                                <w:b/>
                                <w:color w:val="EE3124"/>
                                <w:sz w:val="36"/>
                                <w:szCs w:val="36"/>
                                <w:lang w:bidi="id-ID"/>
                              </w:rPr>
                              <w:t xml:space="preserve">Pendanaan Kesehatan Gigi dan Mulut </w:t>
                            </w:r>
                            <w:r w:rsidRPr="00CC67AB">
                              <w:rPr>
                                <w:rFonts w:ascii="Arial" w:eastAsia="Arial" w:hAnsi="Arial" w:cs="Arial"/>
                                <w:b/>
                                <w:color w:val="EE3124"/>
                                <w:sz w:val="36"/>
                                <w:szCs w:val="36"/>
                                <w:lang w:bidi="id-ID"/>
                              </w:rPr>
                              <w:br/>
                              <w:t>Persyaratan &amp; Permohonan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7F49D" id="_x0000_t202" coordsize="21600,21600" o:spt="202" path="m,l,21600r21600,l21600,xe">
                <v:stroke joinstyle="miter"/>
                <v:path gradientshapeok="t" o:connecttype="rect"/>
              </v:shapetype>
              <v:shape id="Cuadro de texto 621029195" o:spid="_x0000_s1026" type="#_x0000_t202" style="position:absolute;margin-left:87.75pt;margin-top:5.5pt;width:405.05pt;height:5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pFKwIAAFYEAAAOAAAAZHJzL2Uyb0RvYy54bWysVEtv2zAMvg/YfxB0X5xn1xpxiixFhgFB&#10;WyAdelZkOTYgixqlxM5+/SjZabJup2EXmRQpPr6P9Py+rTU7KnQVmIyPBkPOlJGQV2af8e8v60+3&#10;nDkvTC40GJXxk3L8fvHxw7yxqRpDCTpXyCiIcWljM156b9MkcbJUtXADsMqQsQCshScV90mOoqHo&#10;tU7Gw+FN0gDmFkEq5+j2oTPyRYxfFEr6p6JwyjOdcarNxxPjuQtnspiLdI/ClpXsyxD/UEUtKkNJ&#10;30I9CC/YAas/QtWVRHBQ+IGEOoGiqKSKPVA3o+G7bralsCr2QuA4+waT+39h5eNxa5+R+fYLtERg&#10;AKSxLnV0GfppC6zDlyplZCcIT2+wqdYzSZez0XQ6msw4k2S7uZ1MZhHX5PLaovNfFdQsCBlHoiWi&#10;JY4b5ykjuZ5dQjIHusrXldZRCaOgVhrZURCJ2sca6cVvXtqwhpKH1OGRgfC8i6wNJbj0FCTf7tq+&#10;0R3kJ+ofoRsNZ+W6oiI3wvlngTQL1DLNt3+io9BASaCXOCsBf/7tPvgTRWTlrKHZyrj7cRCoONPf&#10;DJF3R4CFYYzKdPZ5TApeW3bXFnOoV0Cdj2iTrIxi8Pf6LBYI9SutwTJkJZMwknJnXHo8KyvfzTwt&#10;klTLZXSjAbTCb8zWyhA8wBZIeGlfBdqeKU8cP8J5DkX6jrDOtwN8efBQVJHNAHGHa488DW8kuV+0&#10;sB3XevS6/A4WvwAAAP//AwBQSwMEFAAGAAgAAAAhAD8oSkffAAAADwEAAA8AAABkcnMvZG93bnJl&#10;di54bWxMT9FugzAMfJ+0f4g8aS/VGpgEZZRQdZ32AaX9gECywCAOIqGwv5/7tL1YPvt8visOqx3Y&#10;TU++cygg3kbANDZOdWgEXC+fLxkwHyQqOTjUAn60h0P5+FDIXLkFz/pWBcNIBH0uBbQhjDnnvmm1&#10;lX7rRo20+3KTlYHgZLia5ELiduCvUZRyKzukD60c9anVTV/NVkB1ro8bU83fl037jqfl2sex6YV4&#10;flo/9lSOe2BBr+HvAu4ZyD+UZKx2MyrPBsK7JCEqNTEFI8JblqTA6vsgS4GXBf+fo/wFAAD//wMA&#10;UEsBAi0AFAAGAAgAAAAhALaDOJL+AAAA4QEAABMAAAAAAAAAAAAAAAAAAAAAAFtDb250ZW50X1R5&#10;cGVzXS54bWxQSwECLQAUAAYACAAAACEAOP0h/9YAAACUAQAACwAAAAAAAAAAAAAAAAAvAQAAX3Jl&#10;bHMvLnJlbHNQSwECLQAUAAYACAAAACEAVO56RSsCAABWBAAADgAAAAAAAAAAAAAAAAAuAgAAZHJz&#10;L2Uyb0RvYy54bWxQSwECLQAUAAYACAAAACEAPyhKR98AAAAPAQAADwAAAAAAAAAAAAAAAACFBAAA&#10;ZHJzL2Rvd25yZXYueG1sUEsFBgAAAAAEAAQA8wAAAJEFAAAAAA==&#10;" fillcolor="white [3201]" stroked="f" strokeweight=".5pt">
                <v:textbox>
                  <w:txbxContent>
                    <w:p w14:paraId="60B7C7E7" w14:textId="77065354" w:rsidR="00DC05C1" w:rsidRPr="00CC67AB" w:rsidRDefault="00DC05C1" w:rsidP="00DC05C1">
                      <w:pPr>
                        <w:rPr>
                          <w:rFonts w:ascii="Arial" w:hAnsi="Arial" w:cs="Arial"/>
                          <w:b/>
                          <w:bCs/>
                          <w:color w:val="EE3124"/>
                          <w:sz w:val="36"/>
                          <w:szCs w:val="36"/>
                        </w:rPr>
                      </w:pPr>
                      <w:r w:rsidRPr="00CC67AB">
                        <w:rPr>
                          <w:rFonts w:ascii="Arial" w:eastAsia="Arial" w:hAnsi="Arial" w:cs="Arial"/>
                          <w:b/>
                          <w:color w:val="EE3124"/>
                          <w:sz w:val="36"/>
                          <w:szCs w:val="36"/>
                          <w:lang w:bidi="id-ID"/>
                        </w:rPr>
                        <w:t xml:space="preserve">Pendanaan Kesehatan Gigi dan Mulut </w:t>
                      </w:r>
                      <w:r w:rsidRPr="00CC67AB">
                        <w:rPr>
                          <w:rFonts w:ascii="Arial" w:eastAsia="Arial" w:hAnsi="Arial" w:cs="Arial"/>
                          <w:b/>
                          <w:color w:val="EE3124"/>
                          <w:sz w:val="36"/>
                          <w:szCs w:val="36"/>
                          <w:lang w:bidi="id-ID"/>
                        </w:rPr>
                        <w:br/>
                        <w:t>Persyaratan &amp; Permohonan</w:t>
                      </w:r>
                    </w:p>
                  </w:txbxContent>
                </v:textbox>
                <w10:wrap anchory="margin"/>
              </v:shape>
            </w:pict>
          </mc:Fallback>
        </mc:AlternateContent>
      </w:r>
      <w:r w:rsidRPr="00CC67AB">
        <w:rPr>
          <w:rFonts w:cstheme="minorHAnsi"/>
          <w:noProof/>
          <w:sz w:val="22"/>
          <w:szCs w:val="22"/>
          <w:lang w:bidi="id-ID"/>
        </w:rPr>
        <mc:AlternateContent>
          <mc:Choice Requires="wps">
            <w:drawing>
              <wp:anchor distT="0" distB="0" distL="114300" distR="114300" simplePos="0" relativeHeight="251663360" behindDoc="0" locked="0" layoutInCell="1" allowOverlap="1" wp14:anchorId="479DEAC6" wp14:editId="02F4EFBC">
                <wp:simplePos x="0" y="0"/>
                <wp:positionH relativeFrom="column">
                  <wp:posOffset>971550</wp:posOffset>
                </wp:positionH>
                <wp:positionV relativeFrom="page">
                  <wp:posOffset>952500</wp:posOffset>
                </wp:positionV>
                <wp:extent cx="0" cy="718185"/>
                <wp:effectExtent l="0" t="0" r="38100" b="24765"/>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81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EFD6D80" id="Straight Connector 12"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76.5pt,75pt" to="76.5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dV9gEAAFoEAAAOAAAAZHJzL2Uyb0RvYy54bWysVMFu2zAMvQ/oPwi6N7YDdAuMOD2k6C7t&#10;FizbB6iyFAuTREFSY+fvR0mJ17XDgA3LQYhIvke+Z9rr28lochQ+KLAdbRY1JcJy6JU9dPTb1/vr&#10;FSUhMtszDVZ09CQCvd1cvVuPrhVLGED3whMksaEdXUeHGF1bVYEPwrCwACcsJiV4wyJe/aHqPRuR&#10;3ehqWdfvqxF87zxwEQJG70qSbjK/lILHz1IGEYnuKM4W8+nz+ZTOarNm7cEzNyh+HoP9wxSGKYtN&#10;Z6o7Fhl59uoNlVHcQwAZFxxMBVIqLrIGVNPUr9TsB+ZE1oLmBDfbFP4fLf903Hmienx2lFhm8BHt&#10;o2fqMESyBWvRQPCkWSajRhdarN/anU9S+WT37gH494C56pdkugRXyibpTSpHrWTKxp9m48UUCS9B&#10;jtEPzapZ3aRWFWsvOOdD/CjAkPSno1rZZAlr2fEhxFJ6KUlhbdMZQKv+XmmdL2mZxFZ7cmS4BnFq&#10;MoF+No/Ql9hNjb+yDBjGlXkVxnnySiaWPN2LBphLTbMDRXSWH09alIG+CIkOo8zSdyYqPRjnwsbm&#10;rFpbrE4wicPPwDoP/EfguT5BRd77vwHPiNwZbJzBRlnwv+ueXCzuy1J/caDoThY8QX/a+cty4AJn&#10;584vW3pDXt4z/OcnYfMDAAD//wMAUEsDBBQABgAIAAAAIQDW7gK73wAAAAsBAAAPAAAAZHJzL2Rv&#10;d25yZXYueG1sTE/LTsMwELwj8Q/WInGjTlJRQRqnQpEQj0tFixDc3HibRI3XUey04e+74VJuMzuj&#10;2ZlsNdpWHLH3jSMF8SwCgVQ601Cl4HP7fPcAwgdNRreOUMEveljl11eZTo070QceN6ESHEI+1Qrq&#10;ELpUSl/WaLWfuQ6Jtb3rrQ5M+0qaXp843LYyiaKFtLoh/lDrDosay8NmsArWtosP27eieP95rNYv&#10;Q3hNvoZvpW5vxqcliIBjuJhhqs/VIedOOzeQ8aJlfj/nLWECEYPJ8XfZKUgW8xhknsn/G/IzAAAA&#10;//8DAFBLAQItABQABgAIAAAAIQC2gziS/gAAAOEBAAATAAAAAAAAAAAAAAAAAAAAAABbQ29udGVu&#10;dF9UeXBlc10ueG1sUEsBAi0AFAAGAAgAAAAhADj9If/WAAAAlAEAAAsAAAAAAAAAAAAAAAAALwEA&#10;AF9yZWxzLy5yZWxzUEsBAi0AFAAGAAgAAAAhAPZyx1X2AQAAWgQAAA4AAAAAAAAAAAAAAAAALgIA&#10;AGRycy9lMm9Eb2MueG1sUEsBAi0AFAAGAAgAAAAhANbuArvfAAAACwEAAA8AAAAAAAAAAAAAAAAA&#10;UAQAAGRycy9kb3ducmV2LnhtbFBLBQYAAAAABAAEAPMAAABcBQAAAAA=&#10;" strokecolor="gray [1629]" strokeweight=".5pt">
                <v:stroke joinstyle="miter"/>
                <o:lock v:ext="edit" shapetype="f"/>
                <w10:wrap anchory="page"/>
              </v:line>
            </w:pict>
          </mc:Fallback>
        </mc:AlternateContent>
      </w:r>
      <w:r w:rsidRPr="00CC67AB">
        <w:rPr>
          <w:rFonts w:cstheme="minorHAnsi"/>
          <w:noProof/>
          <w:lang w:bidi="id-ID"/>
        </w:rPr>
        <w:drawing>
          <wp:anchor distT="0" distB="0" distL="114300" distR="114300" simplePos="0" relativeHeight="251675648" behindDoc="0" locked="0" layoutInCell="1" allowOverlap="1" wp14:anchorId="63033869" wp14:editId="1A80C524">
            <wp:simplePos x="0" y="0"/>
            <wp:positionH relativeFrom="leftMargin">
              <wp:posOffset>751840</wp:posOffset>
            </wp:positionH>
            <wp:positionV relativeFrom="paragraph">
              <wp:posOffset>33655</wp:posOffset>
            </wp:positionV>
            <wp:extent cx="1076325" cy="838200"/>
            <wp:effectExtent l="0" t="0" r="9525" b="0"/>
            <wp:wrapSquare wrapText="bothSides"/>
            <wp:docPr id="1169001763" name="Imagen 116900176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32214"/>
                    <a:stretch/>
                  </pic:blipFill>
                  <pic:spPr bwMode="auto">
                    <a:xfrm>
                      <a:off x="0" y="0"/>
                      <a:ext cx="1076325"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240A26" w14:textId="14B3C506" w:rsidR="00C27125" w:rsidRPr="00CC67AB" w:rsidRDefault="00C27125" w:rsidP="00CC67AB">
      <w:pPr>
        <w:rPr>
          <w:rFonts w:cstheme="minorHAnsi"/>
          <w:sz w:val="22"/>
          <w:szCs w:val="22"/>
        </w:rPr>
      </w:pPr>
    </w:p>
    <w:p w14:paraId="046C21D6" w14:textId="3FE9F110" w:rsidR="00320616" w:rsidRPr="00CC67AB" w:rsidRDefault="00320616" w:rsidP="00CC67AB">
      <w:pPr>
        <w:rPr>
          <w:rFonts w:cstheme="minorHAnsi"/>
          <w:sz w:val="22"/>
          <w:szCs w:val="22"/>
        </w:rPr>
      </w:pPr>
    </w:p>
    <w:p w14:paraId="09FF655C" w14:textId="317138C0" w:rsidR="00320616" w:rsidRPr="00CC67AB" w:rsidRDefault="00320616" w:rsidP="00CC67AB">
      <w:pPr>
        <w:rPr>
          <w:rFonts w:cstheme="minorHAnsi"/>
          <w:sz w:val="22"/>
          <w:szCs w:val="22"/>
        </w:rPr>
      </w:pPr>
    </w:p>
    <w:p w14:paraId="5C858C73" w14:textId="0DAD3089" w:rsidR="00320616" w:rsidRPr="00CC67AB" w:rsidRDefault="00320616" w:rsidP="00CC67AB">
      <w:pPr>
        <w:tabs>
          <w:tab w:val="left" w:pos="2253"/>
        </w:tabs>
        <w:rPr>
          <w:rFonts w:cstheme="minorHAnsi"/>
          <w:sz w:val="22"/>
          <w:szCs w:val="22"/>
        </w:rPr>
      </w:pPr>
    </w:p>
    <w:p w14:paraId="7BA0A491" w14:textId="3CD818AE" w:rsidR="00320616" w:rsidRPr="00CC67AB" w:rsidRDefault="00320616" w:rsidP="00CC67AB">
      <w:pPr>
        <w:tabs>
          <w:tab w:val="left" w:pos="2253"/>
        </w:tabs>
        <w:rPr>
          <w:rFonts w:cstheme="minorHAnsi"/>
          <w:sz w:val="22"/>
          <w:szCs w:val="22"/>
        </w:rPr>
      </w:pPr>
    </w:p>
    <w:p w14:paraId="05EB439A" w14:textId="14EB8206" w:rsidR="00CC67AB" w:rsidRPr="0089329D" w:rsidRDefault="00CC67AB" w:rsidP="00CC67AB">
      <w:pPr>
        <w:jc w:val="center"/>
        <w:rPr>
          <w:rFonts w:cstheme="minorHAnsi"/>
          <w:i/>
          <w:iCs/>
          <w:sz w:val="22"/>
          <w:szCs w:val="22"/>
        </w:rPr>
      </w:pPr>
      <w:r w:rsidRPr="0089329D">
        <w:rPr>
          <w:rFonts w:cstheme="minorHAnsi"/>
          <w:i/>
          <w:sz w:val="22"/>
          <w:szCs w:val="22"/>
          <w:lang w:bidi="id-ID"/>
        </w:rPr>
        <w:t>Dokumen ini menyediakan informasi rinci mengenai persyaratan dan protokol program Kesehatan Gigi dan Mulut Smile Train Melalui Pencegahan (STOP), serta permohonan pendanaannya secara luring. Calon mitra harus meninjau informasi ini sebelum mengajukan permohonan untuk pendanaan STOP dan harus mematuhi protokol ini, bila disetujui.</w:t>
      </w:r>
    </w:p>
    <w:p w14:paraId="6F2E2C3F" w14:textId="6495EB24" w:rsidR="00697CB0" w:rsidRPr="00CC67AB" w:rsidRDefault="00697CB0" w:rsidP="00CC67AB">
      <w:pPr>
        <w:tabs>
          <w:tab w:val="left" w:pos="2253"/>
        </w:tabs>
        <w:rPr>
          <w:rFonts w:cstheme="minorHAnsi"/>
          <w:i/>
          <w:iCs/>
          <w:sz w:val="22"/>
          <w:szCs w:val="22"/>
        </w:rPr>
      </w:pPr>
    </w:p>
    <w:p w14:paraId="3C98D240" w14:textId="612B830C" w:rsidR="00CC67AB" w:rsidRDefault="00697CB0" w:rsidP="00CC67AB">
      <w:pPr>
        <w:tabs>
          <w:tab w:val="left" w:pos="2253"/>
        </w:tabs>
        <w:rPr>
          <w:rFonts w:cstheme="minorHAnsi"/>
          <w:b/>
          <w:bCs/>
          <w:color w:val="04247B"/>
          <w:lang w:val="en-GB"/>
        </w:rPr>
      </w:pPr>
      <w:r w:rsidRPr="00CC67AB">
        <w:rPr>
          <w:rFonts w:cstheme="minorHAnsi"/>
          <w:b/>
          <w:color w:val="04247B"/>
          <w:lang w:bidi="id-ID"/>
        </w:rPr>
        <w:t xml:space="preserve">1. TUJUAN PENDANAAN KESEHATAN GIGI DAN MULUT SMILE TRAIN </w:t>
      </w:r>
    </w:p>
    <w:p w14:paraId="22CF1810" w14:textId="77777777" w:rsidR="00CC67AB" w:rsidRPr="00CC67AB" w:rsidRDefault="00CC67AB" w:rsidP="00CC67AB">
      <w:pPr>
        <w:tabs>
          <w:tab w:val="left" w:pos="2253"/>
        </w:tabs>
        <w:rPr>
          <w:rFonts w:cstheme="minorHAnsi"/>
          <w:b/>
          <w:bCs/>
          <w:color w:val="04247B"/>
          <w:lang w:val="en-GB"/>
        </w:rPr>
      </w:pPr>
    </w:p>
    <w:p w14:paraId="7C5DE13D" w14:textId="486C24CA" w:rsidR="00697CB0" w:rsidRPr="00CC67AB" w:rsidRDefault="00697CB0" w:rsidP="0009211C">
      <w:pPr>
        <w:pStyle w:val="ListParagraph"/>
        <w:numPr>
          <w:ilvl w:val="0"/>
          <w:numId w:val="1"/>
        </w:numPr>
        <w:spacing w:after="0" w:line="240" w:lineRule="auto"/>
        <w:rPr>
          <w:rFonts w:cstheme="minorHAnsi"/>
          <w:sz w:val="22"/>
          <w:szCs w:val="22"/>
        </w:rPr>
      </w:pPr>
      <w:r w:rsidRPr="00CC67AB">
        <w:rPr>
          <w:rFonts w:cstheme="minorHAnsi"/>
          <w:sz w:val="22"/>
          <w:szCs w:val="22"/>
          <w:lang w:bidi="id-ID"/>
        </w:rPr>
        <w:t>Pendanaan Kesehatan Gigi dan Mulut Smile Train ditujukan untuk membantu implementasi, perbaikan, dan/atau pertumbuhan perlengkapan kesehatan mulut dalam rangkaian perawatan sumbing yang komprehensif. Keamanan dan Kualitas perawatan adalah prioritas utama, pendanaan Smile Train akan mempermudah proses dan menunjang program penyediaan perawatan yang baik.</w:t>
      </w:r>
    </w:p>
    <w:p w14:paraId="3896D24D" w14:textId="5A4FA0E1" w:rsidR="00697CB0" w:rsidRPr="0051597B" w:rsidRDefault="00697CB0" w:rsidP="0009211C">
      <w:pPr>
        <w:pStyle w:val="ListParagraph"/>
        <w:numPr>
          <w:ilvl w:val="0"/>
          <w:numId w:val="1"/>
        </w:numPr>
        <w:tabs>
          <w:tab w:val="left" w:pos="2253"/>
        </w:tabs>
        <w:spacing w:after="0" w:line="240" w:lineRule="auto"/>
        <w:rPr>
          <w:rFonts w:cstheme="minorHAnsi"/>
          <w:sz w:val="22"/>
          <w:szCs w:val="22"/>
        </w:rPr>
      </w:pPr>
      <w:r w:rsidRPr="00CC67AB">
        <w:rPr>
          <w:rFonts w:cstheme="minorHAnsi"/>
          <w:sz w:val="22"/>
          <w:szCs w:val="22"/>
          <w:lang w:bidi="id-ID"/>
        </w:rPr>
        <w:t>Pendanaan kesehatan gigi dan mulut bukan ditujukan untuk mengganti atau menutupi biaya perawatan kesehatan mulut yang sudah ada, juga bukan untuk membantu gaji.</w:t>
      </w:r>
    </w:p>
    <w:p w14:paraId="3118BC98" w14:textId="77777777" w:rsidR="00CC67AB" w:rsidRPr="0084224E" w:rsidRDefault="00CC67AB" w:rsidP="0009211C">
      <w:pPr>
        <w:pStyle w:val="ListParagraph"/>
        <w:numPr>
          <w:ilvl w:val="0"/>
          <w:numId w:val="1"/>
        </w:numPr>
        <w:spacing w:after="0" w:line="240" w:lineRule="auto"/>
        <w:rPr>
          <w:rFonts w:cstheme="minorHAnsi"/>
          <w:sz w:val="22"/>
          <w:szCs w:val="22"/>
        </w:rPr>
      </w:pPr>
      <w:r w:rsidRPr="0084224E">
        <w:rPr>
          <w:rFonts w:cstheme="minorHAnsi"/>
          <w:sz w:val="22"/>
          <w:szCs w:val="22"/>
          <w:lang w:bidi="id-ID"/>
        </w:rPr>
        <w:t>Sebelum mengajukan permohonan, calon mitra Smile Train dianjurkan untuk memeriksa protokol perawatan sumbing yang mereka miliki untuk mengidentifikasi perubahan yang diperlukan untuk meningkatkan akses dan/atau kualitas layanan.</w:t>
      </w:r>
    </w:p>
    <w:p w14:paraId="08CCC39D" w14:textId="77777777" w:rsidR="00697CB0" w:rsidRPr="0051597B" w:rsidRDefault="00697CB0" w:rsidP="00CC67AB">
      <w:pPr>
        <w:ind w:left="360"/>
        <w:rPr>
          <w:rFonts w:cstheme="minorHAnsi"/>
          <w:sz w:val="22"/>
          <w:szCs w:val="22"/>
        </w:rPr>
      </w:pPr>
    </w:p>
    <w:p w14:paraId="32792571" w14:textId="1F8786EA" w:rsidR="00697CB0" w:rsidRPr="0051597B" w:rsidRDefault="00697CB0" w:rsidP="00CC67AB">
      <w:pPr>
        <w:rPr>
          <w:rFonts w:cstheme="minorHAnsi"/>
          <w:b/>
          <w:bCs/>
          <w:color w:val="04247B"/>
        </w:rPr>
      </w:pPr>
      <w:r w:rsidRPr="00CC67AB">
        <w:rPr>
          <w:rFonts w:cstheme="minorHAnsi"/>
          <w:b/>
          <w:color w:val="04247B"/>
          <w:lang w:bidi="id-ID"/>
        </w:rPr>
        <w:t>2. PRINSIP PROGRAM KESEHATAN GIGI DAN MULUT MELALUI TINDAKAN PENCEGAHAN</w:t>
      </w:r>
    </w:p>
    <w:p w14:paraId="6C9E3DDC" w14:textId="77777777" w:rsidR="00697CB0" w:rsidRPr="00CC67AB" w:rsidRDefault="00697CB0" w:rsidP="00CC67AB">
      <w:pPr>
        <w:ind w:left="709"/>
        <w:rPr>
          <w:rFonts w:cstheme="minorHAnsi"/>
          <w:color w:val="000000" w:themeColor="text1"/>
          <w:sz w:val="22"/>
          <w:szCs w:val="22"/>
        </w:rPr>
      </w:pPr>
    </w:p>
    <w:p w14:paraId="37E5C219" w14:textId="55451C22" w:rsidR="00677365" w:rsidRPr="001F68C3" w:rsidRDefault="00677365" w:rsidP="00CC67AB">
      <w:pPr>
        <w:rPr>
          <w:rStyle w:val="normaltextrun"/>
          <w:rFonts w:cstheme="minorHAnsi"/>
          <w:color w:val="000000"/>
          <w:sz w:val="22"/>
          <w:szCs w:val="22"/>
          <w:shd w:val="clear" w:color="auto" w:fill="FFFFFF"/>
        </w:rPr>
      </w:pPr>
      <w:r w:rsidRPr="00CC67AB">
        <w:rPr>
          <w:rStyle w:val="normaltextrun"/>
          <w:rFonts w:cstheme="minorHAnsi"/>
          <w:color w:val="000000"/>
          <w:sz w:val="22"/>
          <w:szCs w:val="22"/>
          <w:shd w:val="clear" w:color="auto" w:fill="FFFFFF"/>
          <w:lang w:bidi="id-ID"/>
        </w:rPr>
        <w:t xml:space="preserve">Semua pasien dengan Bibir Sumbing dan/atau Langit-Langit Mulut Sumbing (CLP) harus mendapatkan perawatan gigi tetap serta edukasi dan konseling teratur, rutinitas pencegahan, dan perawatan penyakit gigi dan mulut. </w:t>
      </w:r>
      <w:r w:rsidRPr="00CC67AB">
        <w:rPr>
          <w:rFonts w:cstheme="minorHAnsi"/>
          <w:sz w:val="22"/>
          <w:szCs w:val="22"/>
          <w:lang w:bidi="id-ID"/>
        </w:rPr>
        <w:t>Sebagian besar kondisi kesehatan gigi dan mulut sering dapat dicegah dan diobati pada tahap awal.</w:t>
      </w:r>
      <w:r w:rsidRPr="00CC67AB">
        <w:rPr>
          <w:rStyle w:val="normaltextrun"/>
          <w:rFonts w:cstheme="minorHAnsi"/>
          <w:color w:val="000000"/>
          <w:sz w:val="22"/>
          <w:szCs w:val="22"/>
          <w:shd w:val="clear" w:color="auto" w:fill="FFFFFF"/>
          <w:lang w:bidi="id-ID"/>
        </w:rPr>
        <w:t xml:space="preserve"> Pasien CLP bisa menemui dokter gigi saat masih bayi sebelum erupsi gigi untuk cetakan dentoalveolar atau prosedur lainnya; pencegahan penyakit mulut harus dimulai sejak dini. Untuk tujuan dari program ini, penyakit gigi dan mulut akan merujuk ke karies gigi dan penyakit gingival/periodontal. Memastikan kesehatan gigi yang optimal dan mengurangi penyakit mulut adalah penting untuk pasien CLP agar mencapai hasil klinis dan hasil bedah ideal juga mewujudkan kualitas kehidupan yang lebih tinggi dan kesejahteraan. </w:t>
      </w:r>
    </w:p>
    <w:p w14:paraId="161F9934" w14:textId="77777777" w:rsidR="00CC67AB" w:rsidRPr="001F68C3" w:rsidRDefault="00CC67AB" w:rsidP="00CC67AB">
      <w:pPr>
        <w:rPr>
          <w:rStyle w:val="normaltextrun"/>
          <w:rFonts w:cstheme="minorHAnsi"/>
          <w:color w:val="000000"/>
          <w:sz w:val="22"/>
          <w:szCs w:val="22"/>
          <w:shd w:val="clear" w:color="auto" w:fill="FFFFFF"/>
        </w:rPr>
      </w:pPr>
    </w:p>
    <w:p w14:paraId="0454176C" w14:textId="07064206" w:rsidR="00677365" w:rsidRDefault="00677365" w:rsidP="00CC67AB">
      <w:pPr>
        <w:rPr>
          <w:rStyle w:val="normaltextrun"/>
          <w:rFonts w:cstheme="minorHAnsi"/>
          <w:color w:val="000000"/>
          <w:sz w:val="22"/>
          <w:szCs w:val="22"/>
          <w:shd w:val="clear" w:color="auto" w:fill="FFFFFF"/>
        </w:rPr>
      </w:pPr>
      <w:r w:rsidRPr="001F68C3">
        <w:rPr>
          <w:rStyle w:val="normaltextrun"/>
          <w:rFonts w:cstheme="minorHAnsi"/>
          <w:color w:val="000000"/>
          <w:sz w:val="22"/>
          <w:szCs w:val="22"/>
          <w:shd w:val="clear" w:color="auto" w:fill="FFFFFF"/>
          <w:lang w:bidi="id-ID"/>
        </w:rPr>
        <w:t>Kesehatan Mulut Smile Train melalui program Pencegahan (STOP) bertujuan untuk membantu tempat mitra menyediakan perawatan gigi dan pencegahan secara teratur berkualitas tinggi untuk para pasien CLP. Program ini terbagi ke dalam tiga bidang utama:</w:t>
      </w:r>
    </w:p>
    <w:p w14:paraId="5AF6F3F3" w14:textId="77777777" w:rsidR="001F68C3" w:rsidRPr="001F68C3" w:rsidRDefault="001F68C3" w:rsidP="00CC67AB">
      <w:pPr>
        <w:rPr>
          <w:rStyle w:val="normaltextrun"/>
          <w:rFonts w:cstheme="minorHAnsi"/>
          <w:color w:val="000000"/>
          <w:sz w:val="22"/>
          <w:szCs w:val="22"/>
          <w:shd w:val="clear" w:color="auto" w:fill="FFFFFF"/>
        </w:rPr>
      </w:pPr>
    </w:p>
    <w:p w14:paraId="291331A6" w14:textId="6143148F" w:rsidR="00677365" w:rsidRPr="001F68C3" w:rsidRDefault="001F68C3" w:rsidP="001F68C3">
      <w:pPr>
        <w:rPr>
          <w:rStyle w:val="normaltextrun"/>
          <w:rFonts w:cstheme="minorHAnsi"/>
          <w:color w:val="000000"/>
          <w:sz w:val="22"/>
          <w:szCs w:val="22"/>
          <w:shd w:val="clear" w:color="auto" w:fill="FFFFFF"/>
        </w:rPr>
      </w:pPr>
      <w:r>
        <w:rPr>
          <w:rStyle w:val="normaltextrun"/>
          <w:rFonts w:cstheme="minorHAnsi"/>
          <w:b/>
          <w:color w:val="000000"/>
          <w:sz w:val="22"/>
          <w:szCs w:val="22"/>
          <w:shd w:val="clear" w:color="auto" w:fill="FFFFFF"/>
          <w:lang w:bidi="id-ID"/>
        </w:rPr>
        <w:t>1) Petunjuk Antisipasi Sesuai Usia:</w:t>
      </w:r>
      <w:r>
        <w:rPr>
          <w:rStyle w:val="normaltextrun"/>
          <w:rFonts w:cstheme="minorHAnsi"/>
          <w:color w:val="000000"/>
          <w:sz w:val="22"/>
          <w:szCs w:val="22"/>
          <w:shd w:val="clear" w:color="auto" w:fill="FFFFFF"/>
          <w:lang w:bidi="id-ID"/>
        </w:rPr>
        <w:t xml:space="preserve"> pemberian pendidikan pencegahan dan konseling kesehatan mulut khusus pertumbuhan gigi. Petunjuk ini dapat diberikan oleh staf atau bukan staf gigi termasuk pengasuh yang bertanggung jawab atas kesehatan anak. Tempatnya tidak harus di klinik gigi. Petunjuk ini termasuk penilaian faktor risiko kesehatan mulut untuk mengevaluasi kebiasaan nutrisi pasien, perilaku kebersihan mulut di rumah, dan paparan terhadap fluoride.</w:t>
      </w:r>
    </w:p>
    <w:p w14:paraId="031737EA" w14:textId="77777777" w:rsidR="001F68C3" w:rsidRDefault="001F68C3" w:rsidP="001F68C3">
      <w:pPr>
        <w:rPr>
          <w:rStyle w:val="normaltextrun"/>
          <w:rFonts w:cstheme="minorHAnsi"/>
          <w:color w:val="000000"/>
          <w:sz w:val="22"/>
          <w:szCs w:val="22"/>
          <w:shd w:val="clear" w:color="auto" w:fill="FFFFFF"/>
        </w:rPr>
      </w:pPr>
    </w:p>
    <w:p w14:paraId="6064759C" w14:textId="78DB5564" w:rsidR="00677365" w:rsidRPr="001F68C3" w:rsidRDefault="001F68C3" w:rsidP="001F68C3">
      <w:pPr>
        <w:rPr>
          <w:rStyle w:val="normaltextrun"/>
          <w:rFonts w:cstheme="minorHAnsi"/>
          <w:color w:val="000000"/>
          <w:sz w:val="22"/>
          <w:szCs w:val="22"/>
          <w:shd w:val="clear" w:color="auto" w:fill="FFFFFF"/>
        </w:rPr>
      </w:pPr>
      <w:r>
        <w:rPr>
          <w:rStyle w:val="normaltextrun"/>
          <w:rFonts w:cstheme="minorHAnsi"/>
          <w:color w:val="000000"/>
          <w:sz w:val="22"/>
          <w:szCs w:val="22"/>
          <w:shd w:val="clear" w:color="auto" w:fill="FFFFFF"/>
          <w:lang w:bidi="id-ID"/>
        </w:rPr>
        <w:lastRenderedPageBreak/>
        <w:t>2</w:t>
      </w:r>
      <w:r>
        <w:rPr>
          <w:rStyle w:val="normaltextrun"/>
          <w:rFonts w:cstheme="minorHAnsi"/>
          <w:b/>
          <w:color w:val="000000"/>
          <w:sz w:val="22"/>
          <w:szCs w:val="22"/>
          <w:shd w:val="clear" w:color="auto" w:fill="FFFFFF"/>
          <w:lang w:bidi="id-ID"/>
        </w:rPr>
        <w:t xml:space="preserve">) Pencegahan dan Perawatan Invasif Minimal: </w:t>
      </w:r>
      <w:r>
        <w:rPr>
          <w:rStyle w:val="normaltextrun"/>
          <w:rFonts w:cstheme="minorHAnsi"/>
          <w:color w:val="000000"/>
          <w:sz w:val="22"/>
          <w:szCs w:val="22"/>
          <w:shd w:val="clear" w:color="auto" w:fill="FFFFFF"/>
          <w:lang w:bidi="id-ID"/>
        </w:rPr>
        <w:t xml:space="preserve">memanfaatkan bahan dan perlengkapan gigi untuk mendukung pencegahan dan perawatan invasif minimal pada karies gigi. Perawatan ini biasanya dilakukan oleh profesional kesehatan mulut di lingkungan klinik gigi . Smile Train menggiatkan pencegahan dan perawatan invasif minimal berdasarkan bukti. </w:t>
      </w:r>
    </w:p>
    <w:p w14:paraId="0900C661" w14:textId="30B11422" w:rsidR="00677365" w:rsidRPr="001F68C3" w:rsidRDefault="001F68C3" w:rsidP="001F68C3">
      <w:pPr>
        <w:rPr>
          <w:rStyle w:val="normaltextrun"/>
          <w:rFonts w:cstheme="minorHAnsi"/>
          <w:color w:val="000000"/>
          <w:sz w:val="22"/>
          <w:szCs w:val="22"/>
          <w:shd w:val="clear" w:color="auto" w:fill="FFFFFF"/>
        </w:rPr>
      </w:pPr>
      <w:r>
        <w:rPr>
          <w:rStyle w:val="normaltextrun"/>
          <w:rFonts w:cstheme="minorHAnsi"/>
          <w:b/>
          <w:color w:val="000000"/>
          <w:sz w:val="22"/>
          <w:szCs w:val="22"/>
          <w:shd w:val="clear" w:color="auto" w:fill="FFFFFF"/>
          <w:lang w:bidi="id-ID"/>
        </w:rPr>
        <w:t>3) Perawatan definitif:</w:t>
      </w:r>
      <w:r>
        <w:rPr>
          <w:rStyle w:val="normaltextrun"/>
          <w:rFonts w:cstheme="minorHAnsi"/>
          <w:color w:val="000000"/>
          <w:sz w:val="22"/>
          <w:szCs w:val="22"/>
          <w:shd w:val="clear" w:color="auto" w:fill="FFFFFF"/>
          <w:lang w:bidi="id-ID"/>
        </w:rPr>
        <w:t xml:space="preserve"> restorasi definitif gigi dan terapi pencabutan gigi dilakukan oleh dokter gigi di lingkungan klinik gigi. Tempat mitra harus mempunyai program ortodontik untuk menerima dana dari bagian program STOP.</w:t>
      </w:r>
    </w:p>
    <w:p w14:paraId="78AE9CE2" w14:textId="77777777" w:rsidR="001F68C3" w:rsidRDefault="001F68C3" w:rsidP="00CC67AB">
      <w:pPr>
        <w:rPr>
          <w:rStyle w:val="normaltextrun"/>
          <w:rFonts w:cstheme="minorHAnsi"/>
          <w:color w:val="000000"/>
          <w:sz w:val="22"/>
          <w:szCs w:val="22"/>
          <w:shd w:val="clear" w:color="auto" w:fill="FFFFFF"/>
        </w:rPr>
      </w:pPr>
    </w:p>
    <w:p w14:paraId="5AF789D4" w14:textId="145E1740" w:rsidR="00697CB0" w:rsidRPr="001F68C3" w:rsidRDefault="00677365" w:rsidP="00CC67AB">
      <w:pPr>
        <w:rPr>
          <w:rFonts w:cstheme="minorHAnsi"/>
          <w:sz w:val="22"/>
          <w:szCs w:val="22"/>
        </w:rPr>
      </w:pPr>
      <w:r w:rsidRPr="001F68C3">
        <w:rPr>
          <w:rStyle w:val="normaltextrun"/>
          <w:rFonts w:cstheme="minorHAnsi"/>
          <w:color w:val="000000"/>
          <w:sz w:val="22"/>
          <w:szCs w:val="22"/>
          <w:shd w:val="clear" w:color="auto" w:fill="FFFFFF"/>
          <w:lang w:bidi="id-ID"/>
        </w:rPr>
        <w:t>Pencegahan optimal dan perawatan dini penyakit mulut bermanfaat dalam mengurangi biaya dan tingkat stres lebih rendah bagi pasien, penyedia dan sistem pelayanan kesehatan. Program STOP dibuat untuk memberi dukungan kepada mitra agar membantu generasi masa depan pasien CLP seminimal mungkin mengalami penyakit mulut dan bisa bebas gigi berlubang.</w:t>
      </w:r>
      <w:r w:rsidR="00697CB0" w:rsidRPr="001F68C3">
        <w:rPr>
          <w:rFonts w:cstheme="minorHAnsi"/>
          <w:sz w:val="22"/>
          <w:szCs w:val="22"/>
          <w:lang w:bidi="id-ID"/>
        </w:rPr>
        <w:t xml:space="preserve">  </w:t>
      </w:r>
    </w:p>
    <w:p w14:paraId="55A06695" w14:textId="77777777" w:rsidR="00E1057C" w:rsidRPr="00CC67AB" w:rsidRDefault="00E1057C" w:rsidP="00CC67AB">
      <w:pPr>
        <w:rPr>
          <w:rFonts w:cstheme="minorHAnsi"/>
          <w:b/>
          <w:bCs/>
          <w:sz w:val="22"/>
          <w:szCs w:val="22"/>
        </w:rPr>
      </w:pPr>
    </w:p>
    <w:p w14:paraId="656F7217" w14:textId="77777777" w:rsidR="00697CB0" w:rsidRPr="0051597B" w:rsidRDefault="00697CB0" w:rsidP="00CC67AB">
      <w:pPr>
        <w:tabs>
          <w:tab w:val="left" w:pos="2253"/>
        </w:tabs>
        <w:rPr>
          <w:rFonts w:cstheme="minorHAnsi"/>
          <w:b/>
          <w:bCs/>
          <w:color w:val="04247B"/>
          <w:lang w:val="es-ES"/>
        </w:rPr>
      </w:pPr>
      <w:r w:rsidRPr="001F68C3">
        <w:rPr>
          <w:rFonts w:cstheme="minorHAnsi"/>
          <w:b/>
          <w:color w:val="04247B"/>
          <w:lang w:bidi="id-ID"/>
        </w:rPr>
        <w:t>3. PERMOHONAN DAN ANGGARAN PENDANAAN</w:t>
      </w:r>
    </w:p>
    <w:p w14:paraId="280D8109" w14:textId="77777777" w:rsidR="001F68C3" w:rsidRPr="0051597B" w:rsidRDefault="001F68C3" w:rsidP="001F68C3">
      <w:pPr>
        <w:tabs>
          <w:tab w:val="left" w:pos="2253"/>
        </w:tabs>
        <w:rPr>
          <w:rFonts w:cstheme="minorHAnsi"/>
          <w:sz w:val="22"/>
          <w:szCs w:val="22"/>
          <w:lang w:val="es-ES"/>
        </w:rPr>
      </w:pPr>
    </w:p>
    <w:p w14:paraId="2CE98E9E" w14:textId="6B2A702A" w:rsidR="001F68C3" w:rsidRPr="0084224E" w:rsidRDefault="001F68C3" w:rsidP="001F68C3">
      <w:pPr>
        <w:rPr>
          <w:rFonts w:cstheme="minorHAnsi"/>
          <w:sz w:val="22"/>
          <w:szCs w:val="22"/>
        </w:rPr>
      </w:pPr>
      <w:r w:rsidRPr="0084224E">
        <w:rPr>
          <w:rFonts w:cstheme="minorHAnsi"/>
          <w:sz w:val="22"/>
          <w:szCs w:val="22"/>
          <w:lang w:bidi="id-ID"/>
        </w:rPr>
        <w:t>Permohonan pendanaan kesehatan gigi dan mulut Smile Train yang lengkap meliputi:</w:t>
      </w:r>
    </w:p>
    <w:p w14:paraId="171113CD" w14:textId="11D05C01" w:rsidR="001F68C3" w:rsidRPr="0084224E" w:rsidRDefault="001F68C3" w:rsidP="0009211C">
      <w:pPr>
        <w:pStyle w:val="ListParagraph"/>
        <w:numPr>
          <w:ilvl w:val="0"/>
          <w:numId w:val="20"/>
        </w:numPr>
        <w:spacing w:after="0" w:line="240" w:lineRule="auto"/>
        <w:rPr>
          <w:rFonts w:cstheme="minorHAnsi"/>
          <w:sz w:val="22"/>
          <w:szCs w:val="22"/>
        </w:rPr>
      </w:pPr>
      <w:r>
        <w:rPr>
          <w:rFonts w:cstheme="minorHAnsi"/>
          <w:sz w:val="22"/>
          <w:szCs w:val="22"/>
          <w:lang w:bidi="id-ID"/>
        </w:rPr>
        <w:t>Permohonan Pendanaan Kesehatan Mulut (di bawah)</w:t>
      </w:r>
    </w:p>
    <w:p w14:paraId="05314F22" w14:textId="02779851" w:rsidR="001F68C3" w:rsidRPr="0084224E" w:rsidRDefault="001F68C3" w:rsidP="0009211C">
      <w:pPr>
        <w:pStyle w:val="ListParagraph"/>
        <w:numPr>
          <w:ilvl w:val="0"/>
          <w:numId w:val="20"/>
        </w:numPr>
        <w:spacing w:after="0" w:line="240" w:lineRule="auto"/>
        <w:rPr>
          <w:rFonts w:cstheme="minorHAnsi"/>
          <w:sz w:val="22"/>
          <w:szCs w:val="22"/>
        </w:rPr>
      </w:pPr>
      <w:r w:rsidRPr="0084224E">
        <w:rPr>
          <w:rFonts w:cstheme="minorHAnsi"/>
          <w:sz w:val="22"/>
          <w:szCs w:val="22"/>
          <w:lang w:bidi="id-ID"/>
        </w:rPr>
        <w:t>Templat Anggaran Pendanaan Kesehatan Gigi dan Mulut Smile Train</w:t>
      </w:r>
    </w:p>
    <w:p w14:paraId="3266CD95" w14:textId="77777777" w:rsidR="001F68C3" w:rsidRDefault="001F68C3" w:rsidP="001F68C3">
      <w:pPr>
        <w:tabs>
          <w:tab w:val="left" w:pos="2253"/>
        </w:tabs>
        <w:rPr>
          <w:rFonts w:cstheme="minorHAnsi"/>
          <w:sz w:val="22"/>
          <w:szCs w:val="22"/>
          <w:lang w:val="en-GB"/>
        </w:rPr>
      </w:pPr>
    </w:p>
    <w:p w14:paraId="56AA3A0C" w14:textId="7ED5E9A4" w:rsidR="00697CB0" w:rsidRPr="00CC67AB" w:rsidRDefault="00697CB0" w:rsidP="001F68C3">
      <w:pPr>
        <w:rPr>
          <w:rFonts w:cstheme="minorHAnsi"/>
          <w:sz w:val="22"/>
          <w:szCs w:val="22"/>
          <w:lang w:val="en-GB"/>
        </w:rPr>
      </w:pPr>
      <w:r w:rsidRPr="00CC67AB">
        <w:rPr>
          <w:rFonts w:cstheme="minorHAnsi"/>
          <w:sz w:val="22"/>
          <w:szCs w:val="22"/>
          <w:lang w:bidi="id-ID"/>
        </w:rPr>
        <w:t>Perlengkapan dan aktivitas yang dapat didukung bervariasi dan dideskripsikan lebih detail di bagian persyaratan di bawah dalam dokumen ini.</w:t>
      </w:r>
    </w:p>
    <w:p w14:paraId="5B81CD7A" w14:textId="77777777" w:rsidR="00697CB0" w:rsidRPr="00CC67AB" w:rsidRDefault="00697CB0" w:rsidP="00CC67AB">
      <w:pPr>
        <w:ind w:left="709"/>
        <w:rPr>
          <w:rFonts w:cstheme="minorHAnsi"/>
          <w:b/>
          <w:bCs/>
          <w:sz w:val="22"/>
          <w:szCs w:val="22"/>
          <w:lang w:val="en-GB"/>
        </w:rPr>
      </w:pPr>
    </w:p>
    <w:p w14:paraId="1DB4A979" w14:textId="3DC97684" w:rsidR="00697CB0" w:rsidRPr="0051597B" w:rsidRDefault="00697CB0" w:rsidP="00CC67AB">
      <w:pPr>
        <w:tabs>
          <w:tab w:val="left" w:pos="2253"/>
        </w:tabs>
        <w:rPr>
          <w:rFonts w:cstheme="minorHAnsi"/>
          <w:b/>
          <w:bCs/>
          <w:color w:val="04247B"/>
          <w:lang w:val="es-ES"/>
        </w:rPr>
      </w:pPr>
      <w:r w:rsidRPr="001F68C3">
        <w:rPr>
          <w:rFonts w:cstheme="minorHAnsi"/>
          <w:b/>
          <w:color w:val="04247B"/>
          <w:lang w:bidi="id-ID"/>
        </w:rPr>
        <w:t>4. PERSAYARATAN UNTUK MITRA KESEHATAN MULUT</w:t>
      </w:r>
    </w:p>
    <w:p w14:paraId="166869BB" w14:textId="77777777" w:rsidR="001F68C3" w:rsidRPr="0051597B" w:rsidRDefault="001F68C3" w:rsidP="00CC67AB">
      <w:pPr>
        <w:tabs>
          <w:tab w:val="left" w:pos="2253"/>
        </w:tabs>
        <w:rPr>
          <w:rFonts w:cstheme="minorHAnsi"/>
          <w:b/>
          <w:bCs/>
          <w:sz w:val="22"/>
          <w:szCs w:val="22"/>
          <w:lang w:val="es-ES"/>
        </w:rPr>
      </w:pPr>
    </w:p>
    <w:p w14:paraId="36D64CDE" w14:textId="6D4058F9" w:rsidR="00697CB0" w:rsidRPr="0051597B" w:rsidRDefault="00697CB0" w:rsidP="00CC67AB">
      <w:pPr>
        <w:tabs>
          <w:tab w:val="left" w:pos="2253"/>
        </w:tabs>
        <w:rPr>
          <w:rFonts w:cstheme="minorHAnsi"/>
          <w:b/>
          <w:bCs/>
          <w:sz w:val="22"/>
          <w:szCs w:val="22"/>
          <w:lang w:val="es-ES"/>
        </w:rPr>
      </w:pPr>
      <w:r w:rsidRPr="00CC67AB">
        <w:rPr>
          <w:rFonts w:cstheme="minorHAnsi"/>
          <w:b/>
          <w:sz w:val="22"/>
          <w:szCs w:val="22"/>
          <w:lang w:bidi="id-ID"/>
        </w:rPr>
        <w:t>4.1 Persyaratan Umum</w:t>
      </w:r>
    </w:p>
    <w:p w14:paraId="564FA62E" w14:textId="7051C770" w:rsidR="00697CB0" w:rsidRPr="0051597B" w:rsidRDefault="00697CB0" w:rsidP="00CC67AB">
      <w:pPr>
        <w:tabs>
          <w:tab w:val="left" w:pos="2253"/>
        </w:tabs>
        <w:rPr>
          <w:rFonts w:cstheme="minorHAnsi"/>
          <w:sz w:val="22"/>
          <w:szCs w:val="22"/>
          <w:lang w:val="es-ES"/>
        </w:rPr>
      </w:pPr>
      <w:r w:rsidRPr="00CC67AB">
        <w:rPr>
          <w:rFonts w:cstheme="minorHAnsi"/>
          <w:sz w:val="22"/>
          <w:szCs w:val="22"/>
          <w:lang w:bidi="id-ID"/>
        </w:rPr>
        <w:t>Mitra yang menerima manfaat dari pendanaan kesehatan gigi dan mulut wajib:</w:t>
      </w:r>
    </w:p>
    <w:p w14:paraId="48A72221" w14:textId="49F7E44E" w:rsidR="00697CB0" w:rsidRPr="0051597B" w:rsidRDefault="00697CB0" w:rsidP="0009211C">
      <w:pPr>
        <w:pStyle w:val="ListParagraph"/>
        <w:numPr>
          <w:ilvl w:val="0"/>
          <w:numId w:val="2"/>
        </w:numPr>
        <w:tabs>
          <w:tab w:val="left" w:pos="2253"/>
        </w:tabs>
        <w:spacing w:after="0" w:line="240" w:lineRule="auto"/>
        <w:ind w:left="714" w:hanging="357"/>
        <w:rPr>
          <w:rFonts w:cstheme="minorHAnsi"/>
          <w:sz w:val="22"/>
          <w:szCs w:val="22"/>
          <w:lang w:val="es-ES"/>
        </w:rPr>
      </w:pPr>
      <w:r w:rsidRPr="00CC67AB">
        <w:rPr>
          <w:rFonts w:cstheme="minorHAnsi"/>
          <w:sz w:val="22"/>
          <w:szCs w:val="22"/>
          <w:lang w:bidi="id-ID"/>
        </w:rPr>
        <w:t>Menggunakan dana hanya untuk biaya langsung program kesehatan gigi dan mulut (alat-alat, persediaan dan/atau aktivitas-aktivitas yang dijelaskan dalam surat permohonan).</w:t>
      </w:r>
    </w:p>
    <w:p w14:paraId="4ED529A6" w14:textId="1DDE4318" w:rsidR="00697CB0" w:rsidRPr="00CC67AB" w:rsidRDefault="00697CB0" w:rsidP="0009211C">
      <w:pPr>
        <w:pStyle w:val="ListParagraph"/>
        <w:numPr>
          <w:ilvl w:val="0"/>
          <w:numId w:val="2"/>
        </w:numPr>
        <w:spacing w:after="0" w:line="240" w:lineRule="auto"/>
        <w:rPr>
          <w:rFonts w:cstheme="minorHAnsi"/>
          <w:sz w:val="22"/>
          <w:szCs w:val="22"/>
        </w:rPr>
      </w:pPr>
      <w:r w:rsidRPr="00CC67AB">
        <w:rPr>
          <w:rFonts w:cstheme="minorHAnsi"/>
          <w:sz w:val="22"/>
          <w:szCs w:val="22"/>
          <w:lang w:bidi="id-ID"/>
        </w:rPr>
        <w:t>Menjadi bagian dari koordinasi dan komunikasi yang kuat dengan tim perawatan sumbing yang komprehensif.</w:t>
      </w:r>
    </w:p>
    <w:p w14:paraId="62ABA117" w14:textId="5A912706" w:rsidR="00697CB0" w:rsidRPr="00CC67AB" w:rsidRDefault="00697CB0" w:rsidP="0009211C">
      <w:pPr>
        <w:pStyle w:val="ListParagraph"/>
        <w:numPr>
          <w:ilvl w:val="0"/>
          <w:numId w:val="2"/>
        </w:numPr>
        <w:spacing w:after="0" w:line="240" w:lineRule="auto"/>
        <w:rPr>
          <w:rFonts w:cstheme="minorHAnsi"/>
          <w:sz w:val="22"/>
          <w:szCs w:val="22"/>
        </w:rPr>
      </w:pPr>
      <w:r w:rsidRPr="00CC67AB">
        <w:rPr>
          <w:rFonts w:cstheme="minorHAnsi"/>
          <w:sz w:val="22"/>
          <w:szCs w:val="22"/>
          <w:lang w:bidi="id-ID"/>
        </w:rPr>
        <w:t>Memberikan layanan kesehatan gigi dan mulut kepada pasien Smile Train secara gratis.</w:t>
      </w:r>
    </w:p>
    <w:p w14:paraId="6D4FDCC0" w14:textId="77777777" w:rsidR="00697CB0" w:rsidRPr="0051597B" w:rsidRDefault="00697CB0" w:rsidP="0009211C">
      <w:pPr>
        <w:pStyle w:val="ListParagraph"/>
        <w:numPr>
          <w:ilvl w:val="0"/>
          <w:numId w:val="2"/>
        </w:numPr>
        <w:tabs>
          <w:tab w:val="left" w:pos="2253"/>
        </w:tabs>
        <w:spacing w:after="0" w:line="240" w:lineRule="auto"/>
        <w:ind w:left="714" w:hanging="357"/>
        <w:rPr>
          <w:rFonts w:cstheme="minorHAnsi"/>
          <w:sz w:val="22"/>
          <w:szCs w:val="22"/>
          <w:lang w:val="es-ES"/>
        </w:rPr>
      </w:pPr>
      <w:r w:rsidRPr="00CC67AB">
        <w:rPr>
          <w:rFonts w:cstheme="minorHAnsi"/>
          <w:sz w:val="22"/>
          <w:szCs w:val="22"/>
          <w:lang w:bidi="id-ID"/>
        </w:rPr>
        <w:t>Mengelola catatan keuangan dana bantuan untuk keperluan audit.</w:t>
      </w:r>
    </w:p>
    <w:p w14:paraId="2BD49315" w14:textId="7D3DD739" w:rsidR="00697CB0" w:rsidRPr="00CC67AB" w:rsidRDefault="00697CB0" w:rsidP="0009211C">
      <w:pPr>
        <w:pStyle w:val="ListParagraph"/>
        <w:numPr>
          <w:ilvl w:val="0"/>
          <w:numId w:val="2"/>
        </w:numPr>
        <w:tabs>
          <w:tab w:val="left" w:pos="2253"/>
        </w:tabs>
        <w:spacing w:after="0" w:line="240" w:lineRule="auto"/>
        <w:ind w:left="714" w:hanging="357"/>
        <w:rPr>
          <w:rFonts w:cstheme="minorHAnsi"/>
          <w:sz w:val="22"/>
          <w:szCs w:val="22"/>
          <w:lang w:val="en-GB"/>
        </w:rPr>
      </w:pPr>
      <w:r w:rsidRPr="00CC67AB">
        <w:rPr>
          <w:rFonts w:cstheme="minorHAnsi"/>
          <w:sz w:val="22"/>
          <w:szCs w:val="22"/>
          <w:lang w:bidi="id-ID"/>
        </w:rPr>
        <w:t>Menyerahkan dokumen pasien penerima manfaat dari pendanaan kesehatan gigi dan mulut ke basis data Smile Train Express (STX).</w:t>
      </w:r>
    </w:p>
    <w:p w14:paraId="151B64AC" w14:textId="77777777" w:rsidR="00697CB0" w:rsidRPr="0051597B" w:rsidRDefault="00697CB0" w:rsidP="0009211C">
      <w:pPr>
        <w:pStyle w:val="ListParagraph"/>
        <w:numPr>
          <w:ilvl w:val="0"/>
          <w:numId w:val="2"/>
        </w:numPr>
        <w:tabs>
          <w:tab w:val="left" w:pos="2253"/>
        </w:tabs>
        <w:spacing w:after="0" w:line="240" w:lineRule="auto"/>
        <w:rPr>
          <w:rFonts w:cstheme="minorHAnsi"/>
          <w:sz w:val="22"/>
          <w:szCs w:val="22"/>
          <w:lang w:val="es-ES"/>
        </w:rPr>
      </w:pPr>
      <w:r w:rsidRPr="00CC67AB">
        <w:rPr>
          <w:rFonts w:cstheme="minorHAnsi"/>
          <w:sz w:val="22"/>
          <w:szCs w:val="22"/>
          <w:lang w:bidi="id-ID"/>
        </w:rPr>
        <w:t>Mengumpulkan kisah pasien yang menunjukkan manfaat dari pendanaan.</w:t>
      </w:r>
    </w:p>
    <w:p w14:paraId="56F1DE5E" w14:textId="77777777" w:rsidR="00697CB0" w:rsidRPr="0051597B" w:rsidRDefault="00697CB0" w:rsidP="0009211C">
      <w:pPr>
        <w:pStyle w:val="ListParagraph"/>
        <w:numPr>
          <w:ilvl w:val="0"/>
          <w:numId w:val="2"/>
        </w:numPr>
        <w:tabs>
          <w:tab w:val="left" w:pos="2253"/>
        </w:tabs>
        <w:spacing w:after="0" w:line="240" w:lineRule="auto"/>
        <w:ind w:left="714" w:hanging="357"/>
        <w:rPr>
          <w:rFonts w:cstheme="minorHAnsi"/>
          <w:sz w:val="22"/>
          <w:szCs w:val="22"/>
          <w:lang w:val="es-ES"/>
        </w:rPr>
      </w:pPr>
      <w:r w:rsidRPr="00CC67AB">
        <w:rPr>
          <w:rFonts w:cstheme="minorHAnsi"/>
          <w:sz w:val="22"/>
          <w:szCs w:val="22"/>
          <w:lang w:bidi="id-ID"/>
        </w:rPr>
        <w:t>Menyerahkan Laporan Pendanaan (FR) pada akhir periode pendanaan.</w:t>
      </w:r>
    </w:p>
    <w:p w14:paraId="17ECABB8" w14:textId="77777777" w:rsidR="00697CB0" w:rsidRPr="00CC67AB" w:rsidRDefault="00697CB0" w:rsidP="0009211C">
      <w:pPr>
        <w:pStyle w:val="ListParagraph"/>
        <w:numPr>
          <w:ilvl w:val="0"/>
          <w:numId w:val="2"/>
        </w:numPr>
        <w:tabs>
          <w:tab w:val="left" w:pos="2253"/>
        </w:tabs>
        <w:spacing w:after="0" w:line="240" w:lineRule="auto"/>
        <w:ind w:left="714" w:hanging="357"/>
        <w:rPr>
          <w:rFonts w:cstheme="minorHAnsi"/>
          <w:sz w:val="22"/>
          <w:szCs w:val="22"/>
          <w:lang w:val="en-GB"/>
        </w:rPr>
      </w:pPr>
      <w:r w:rsidRPr="00CC67AB">
        <w:rPr>
          <w:rFonts w:cstheme="minorHAnsi"/>
          <w:sz w:val="22"/>
          <w:szCs w:val="22"/>
          <w:lang w:bidi="id-ID"/>
        </w:rPr>
        <w:t>Bersedia untuk dikunjungi oleh staf dan penasihat Smile Train.</w:t>
      </w:r>
    </w:p>
    <w:p w14:paraId="6D847713" w14:textId="4012419D" w:rsidR="00697CB0" w:rsidRPr="00CC67AB" w:rsidRDefault="00697CB0" w:rsidP="0009211C">
      <w:pPr>
        <w:pStyle w:val="ListParagraph"/>
        <w:numPr>
          <w:ilvl w:val="0"/>
          <w:numId w:val="2"/>
        </w:numPr>
        <w:tabs>
          <w:tab w:val="left" w:pos="2253"/>
        </w:tabs>
        <w:spacing w:after="0" w:line="240" w:lineRule="auto"/>
        <w:rPr>
          <w:rFonts w:cstheme="minorHAnsi"/>
          <w:sz w:val="22"/>
          <w:szCs w:val="22"/>
          <w:lang w:val="en-GB"/>
        </w:rPr>
      </w:pPr>
      <w:r w:rsidRPr="00CC67AB">
        <w:rPr>
          <w:rFonts w:cstheme="minorHAnsi"/>
          <w:sz w:val="22"/>
          <w:szCs w:val="22"/>
          <w:lang w:bidi="id-ID"/>
        </w:rPr>
        <w:t>Responsif terhadap email, survei, dan pertanyaan mengenai pemberian perawatan kesehatan gigi dan mulut.</w:t>
      </w:r>
    </w:p>
    <w:p w14:paraId="0DD90DD0" w14:textId="77777777" w:rsidR="00697CB0" w:rsidRPr="00CC67AB" w:rsidRDefault="00697CB0" w:rsidP="00CC67AB">
      <w:pPr>
        <w:ind w:left="720"/>
        <w:rPr>
          <w:rFonts w:cstheme="minorHAnsi"/>
          <w:sz w:val="22"/>
          <w:szCs w:val="22"/>
        </w:rPr>
      </w:pPr>
    </w:p>
    <w:p w14:paraId="5AF3AC6B" w14:textId="4F3EDEAC" w:rsidR="00697CB0" w:rsidRDefault="00697CB0" w:rsidP="0009211C">
      <w:pPr>
        <w:pStyle w:val="ListParagraph"/>
        <w:numPr>
          <w:ilvl w:val="1"/>
          <w:numId w:val="3"/>
        </w:numPr>
        <w:spacing w:after="0" w:line="240" w:lineRule="auto"/>
        <w:rPr>
          <w:rFonts w:cstheme="minorHAnsi"/>
          <w:b/>
          <w:bCs/>
          <w:sz w:val="22"/>
          <w:szCs w:val="22"/>
        </w:rPr>
      </w:pPr>
      <w:r w:rsidRPr="00CC67AB">
        <w:rPr>
          <w:rFonts w:cstheme="minorHAnsi"/>
          <w:b/>
          <w:sz w:val="22"/>
          <w:szCs w:val="22"/>
          <w:lang w:bidi="id-ID"/>
        </w:rPr>
        <w:t xml:space="preserve">Persyaratan tertentu </w:t>
      </w:r>
    </w:p>
    <w:p w14:paraId="28BEF07A" w14:textId="77777777" w:rsidR="001F68C3" w:rsidRPr="001F68C3" w:rsidRDefault="001F68C3" w:rsidP="001F68C3">
      <w:pPr>
        <w:rPr>
          <w:rFonts w:cstheme="minorHAnsi"/>
          <w:b/>
          <w:bCs/>
          <w:sz w:val="22"/>
          <w:szCs w:val="22"/>
        </w:rPr>
      </w:pPr>
    </w:p>
    <w:tbl>
      <w:tblPr>
        <w:tblStyle w:val="TableGrid"/>
        <w:tblW w:w="0" w:type="auto"/>
        <w:tblLook w:val="04A0" w:firstRow="1" w:lastRow="0" w:firstColumn="1" w:lastColumn="0" w:noHBand="0" w:noVBand="1"/>
      </w:tblPr>
      <w:tblGrid>
        <w:gridCol w:w="4390"/>
        <w:gridCol w:w="4960"/>
      </w:tblGrid>
      <w:tr w:rsidR="00767B97" w:rsidRPr="00DD6022" w14:paraId="2CD7C79C" w14:textId="77777777" w:rsidTr="00E030C8">
        <w:tc>
          <w:tcPr>
            <w:tcW w:w="9350" w:type="dxa"/>
            <w:gridSpan w:val="2"/>
            <w:shd w:val="clear" w:color="auto" w:fill="DEEAF6" w:themeFill="accent5" w:themeFillTint="33"/>
          </w:tcPr>
          <w:p w14:paraId="509CDD04" w14:textId="72C0A511" w:rsidR="00767B97" w:rsidRPr="00DD6022" w:rsidRDefault="00767B97" w:rsidP="00CC67AB">
            <w:pPr>
              <w:rPr>
                <w:rFonts w:eastAsia="Calibri" w:cstheme="minorHAnsi"/>
                <w:b/>
                <w:bCs/>
                <w:sz w:val="22"/>
                <w:szCs w:val="22"/>
              </w:rPr>
            </w:pPr>
            <w:r w:rsidRPr="00DD6022">
              <w:rPr>
                <w:rFonts w:eastAsia="Calibri" w:cstheme="minorHAnsi"/>
                <w:b/>
                <w:sz w:val="22"/>
                <w:szCs w:val="22"/>
                <w:lang w:bidi="id-ID"/>
              </w:rPr>
              <w:t>Konseling Petunjuk Antisipasi Sesuai Usia</w:t>
            </w:r>
          </w:p>
        </w:tc>
      </w:tr>
      <w:tr w:rsidR="00767B97" w:rsidRPr="00DD6022" w14:paraId="4FB83840" w14:textId="77777777" w:rsidTr="00E030C8">
        <w:tc>
          <w:tcPr>
            <w:tcW w:w="9350" w:type="dxa"/>
            <w:gridSpan w:val="2"/>
          </w:tcPr>
          <w:p w14:paraId="6D116763" w14:textId="77777777" w:rsidR="00767B97" w:rsidRPr="00DD6022" w:rsidRDefault="00767B97" w:rsidP="00CC67AB">
            <w:pPr>
              <w:rPr>
                <w:rFonts w:eastAsia="Calibri" w:cstheme="minorHAnsi"/>
                <w:b/>
                <w:bCs/>
                <w:sz w:val="22"/>
                <w:szCs w:val="22"/>
              </w:rPr>
            </w:pPr>
            <w:r w:rsidRPr="00DD6022">
              <w:rPr>
                <w:rFonts w:eastAsia="Calibri" w:cstheme="minorHAnsi"/>
                <w:b/>
                <w:sz w:val="22"/>
                <w:szCs w:val="22"/>
                <w:lang w:bidi="id-ID"/>
              </w:rPr>
              <w:t>Semua pasien</w:t>
            </w:r>
          </w:p>
        </w:tc>
      </w:tr>
      <w:tr w:rsidR="00767B97" w:rsidRPr="00DD6022" w14:paraId="0615B2E6" w14:textId="77777777" w:rsidTr="00E030C8">
        <w:tc>
          <w:tcPr>
            <w:tcW w:w="4390" w:type="dxa"/>
          </w:tcPr>
          <w:p w14:paraId="6952CFAE" w14:textId="77777777" w:rsidR="00767B97" w:rsidRPr="00DD6022" w:rsidRDefault="00767B97" w:rsidP="00CC67AB">
            <w:pPr>
              <w:rPr>
                <w:rFonts w:eastAsia="Calibri" w:cstheme="minorHAnsi"/>
                <w:i/>
                <w:iCs/>
                <w:sz w:val="22"/>
                <w:szCs w:val="22"/>
              </w:rPr>
            </w:pPr>
            <w:r w:rsidRPr="00DD6022">
              <w:rPr>
                <w:rFonts w:eastAsia="Calibri" w:cstheme="minorHAnsi"/>
                <w:i/>
                <w:sz w:val="22"/>
                <w:szCs w:val="22"/>
                <w:lang w:bidi="id-ID"/>
              </w:rPr>
              <w:t>Ruang</w:t>
            </w:r>
          </w:p>
        </w:tc>
        <w:tc>
          <w:tcPr>
            <w:tcW w:w="4960" w:type="dxa"/>
            <w:vAlign w:val="center"/>
          </w:tcPr>
          <w:p w14:paraId="28F63DA6" w14:textId="77777777" w:rsidR="00767B97" w:rsidRPr="00DD6022" w:rsidRDefault="00767B97" w:rsidP="0009211C">
            <w:pPr>
              <w:pStyle w:val="ListParagraph"/>
              <w:numPr>
                <w:ilvl w:val="0"/>
                <w:numId w:val="9"/>
              </w:numPr>
              <w:spacing w:after="0" w:line="240" w:lineRule="auto"/>
              <w:rPr>
                <w:rFonts w:eastAsia="Calibri" w:cstheme="minorHAnsi"/>
                <w:sz w:val="22"/>
                <w:szCs w:val="22"/>
              </w:rPr>
            </w:pPr>
            <w:r w:rsidRPr="00DD6022">
              <w:rPr>
                <w:rFonts w:eastAsia="Calibri" w:cstheme="minorHAnsi"/>
                <w:sz w:val="22"/>
                <w:szCs w:val="22"/>
                <w:lang w:bidi="id-ID"/>
              </w:rPr>
              <w:t>Tidak memerlukan fasilitas tertentu.</w:t>
            </w:r>
          </w:p>
          <w:p w14:paraId="09A7D150" w14:textId="77777777" w:rsidR="00767B97" w:rsidRPr="00DD6022" w:rsidRDefault="00767B97" w:rsidP="00CC67AB">
            <w:pPr>
              <w:pStyle w:val="ListParagraph"/>
              <w:spacing w:after="0" w:line="240" w:lineRule="auto"/>
              <w:ind w:left="0"/>
              <w:rPr>
                <w:rFonts w:eastAsia="Calibri" w:cstheme="minorHAnsi"/>
                <w:sz w:val="22"/>
                <w:szCs w:val="22"/>
              </w:rPr>
            </w:pPr>
          </w:p>
        </w:tc>
      </w:tr>
      <w:tr w:rsidR="00767B97" w:rsidRPr="00DD6022" w14:paraId="16B4A21A" w14:textId="77777777" w:rsidTr="00E030C8">
        <w:tc>
          <w:tcPr>
            <w:tcW w:w="4390" w:type="dxa"/>
          </w:tcPr>
          <w:p w14:paraId="097CC3F3" w14:textId="77777777" w:rsidR="00767B97" w:rsidRPr="00DD6022" w:rsidRDefault="00767B97" w:rsidP="00CC67AB">
            <w:pPr>
              <w:rPr>
                <w:rFonts w:eastAsia="Calibri" w:cstheme="minorHAnsi"/>
                <w:i/>
                <w:iCs/>
                <w:sz w:val="22"/>
                <w:szCs w:val="22"/>
              </w:rPr>
            </w:pPr>
            <w:r w:rsidRPr="00DD6022">
              <w:rPr>
                <w:rFonts w:eastAsia="Calibri" w:cstheme="minorHAnsi"/>
                <w:i/>
                <w:sz w:val="22"/>
                <w:szCs w:val="22"/>
                <w:lang w:bidi="id-ID"/>
              </w:rPr>
              <w:lastRenderedPageBreak/>
              <w:t>Staf</w:t>
            </w:r>
          </w:p>
        </w:tc>
        <w:tc>
          <w:tcPr>
            <w:tcW w:w="4960" w:type="dxa"/>
          </w:tcPr>
          <w:p w14:paraId="12760311" w14:textId="77777777" w:rsidR="00767B97" w:rsidRPr="00DD6022" w:rsidRDefault="00767B97" w:rsidP="0009211C">
            <w:pPr>
              <w:pStyle w:val="ListParagraph"/>
              <w:numPr>
                <w:ilvl w:val="0"/>
                <w:numId w:val="10"/>
              </w:numPr>
              <w:spacing w:after="0" w:line="240" w:lineRule="auto"/>
              <w:rPr>
                <w:rFonts w:eastAsia="Calibri" w:cstheme="minorHAnsi"/>
                <w:sz w:val="22"/>
                <w:szCs w:val="22"/>
              </w:rPr>
            </w:pPr>
            <w:r w:rsidRPr="00DD6022">
              <w:rPr>
                <w:rFonts w:eastAsia="Calibri" w:cstheme="minorHAnsi"/>
                <w:sz w:val="22"/>
                <w:szCs w:val="22"/>
                <w:lang w:bidi="id-ID"/>
              </w:rPr>
              <w:t>Koordinator pasien/program memberikan edukasi pasien, menindaklanjuti dan memberikan laporan tentang Smile Train Express (STX).</w:t>
            </w:r>
          </w:p>
          <w:p w14:paraId="54606915" w14:textId="2483F54D" w:rsidR="00767B97" w:rsidRPr="00DD6022" w:rsidRDefault="00767B97" w:rsidP="0009211C">
            <w:pPr>
              <w:pStyle w:val="ListParagraph"/>
              <w:numPr>
                <w:ilvl w:val="0"/>
                <w:numId w:val="10"/>
              </w:numPr>
              <w:spacing w:after="0" w:line="240" w:lineRule="auto"/>
              <w:rPr>
                <w:rFonts w:eastAsia="Calibri" w:cstheme="minorHAnsi"/>
                <w:sz w:val="22"/>
                <w:szCs w:val="22"/>
              </w:rPr>
            </w:pPr>
            <w:r w:rsidRPr="00DD6022">
              <w:rPr>
                <w:rFonts w:eastAsia="Calibri" w:cstheme="minorHAnsi"/>
                <w:sz w:val="22"/>
                <w:szCs w:val="22"/>
                <w:lang w:bidi="id-ID"/>
              </w:rPr>
              <w:t xml:space="preserve">Tidak diperlukan kredensial spesifik lebih disukai ahli kebersihan gigi, mahasiswa kedokteran gigi, asisten dokter gigi, perawat gigi, dokter gigi, promotor kesehatan, pekerja kesehatan masyarakat, atau staf berwenang lainnya. </w:t>
            </w:r>
          </w:p>
          <w:p w14:paraId="11AC3687" w14:textId="77777777" w:rsidR="00767B97" w:rsidRPr="00DD6022" w:rsidRDefault="00767B97" w:rsidP="0009211C">
            <w:pPr>
              <w:pStyle w:val="ListParagraph"/>
              <w:numPr>
                <w:ilvl w:val="0"/>
                <w:numId w:val="10"/>
              </w:numPr>
              <w:spacing w:after="0" w:line="240" w:lineRule="auto"/>
              <w:rPr>
                <w:rFonts w:eastAsia="Calibri" w:cstheme="minorHAnsi"/>
                <w:sz w:val="22"/>
                <w:szCs w:val="22"/>
              </w:rPr>
            </w:pPr>
            <w:r w:rsidRPr="00DD6022">
              <w:rPr>
                <w:rFonts w:eastAsia="Calibri" w:cstheme="minorHAnsi"/>
                <w:sz w:val="22"/>
                <w:szCs w:val="22"/>
                <w:lang w:bidi="id-ID"/>
              </w:rPr>
              <w:t>Wajib mendapatkan pelatihan sesuai dengan protokol pengobatan Smile Train dan persyaratan laporan Smile Train Express.</w:t>
            </w:r>
          </w:p>
        </w:tc>
      </w:tr>
      <w:tr w:rsidR="00767B97" w:rsidRPr="00DD6022" w14:paraId="0A11FDB9" w14:textId="77777777" w:rsidTr="00E030C8">
        <w:tc>
          <w:tcPr>
            <w:tcW w:w="4390" w:type="dxa"/>
          </w:tcPr>
          <w:p w14:paraId="2ABB76BE" w14:textId="77777777" w:rsidR="00767B97" w:rsidRPr="00DD6022" w:rsidRDefault="00767B97" w:rsidP="00CC67AB">
            <w:pPr>
              <w:rPr>
                <w:rFonts w:eastAsia="Calibri" w:cstheme="minorHAnsi"/>
                <w:i/>
                <w:iCs/>
                <w:sz w:val="22"/>
                <w:szCs w:val="22"/>
              </w:rPr>
            </w:pPr>
            <w:r w:rsidRPr="00DD6022">
              <w:rPr>
                <w:rFonts w:eastAsia="Calibri" w:cstheme="minorHAnsi"/>
                <w:i/>
                <w:sz w:val="22"/>
                <w:szCs w:val="22"/>
                <w:lang w:bidi="id-ID"/>
              </w:rPr>
              <w:t>Perlengkapan/Peralatan</w:t>
            </w:r>
          </w:p>
          <w:p w14:paraId="74C732CF" w14:textId="77777777" w:rsidR="00767B97" w:rsidRPr="00DD6022" w:rsidRDefault="00767B97" w:rsidP="00CC67AB">
            <w:pPr>
              <w:rPr>
                <w:rFonts w:eastAsia="Calibri" w:cstheme="minorHAnsi"/>
                <w:i/>
                <w:iCs/>
                <w:sz w:val="22"/>
                <w:szCs w:val="22"/>
              </w:rPr>
            </w:pPr>
          </w:p>
        </w:tc>
        <w:tc>
          <w:tcPr>
            <w:tcW w:w="4960" w:type="dxa"/>
          </w:tcPr>
          <w:p w14:paraId="18F51C99" w14:textId="77777777" w:rsidR="00767B97" w:rsidRPr="00DD6022" w:rsidRDefault="00767B97" w:rsidP="0009211C">
            <w:pPr>
              <w:pStyle w:val="ListParagraph"/>
              <w:numPr>
                <w:ilvl w:val="0"/>
                <w:numId w:val="8"/>
              </w:numPr>
              <w:spacing w:after="0" w:line="240" w:lineRule="auto"/>
              <w:rPr>
                <w:rFonts w:eastAsia="Calibri" w:cstheme="minorHAnsi"/>
                <w:sz w:val="22"/>
                <w:szCs w:val="22"/>
              </w:rPr>
            </w:pPr>
            <w:r w:rsidRPr="00DD6022">
              <w:rPr>
                <w:rFonts w:eastAsia="Calibri" w:cstheme="minorHAnsi"/>
                <w:sz w:val="22"/>
                <w:szCs w:val="22"/>
                <w:lang w:bidi="id-ID"/>
              </w:rPr>
              <w:t>Layar monitor, tablet, atau komputer untuk menampilkan informasi panduan visual</w:t>
            </w:r>
          </w:p>
          <w:p w14:paraId="0E56D48E" w14:textId="77777777" w:rsidR="00767B97" w:rsidRPr="00DD6022" w:rsidRDefault="00767B97" w:rsidP="0009211C">
            <w:pPr>
              <w:pStyle w:val="ListParagraph"/>
              <w:numPr>
                <w:ilvl w:val="0"/>
                <w:numId w:val="8"/>
              </w:numPr>
              <w:spacing w:after="0" w:line="240" w:lineRule="auto"/>
              <w:rPr>
                <w:rFonts w:eastAsia="Calibri" w:cstheme="minorHAnsi"/>
                <w:sz w:val="22"/>
                <w:szCs w:val="22"/>
              </w:rPr>
            </w:pPr>
            <w:r w:rsidRPr="00DD6022">
              <w:rPr>
                <w:rFonts w:eastAsia="Calibri" w:cstheme="minorHAnsi"/>
                <w:sz w:val="22"/>
                <w:szCs w:val="22"/>
                <w:lang w:bidi="id-ID"/>
              </w:rPr>
              <w:t>Perangkat seluler yang dapat digunakan untuk pengendalian dan petunjuk jarak jauh</w:t>
            </w:r>
          </w:p>
          <w:p w14:paraId="3424FD31" w14:textId="77777777" w:rsidR="00767B97" w:rsidRPr="00DD6022" w:rsidRDefault="00767B97" w:rsidP="0009211C">
            <w:pPr>
              <w:pStyle w:val="ListParagraph"/>
              <w:numPr>
                <w:ilvl w:val="0"/>
                <w:numId w:val="8"/>
              </w:numPr>
              <w:spacing w:after="0" w:line="240" w:lineRule="auto"/>
              <w:rPr>
                <w:rFonts w:eastAsia="Calibri" w:cstheme="minorHAnsi"/>
                <w:sz w:val="22"/>
                <w:szCs w:val="22"/>
              </w:rPr>
            </w:pPr>
            <w:r w:rsidRPr="00DD6022">
              <w:rPr>
                <w:rFonts w:eastAsia="Calibri" w:cstheme="minorHAnsi"/>
                <w:sz w:val="22"/>
                <w:szCs w:val="22"/>
                <w:lang w:bidi="id-ID"/>
              </w:rPr>
              <w:t>Retraktor pipi dan kaca intraoral untuk perekaman fotografis</w:t>
            </w:r>
          </w:p>
        </w:tc>
      </w:tr>
      <w:tr w:rsidR="00767B97" w:rsidRPr="00DD6022" w14:paraId="32A313E9" w14:textId="77777777" w:rsidTr="00E030C8">
        <w:tc>
          <w:tcPr>
            <w:tcW w:w="4390" w:type="dxa"/>
          </w:tcPr>
          <w:p w14:paraId="6F3F492B" w14:textId="77777777" w:rsidR="00767B97" w:rsidRPr="00DD6022" w:rsidRDefault="00767B97" w:rsidP="00CC67AB">
            <w:pPr>
              <w:rPr>
                <w:rFonts w:eastAsia="Calibri" w:cstheme="minorHAnsi"/>
                <w:i/>
                <w:iCs/>
                <w:sz w:val="22"/>
                <w:szCs w:val="22"/>
              </w:rPr>
            </w:pPr>
            <w:r w:rsidRPr="00DD6022">
              <w:rPr>
                <w:rFonts w:eastAsia="Calibri" w:cstheme="minorHAnsi"/>
                <w:i/>
                <w:sz w:val="22"/>
                <w:szCs w:val="22"/>
                <w:lang w:bidi="id-ID"/>
              </w:rPr>
              <w:t>Materi/Bahan</w:t>
            </w:r>
          </w:p>
        </w:tc>
        <w:tc>
          <w:tcPr>
            <w:tcW w:w="4960" w:type="dxa"/>
          </w:tcPr>
          <w:p w14:paraId="69E6E1D7" w14:textId="77777777" w:rsidR="00767B97" w:rsidRPr="00DD6022" w:rsidRDefault="00767B97" w:rsidP="0009211C">
            <w:pPr>
              <w:pStyle w:val="ListParagraph"/>
              <w:numPr>
                <w:ilvl w:val="0"/>
                <w:numId w:val="7"/>
              </w:numPr>
              <w:spacing w:after="0" w:line="240" w:lineRule="auto"/>
              <w:rPr>
                <w:rFonts w:eastAsia="Calibri" w:cstheme="minorHAnsi"/>
                <w:sz w:val="22"/>
                <w:szCs w:val="22"/>
              </w:rPr>
            </w:pPr>
            <w:r w:rsidRPr="00DD6022">
              <w:rPr>
                <w:rFonts w:eastAsia="Calibri" w:cstheme="minorHAnsi"/>
                <w:sz w:val="22"/>
                <w:szCs w:val="22"/>
                <w:lang w:bidi="id-ID"/>
              </w:rPr>
              <w:t>Perlengkapan pencegahan untuk setiap pasien (sikat gigi jari, kain kasa, sikat gigi, pasta gigi, dan pembuka bibir)</w:t>
            </w:r>
          </w:p>
          <w:p w14:paraId="5972F29C" w14:textId="77777777" w:rsidR="00767B97" w:rsidRPr="00DD6022" w:rsidRDefault="00767B97" w:rsidP="0009211C">
            <w:pPr>
              <w:pStyle w:val="ListParagraph"/>
              <w:numPr>
                <w:ilvl w:val="0"/>
                <w:numId w:val="7"/>
              </w:numPr>
              <w:spacing w:after="0" w:line="240" w:lineRule="auto"/>
              <w:rPr>
                <w:rFonts w:eastAsia="Calibri" w:cstheme="minorHAnsi"/>
                <w:sz w:val="22"/>
                <w:szCs w:val="22"/>
              </w:rPr>
            </w:pPr>
            <w:r w:rsidRPr="00DD6022">
              <w:rPr>
                <w:rFonts w:eastAsia="Calibri" w:cstheme="minorHAnsi"/>
                <w:sz w:val="22"/>
                <w:szCs w:val="22"/>
                <w:lang w:bidi="id-ID"/>
              </w:rPr>
              <w:t>Bahan ajar untuk pengasuh</w:t>
            </w:r>
          </w:p>
          <w:p w14:paraId="29D22E07" w14:textId="77777777" w:rsidR="00767B97" w:rsidRPr="00DD6022" w:rsidRDefault="00767B97" w:rsidP="0009211C">
            <w:pPr>
              <w:pStyle w:val="ListParagraph"/>
              <w:numPr>
                <w:ilvl w:val="0"/>
                <w:numId w:val="11"/>
              </w:numPr>
              <w:spacing w:after="0" w:line="240" w:lineRule="auto"/>
              <w:rPr>
                <w:rFonts w:eastAsia="Calibri" w:cstheme="minorHAnsi"/>
                <w:sz w:val="22"/>
                <w:szCs w:val="22"/>
              </w:rPr>
            </w:pPr>
            <w:r w:rsidRPr="00DD6022">
              <w:rPr>
                <w:rFonts w:eastAsia="Calibri" w:cstheme="minorHAnsi"/>
                <w:sz w:val="22"/>
                <w:szCs w:val="22"/>
                <w:lang w:bidi="id-ID"/>
              </w:rPr>
              <w:t xml:space="preserve">Video-video ST-FDI dan petunjuk satu halaman </w:t>
            </w:r>
            <w:hyperlink r:id="rId12">
              <w:r w:rsidRPr="00DD6022">
                <w:rPr>
                  <w:rStyle w:val="Hyperlink"/>
                  <w:rFonts w:eastAsia="Calibri" w:cstheme="minorHAnsi"/>
                  <w:sz w:val="22"/>
                  <w:szCs w:val="22"/>
                  <w:lang w:bidi="id-ID"/>
                </w:rPr>
                <w:t>Kesehatan Mulut | Smile Train</w:t>
              </w:r>
            </w:hyperlink>
          </w:p>
          <w:p w14:paraId="7F3C96D5" w14:textId="77777777" w:rsidR="00767B97" w:rsidRPr="00DD6022" w:rsidRDefault="00767B97" w:rsidP="0009211C">
            <w:pPr>
              <w:pStyle w:val="ListParagraph"/>
              <w:numPr>
                <w:ilvl w:val="0"/>
                <w:numId w:val="11"/>
              </w:numPr>
              <w:spacing w:after="0" w:line="240" w:lineRule="auto"/>
              <w:rPr>
                <w:rFonts w:eastAsia="Calibri" w:cstheme="minorHAnsi"/>
                <w:sz w:val="22"/>
                <w:szCs w:val="22"/>
              </w:rPr>
            </w:pPr>
            <w:r w:rsidRPr="00DD6022">
              <w:rPr>
                <w:rFonts w:eastAsia="Calibri" w:cstheme="minorHAnsi"/>
                <w:sz w:val="22"/>
                <w:szCs w:val="22"/>
                <w:lang w:bidi="id-ID"/>
              </w:rPr>
              <w:t>Bahan ajar lain yang diajukan oleh mitra</w:t>
            </w:r>
          </w:p>
          <w:p w14:paraId="527376D8" w14:textId="77777777" w:rsidR="00767B97" w:rsidRPr="00DD6022" w:rsidRDefault="00767B97" w:rsidP="00CC67AB">
            <w:pPr>
              <w:pStyle w:val="ListParagraph"/>
              <w:spacing w:after="0" w:line="240" w:lineRule="auto"/>
              <w:ind w:left="360"/>
              <w:rPr>
                <w:rFonts w:eastAsia="Calibri" w:cstheme="minorHAnsi"/>
                <w:sz w:val="22"/>
                <w:szCs w:val="22"/>
              </w:rPr>
            </w:pPr>
          </w:p>
        </w:tc>
      </w:tr>
      <w:tr w:rsidR="00767B97" w:rsidRPr="00DD6022" w14:paraId="2EA34323" w14:textId="77777777" w:rsidTr="00E030C8">
        <w:tc>
          <w:tcPr>
            <w:tcW w:w="4390" w:type="dxa"/>
          </w:tcPr>
          <w:p w14:paraId="353FAA83" w14:textId="77777777" w:rsidR="00767B97" w:rsidRPr="00DD6022" w:rsidRDefault="00767B97" w:rsidP="00CC67AB">
            <w:pPr>
              <w:rPr>
                <w:rFonts w:eastAsia="Calibri" w:cstheme="minorHAnsi"/>
                <w:i/>
                <w:iCs/>
                <w:sz w:val="22"/>
                <w:szCs w:val="22"/>
              </w:rPr>
            </w:pPr>
            <w:r w:rsidRPr="00DD6022">
              <w:rPr>
                <w:rFonts w:eastAsia="Calibri" w:cstheme="minorHAnsi"/>
                <w:i/>
                <w:sz w:val="22"/>
                <w:szCs w:val="22"/>
                <w:lang w:bidi="id-ID"/>
              </w:rPr>
              <w:t>Pendanaan Smile Train bisa digunakan untuk:</w:t>
            </w:r>
          </w:p>
        </w:tc>
        <w:tc>
          <w:tcPr>
            <w:tcW w:w="4960" w:type="dxa"/>
          </w:tcPr>
          <w:p w14:paraId="667D2766" w14:textId="77777777" w:rsidR="00767B97" w:rsidRPr="00DD6022" w:rsidRDefault="00767B97" w:rsidP="0009211C">
            <w:pPr>
              <w:pStyle w:val="ListParagraph"/>
              <w:numPr>
                <w:ilvl w:val="0"/>
                <w:numId w:val="6"/>
              </w:numPr>
              <w:spacing w:after="0" w:line="240" w:lineRule="auto"/>
              <w:rPr>
                <w:rFonts w:eastAsia="Calibri" w:cstheme="minorHAnsi"/>
                <w:sz w:val="22"/>
                <w:szCs w:val="22"/>
              </w:rPr>
            </w:pPr>
            <w:r w:rsidRPr="00DD6022">
              <w:rPr>
                <w:rFonts w:eastAsia="Calibri" w:cstheme="minorHAnsi"/>
                <w:sz w:val="22"/>
                <w:szCs w:val="22"/>
                <w:lang w:bidi="id-ID"/>
              </w:rPr>
              <w:t>Perlengkapan perawatan gigi</w:t>
            </w:r>
          </w:p>
          <w:p w14:paraId="6A5D5CA7" w14:textId="77777777" w:rsidR="00767B97" w:rsidRPr="00DD6022" w:rsidRDefault="00767B97" w:rsidP="0009211C">
            <w:pPr>
              <w:pStyle w:val="ListParagraph"/>
              <w:numPr>
                <w:ilvl w:val="0"/>
                <w:numId w:val="6"/>
              </w:numPr>
              <w:spacing w:after="0" w:line="240" w:lineRule="auto"/>
              <w:rPr>
                <w:rFonts w:eastAsia="Calibri" w:cstheme="minorHAnsi"/>
                <w:sz w:val="22"/>
                <w:szCs w:val="22"/>
              </w:rPr>
            </w:pPr>
            <w:r w:rsidRPr="00DD6022">
              <w:rPr>
                <w:rFonts w:eastAsia="Calibri" w:cstheme="minorHAnsi"/>
                <w:sz w:val="22"/>
                <w:szCs w:val="22"/>
                <w:lang w:bidi="id-ID"/>
              </w:rPr>
              <w:t>Bahan-bahan ajar</w:t>
            </w:r>
          </w:p>
          <w:p w14:paraId="1AB86263" w14:textId="23B0E66C" w:rsidR="00767B97" w:rsidRPr="00DD6022" w:rsidRDefault="00767B97" w:rsidP="0009211C">
            <w:pPr>
              <w:pStyle w:val="ListParagraph"/>
              <w:numPr>
                <w:ilvl w:val="0"/>
                <w:numId w:val="6"/>
              </w:numPr>
              <w:spacing w:after="0" w:line="240" w:lineRule="auto"/>
              <w:rPr>
                <w:rFonts w:eastAsia="Calibri" w:cstheme="minorHAnsi"/>
                <w:sz w:val="22"/>
                <w:szCs w:val="22"/>
              </w:rPr>
            </w:pPr>
            <w:r w:rsidRPr="00DD6022">
              <w:rPr>
                <w:rFonts w:eastAsia="Calibri" w:cstheme="minorHAnsi"/>
                <w:sz w:val="22"/>
                <w:szCs w:val="22"/>
                <w:lang w:bidi="id-ID"/>
              </w:rPr>
              <w:t>Bayaran untuk koordinator pasien/program (hanya jika dibutuhkan dan dengan jumlah yang telah disetujui oleh pihak Smile Train daerah, besarannya bisa berbeda untuk masing-masing negara)</w:t>
            </w:r>
          </w:p>
        </w:tc>
      </w:tr>
    </w:tbl>
    <w:p w14:paraId="70B258D0" w14:textId="77777777" w:rsidR="003D3048" w:rsidRDefault="003D3048" w:rsidP="00CC67AB">
      <w:pPr>
        <w:rPr>
          <w:rFonts w:cstheme="minorHAnsi"/>
          <w:b/>
          <w:bCs/>
          <w:sz w:val="22"/>
          <w:szCs w:val="22"/>
        </w:rPr>
      </w:pPr>
    </w:p>
    <w:p w14:paraId="26C0404F" w14:textId="77777777" w:rsidR="001F68C3" w:rsidRPr="00CC67AB" w:rsidRDefault="001F68C3" w:rsidP="00CC67AB">
      <w:pPr>
        <w:rPr>
          <w:rFonts w:cstheme="minorHAnsi"/>
          <w:b/>
          <w:bCs/>
          <w:sz w:val="22"/>
          <w:szCs w:val="22"/>
        </w:rPr>
      </w:pPr>
    </w:p>
    <w:tbl>
      <w:tblPr>
        <w:tblStyle w:val="TableGrid"/>
        <w:tblW w:w="0" w:type="auto"/>
        <w:tblLook w:val="04A0" w:firstRow="1" w:lastRow="0" w:firstColumn="1" w:lastColumn="0" w:noHBand="0" w:noVBand="1"/>
      </w:tblPr>
      <w:tblGrid>
        <w:gridCol w:w="4453"/>
        <w:gridCol w:w="4897"/>
      </w:tblGrid>
      <w:tr w:rsidR="003D3048" w:rsidRPr="00DD6022" w14:paraId="13B01569" w14:textId="77777777" w:rsidTr="00E030C8">
        <w:tc>
          <w:tcPr>
            <w:tcW w:w="9350" w:type="dxa"/>
            <w:gridSpan w:val="2"/>
            <w:shd w:val="clear" w:color="auto" w:fill="DEEAF6" w:themeFill="accent5" w:themeFillTint="33"/>
          </w:tcPr>
          <w:p w14:paraId="2C88B5B8" w14:textId="77777777" w:rsidR="003D3048" w:rsidRPr="00DD6022" w:rsidRDefault="003D3048" w:rsidP="00CC67AB">
            <w:pPr>
              <w:rPr>
                <w:rFonts w:eastAsia="Calibri" w:cstheme="minorHAnsi"/>
                <w:b/>
                <w:bCs/>
                <w:sz w:val="22"/>
                <w:szCs w:val="22"/>
              </w:rPr>
            </w:pPr>
            <w:r w:rsidRPr="00DD6022">
              <w:rPr>
                <w:rFonts w:eastAsia="Calibri" w:cstheme="minorHAnsi"/>
                <w:b/>
                <w:sz w:val="22"/>
                <w:szCs w:val="22"/>
                <w:lang w:bidi="id-ID"/>
              </w:rPr>
              <w:t>Pencegahan dan Perawatan Invasif Minimal</w:t>
            </w:r>
          </w:p>
        </w:tc>
      </w:tr>
      <w:tr w:rsidR="003D3048" w:rsidRPr="00DD6022" w14:paraId="0AF65653" w14:textId="77777777" w:rsidTr="00E030C8">
        <w:tc>
          <w:tcPr>
            <w:tcW w:w="4453" w:type="dxa"/>
          </w:tcPr>
          <w:p w14:paraId="65320E25" w14:textId="77777777" w:rsidR="003D3048" w:rsidRPr="00DD6022" w:rsidRDefault="003D3048" w:rsidP="00CC67AB">
            <w:pPr>
              <w:rPr>
                <w:rFonts w:eastAsia="Calibri" w:cstheme="minorHAnsi"/>
                <w:i/>
                <w:iCs/>
                <w:sz w:val="22"/>
                <w:szCs w:val="22"/>
              </w:rPr>
            </w:pPr>
            <w:r w:rsidRPr="00DD6022">
              <w:rPr>
                <w:rFonts w:eastAsia="Calibri" w:cstheme="minorHAnsi"/>
                <w:i/>
                <w:sz w:val="22"/>
                <w:szCs w:val="22"/>
                <w:lang w:bidi="id-ID"/>
              </w:rPr>
              <w:t>Pemilihan Pasien</w:t>
            </w:r>
          </w:p>
        </w:tc>
        <w:tc>
          <w:tcPr>
            <w:tcW w:w="4897" w:type="dxa"/>
          </w:tcPr>
          <w:p w14:paraId="4C5599B3" w14:textId="77777777" w:rsidR="003D3048" w:rsidRPr="00DD6022" w:rsidRDefault="003D3048" w:rsidP="00CC67AB">
            <w:pPr>
              <w:rPr>
                <w:rFonts w:eastAsia="Calibri" w:cstheme="minorHAnsi"/>
                <w:sz w:val="22"/>
                <w:szCs w:val="22"/>
              </w:rPr>
            </w:pPr>
            <w:r w:rsidRPr="00DD6022">
              <w:rPr>
                <w:rFonts w:eastAsia="Calibri" w:cstheme="minorHAnsi"/>
                <w:sz w:val="22"/>
                <w:szCs w:val="22"/>
                <w:lang w:bidi="id-ID"/>
              </w:rPr>
              <w:t>Pasien dengan erupsi gigi</w:t>
            </w:r>
          </w:p>
        </w:tc>
      </w:tr>
      <w:tr w:rsidR="003D3048" w:rsidRPr="00DD6022" w14:paraId="26CD7C4B" w14:textId="77777777" w:rsidTr="00E030C8">
        <w:tc>
          <w:tcPr>
            <w:tcW w:w="4453" w:type="dxa"/>
          </w:tcPr>
          <w:p w14:paraId="275A7004" w14:textId="77777777" w:rsidR="003D3048" w:rsidRPr="00DD6022" w:rsidRDefault="003D3048" w:rsidP="00CC67AB">
            <w:pPr>
              <w:rPr>
                <w:rFonts w:eastAsia="Calibri" w:cstheme="minorHAnsi"/>
                <w:i/>
                <w:iCs/>
                <w:sz w:val="22"/>
                <w:szCs w:val="22"/>
              </w:rPr>
            </w:pPr>
            <w:r w:rsidRPr="00DD6022">
              <w:rPr>
                <w:rFonts w:eastAsia="Calibri" w:cstheme="minorHAnsi"/>
                <w:i/>
                <w:sz w:val="22"/>
                <w:szCs w:val="22"/>
                <w:lang w:bidi="id-ID"/>
              </w:rPr>
              <w:t>Ruang</w:t>
            </w:r>
          </w:p>
        </w:tc>
        <w:tc>
          <w:tcPr>
            <w:tcW w:w="4897" w:type="dxa"/>
          </w:tcPr>
          <w:p w14:paraId="53881654" w14:textId="77777777" w:rsidR="003D3048" w:rsidRPr="00DD6022" w:rsidRDefault="003D3048" w:rsidP="00CC67AB">
            <w:pPr>
              <w:rPr>
                <w:rFonts w:eastAsia="Calibri" w:cstheme="minorHAnsi"/>
                <w:sz w:val="22"/>
                <w:szCs w:val="22"/>
              </w:rPr>
            </w:pPr>
            <w:r w:rsidRPr="00DD6022">
              <w:rPr>
                <w:rFonts w:eastAsia="Calibri" w:cstheme="minorHAnsi"/>
                <w:sz w:val="22"/>
                <w:szCs w:val="22"/>
                <w:lang w:bidi="id-ID"/>
              </w:rPr>
              <w:t>Klinik/balai kesehatan gigi</w:t>
            </w:r>
          </w:p>
        </w:tc>
      </w:tr>
      <w:tr w:rsidR="003D3048" w:rsidRPr="00DD6022" w14:paraId="34DAC118" w14:textId="77777777" w:rsidTr="00E030C8">
        <w:tc>
          <w:tcPr>
            <w:tcW w:w="4453" w:type="dxa"/>
          </w:tcPr>
          <w:p w14:paraId="342612AD" w14:textId="77777777" w:rsidR="003D3048" w:rsidRPr="00DD6022" w:rsidRDefault="003D3048" w:rsidP="00CC67AB">
            <w:pPr>
              <w:rPr>
                <w:rFonts w:eastAsia="Calibri" w:cstheme="minorHAnsi"/>
                <w:i/>
                <w:iCs/>
                <w:sz w:val="22"/>
                <w:szCs w:val="22"/>
              </w:rPr>
            </w:pPr>
            <w:r w:rsidRPr="00DD6022">
              <w:rPr>
                <w:rFonts w:eastAsia="Calibri" w:cstheme="minorHAnsi"/>
                <w:i/>
                <w:sz w:val="22"/>
                <w:szCs w:val="22"/>
                <w:lang w:bidi="id-ID"/>
              </w:rPr>
              <w:t>Staf</w:t>
            </w:r>
          </w:p>
        </w:tc>
        <w:tc>
          <w:tcPr>
            <w:tcW w:w="4897" w:type="dxa"/>
          </w:tcPr>
          <w:p w14:paraId="33A750FD" w14:textId="3B4F734B" w:rsidR="003D3048" w:rsidRPr="00DD6022" w:rsidRDefault="003D3048" w:rsidP="00CC67AB">
            <w:pPr>
              <w:rPr>
                <w:rFonts w:eastAsia="Calibri" w:cstheme="minorHAnsi"/>
                <w:sz w:val="22"/>
                <w:szCs w:val="22"/>
              </w:rPr>
            </w:pPr>
            <w:r w:rsidRPr="00DD6022">
              <w:rPr>
                <w:rFonts w:eastAsia="Calibri" w:cstheme="minorHAnsi"/>
                <w:sz w:val="22"/>
                <w:szCs w:val="22"/>
                <w:lang w:bidi="id-ID"/>
              </w:rPr>
              <w:t xml:space="preserve">       Dokter gigi umum atau dokter gigi anak.</w:t>
            </w:r>
          </w:p>
        </w:tc>
      </w:tr>
      <w:tr w:rsidR="003D3048" w:rsidRPr="00DD6022" w14:paraId="08B83C1A" w14:textId="77777777" w:rsidTr="00E030C8">
        <w:tc>
          <w:tcPr>
            <w:tcW w:w="4453" w:type="dxa"/>
          </w:tcPr>
          <w:p w14:paraId="472E7EA0" w14:textId="77777777" w:rsidR="003D3048" w:rsidRPr="00DD6022" w:rsidRDefault="003D3048" w:rsidP="00CC67AB">
            <w:pPr>
              <w:rPr>
                <w:rFonts w:eastAsia="Calibri" w:cstheme="minorHAnsi"/>
                <w:i/>
                <w:iCs/>
                <w:sz w:val="22"/>
                <w:szCs w:val="22"/>
              </w:rPr>
            </w:pPr>
            <w:r w:rsidRPr="00DD6022">
              <w:rPr>
                <w:rFonts w:eastAsia="Calibri" w:cstheme="minorHAnsi"/>
                <w:i/>
                <w:sz w:val="22"/>
                <w:szCs w:val="22"/>
                <w:lang w:bidi="id-ID"/>
              </w:rPr>
              <w:t>Perlengkapan &amp; Peralatan</w:t>
            </w:r>
          </w:p>
        </w:tc>
        <w:tc>
          <w:tcPr>
            <w:tcW w:w="4897" w:type="dxa"/>
          </w:tcPr>
          <w:p w14:paraId="5DBC8FD9" w14:textId="77777777" w:rsidR="003D3048" w:rsidRPr="00DD6022" w:rsidRDefault="003D3048" w:rsidP="0009211C">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bidi="id-ID"/>
              </w:rPr>
              <w:t>Kursi pasien</w:t>
            </w:r>
          </w:p>
          <w:p w14:paraId="25E75BDD" w14:textId="77777777" w:rsidR="003D3048" w:rsidRPr="00DD6022" w:rsidRDefault="003D3048" w:rsidP="0009211C">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bidi="id-ID"/>
              </w:rPr>
              <w:t>Kompresor udara</w:t>
            </w:r>
          </w:p>
          <w:p w14:paraId="37BBF392" w14:textId="77777777" w:rsidR="003D3048" w:rsidRPr="00DD6022" w:rsidRDefault="003D3048" w:rsidP="0009211C">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bidi="id-ID"/>
              </w:rPr>
              <w:t>Alat suntik air/udara, alat penyedot</w:t>
            </w:r>
          </w:p>
          <w:p w14:paraId="407BEA0D" w14:textId="77777777" w:rsidR="003D3048" w:rsidRPr="00DD6022" w:rsidRDefault="003D3048" w:rsidP="0009211C">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bidi="id-ID"/>
              </w:rPr>
              <w:t>Autoklaf</w:t>
            </w:r>
          </w:p>
          <w:p w14:paraId="6CCECF89" w14:textId="77777777" w:rsidR="003D3048" w:rsidRPr="00DD6022" w:rsidRDefault="003D3048" w:rsidP="0009211C">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bidi="id-ID"/>
              </w:rPr>
              <w:t>Lampu curing gigi</w:t>
            </w:r>
          </w:p>
          <w:p w14:paraId="54FC9A4D" w14:textId="77777777" w:rsidR="003D3048" w:rsidRPr="00DD6022" w:rsidRDefault="003D3048" w:rsidP="0009211C">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bidi="id-ID"/>
              </w:rPr>
              <w:t>Handpiece dengan kecepatan rendah dan tinggi</w:t>
            </w:r>
          </w:p>
          <w:p w14:paraId="79B86C96" w14:textId="77777777" w:rsidR="003D3048" w:rsidRPr="00DD6022" w:rsidRDefault="003D3048" w:rsidP="0009211C">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bidi="id-ID"/>
              </w:rPr>
              <w:lastRenderedPageBreak/>
              <w:t>Perlengkapan pemeriksaan gigi</w:t>
            </w:r>
          </w:p>
          <w:p w14:paraId="332AB6EC" w14:textId="77777777" w:rsidR="003D3048" w:rsidRPr="00DD6022" w:rsidRDefault="003D3048" w:rsidP="0009211C">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bidi="id-ID"/>
              </w:rPr>
              <w:t xml:space="preserve">Set alat-alat profilaksis  </w:t>
            </w:r>
          </w:p>
        </w:tc>
      </w:tr>
      <w:tr w:rsidR="003D3048" w:rsidRPr="00DD6022" w14:paraId="3D8EB70B" w14:textId="77777777" w:rsidTr="00E030C8">
        <w:tc>
          <w:tcPr>
            <w:tcW w:w="4453" w:type="dxa"/>
          </w:tcPr>
          <w:p w14:paraId="1EE6660C" w14:textId="77777777" w:rsidR="003D3048" w:rsidRPr="00DD6022" w:rsidRDefault="003D3048" w:rsidP="00CC67AB">
            <w:pPr>
              <w:rPr>
                <w:rFonts w:eastAsia="Calibri" w:cstheme="minorHAnsi"/>
                <w:i/>
                <w:iCs/>
                <w:sz w:val="22"/>
                <w:szCs w:val="22"/>
              </w:rPr>
            </w:pPr>
            <w:r w:rsidRPr="00DD6022">
              <w:rPr>
                <w:rFonts w:eastAsia="Calibri" w:cstheme="minorHAnsi"/>
                <w:i/>
                <w:sz w:val="22"/>
                <w:szCs w:val="22"/>
                <w:lang w:bidi="id-ID"/>
              </w:rPr>
              <w:lastRenderedPageBreak/>
              <w:t>Materi &amp; bahan</w:t>
            </w:r>
          </w:p>
        </w:tc>
        <w:tc>
          <w:tcPr>
            <w:tcW w:w="4897" w:type="dxa"/>
          </w:tcPr>
          <w:p w14:paraId="07E5A178" w14:textId="77777777" w:rsidR="003D3048" w:rsidRPr="00DD6022" w:rsidRDefault="003D3048" w:rsidP="0009211C">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bidi="id-ID"/>
              </w:rPr>
              <w:t xml:space="preserve">Perlengkapan pencegahan untuk setiap pasien (sikat gigi jari, kain kasa, sikat gigi, pasta gigi, dan pembuka bibir) </w:t>
            </w:r>
          </w:p>
          <w:p w14:paraId="0F703A89" w14:textId="77777777" w:rsidR="003D3048" w:rsidRPr="00DD6022" w:rsidRDefault="003D3048" w:rsidP="0009211C">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bidi="id-ID"/>
              </w:rPr>
              <w:t>Isolasi gigi (dam gigi atau tipe yang lain)</w:t>
            </w:r>
          </w:p>
          <w:p w14:paraId="5F824740" w14:textId="77777777" w:rsidR="003D3048" w:rsidRPr="00DD6022" w:rsidRDefault="003D3048" w:rsidP="0009211C">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bidi="id-ID"/>
              </w:rPr>
              <w:t>Set perlengkapan gabungan</w:t>
            </w:r>
          </w:p>
          <w:p w14:paraId="23F445E8" w14:textId="77777777" w:rsidR="003D3048" w:rsidRPr="00DD6022" w:rsidRDefault="003D3048" w:rsidP="0009211C">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bidi="id-ID"/>
              </w:rPr>
              <w:t>Fissure Sealant (termasuk etsa asam, primer, dan bahan pelekat)</w:t>
            </w:r>
          </w:p>
          <w:p w14:paraId="6D2A9F15" w14:textId="77777777" w:rsidR="003D3048" w:rsidRPr="00DD6022" w:rsidRDefault="003D3048" w:rsidP="0009211C">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bidi="id-ID"/>
              </w:rPr>
              <w:t>Semen Ionomer Kaca (SIK)</w:t>
            </w:r>
          </w:p>
          <w:p w14:paraId="1725E59D" w14:textId="77777777" w:rsidR="003D3048" w:rsidRPr="00DD6022" w:rsidRDefault="003D3048" w:rsidP="0009211C">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bidi="id-ID"/>
              </w:rPr>
              <w:t>Silver Diamine Fluoride</w:t>
            </w:r>
          </w:p>
          <w:p w14:paraId="23E66A9D" w14:textId="77777777" w:rsidR="003D3048" w:rsidRPr="00DD6022" w:rsidRDefault="003D3048" w:rsidP="0009211C">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bidi="id-ID"/>
              </w:rPr>
              <w:t>Cangkir prophy dan pasta prophy</w:t>
            </w:r>
          </w:p>
          <w:p w14:paraId="5994D3D0" w14:textId="77777777" w:rsidR="003D3048" w:rsidRPr="00DD6022" w:rsidRDefault="003D3048" w:rsidP="0009211C">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bidi="id-ID"/>
              </w:rPr>
              <w:t>Fluoride varnish (dosis satuan atau dosis bertingkat dengan sikat mikro dan dental well/dappen dish)</w:t>
            </w:r>
          </w:p>
        </w:tc>
      </w:tr>
      <w:tr w:rsidR="003D3048" w:rsidRPr="00DD6022" w14:paraId="5EC3F62F" w14:textId="77777777" w:rsidTr="00E030C8">
        <w:tc>
          <w:tcPr>
            <w:tcW w:w="4453" w:type="dxa"/>
          </w:tcPr>
          <w:p w14:paraId="2710EABA" w14:textId="77777777" w:rsidR="003D3048" w:rsidRPr="00DD6022" w:rsidRDefault="003D3048" w:rsidP="00CC67AB">
            <w:pPr>
              <w:rPr>
                <w:rFonts w:eastAsia="Calibri" w:cstheme="minorHAnsi"/>
                <w:b/>
                <w:bCs/>
                <w:i/>
                <w:iCs/>
                <w:sz w:val="22"/>
                <w:szCs w:val="22"/>
              </w:rPr>
            </w:pPr>
            <w:r w:rsidRPr="00DD6022">
              <w:rPr>
                <w:rFonts w:eastAsia="Calibri" w:cstheme="minorHAnsi"/>
                <w:i/>
                <w:sz w:val="22"/>
                <w:szCs w:val="22"/>
                <w:lang w:bidi="id-ID"/>
              </w:rPr>
              <w:t>Pendanaan Smile Train bisa digunakan untuk</w:t>
            </w:r>
          </w:p>
        </w:tc>
        <w:tc>
          <w:tcPr>
            <w:tcW w:w="4897" w:type="dxa"/>
          </w:tcPr>
          <w:p w14:paraId="4F09B138" w14:textId="77777777" w:rsidR="003D3048" w:rsidRPr="00DD6022" w:rsidRDefault="003D3048" w:rsidP="0009211C">
            <w:pPr>
              <w:pStyle w:val="ListParagraph"/>
              <w:numPr>
                <w:ilvl w:val="0"/>
                <w:numId w:val="12"/>
              </w:numPr>
              <w:spacing w:after="0" w:line="240" w:lineRule="auto"/>
              <w:rPr>
                <w:rFonts w:eastAsia="Calibri" w:cstheme="minorHAnsi"/>
                <w:sz w:val="22"/>
                <w:szCs w:val="22"/>
              </w:rPr>
            </w:pPr>
            <w:r w:rsidRPr="00DD6022">
              <w:rPr>
                <w:rFonts w:eastAsia="Calibri" w:cstheme="minorHAnsi"/>
                <w:sz w:val="22"/>
                <w:szCs w:val="22"/>
                <w:lang w:bidi="id-ID"/>
              </w:rPr>
              <w:t>Bahan dan material gigi</w:t>
            </w:r>
          </w:p>
          <w:p w14:paraId="41E08E68" w14:textId="77777777" w:rsidR="003D3048" w:rsidRPr="00DD6022" w:rsidRDefault="003D3048" w:rsidP="00CC67AB">
            <w:pPr>
              <w:rPr>
                <w:rFonts w:eastAsia="Calibri" w:cstheme="minorHAnsi"/>
                <w:sz w:val="22"/>
                <w:szCs w:val="22"/>
              </w:rPr>
            </w:pPr>
          </w:p>
        </w:tc>
      </w:tr>
    </w:tbl>
    <w:p w14:paraId="53E252A0" w14:textId="77777777" w:rsidR="003D3048" w:rsidRPr="00CC67AB" w:rsidRDefault="003D3048" w:rsidP="00CC67AB">
      <w:pPr>
        <w:rPr>
          <w:rFonts w:cstheme="minorHAnsi"/>
          <w:b/>
          <w:bCs/>
          <w:sz w:val="22"/>
          <w:szCs w:val="22"/>
        </w:rPr>
      </w:pPr>
    </w:p>
    <w:p w14:paraId="56B958A7" w14:textId="77777777" w:rsidR="003D3048" w:rsidRPr="00CC67AB" w:rsidRDefault="003D3048" w:rsidP="00CC67AB">
      <w:pPr>
        <w:rPr>
          <w:rFonts w:cstheme="minorHAnsi"/>
          <w:b/>
          <w:bCs/>
          <w:sz w:val="22"/>
          <w:szCs w:val="22"/>
        </w:rPr>
      </w:pPr>
    </w:p>
    <w:tbl>
      <w:tblPr>
        <w:tblStyle w:val="TableGrid"/>
        <w:tblW w:w="0" w:type="auto"/>
        <w:tblLook w:val="04A0" w:firstRow="1" w:lastRow="0" w:firstColumn="1" w:lastColumn="0" w:noHBand="0" w:noVBand="1"/>
      </w:tblPr>
      <w:tblGrid>
        <w:gridCol w:w="4453"/>
        <w:gridCol w:w="4897"/>
      </w:tblGrid>
      <w:tr w:rsidR="00592091" w:rsidRPr="00DD6022" w14:paraId="31D65B28" w14:textId="77777777" w:rsidTr="00E030C8">
        <w:tc>
          <w:tcPr>
            <w:tcW w:w="9350" w:type="dxa"/>
            <w:gridSpan w:val="2"/>
            <w:shd w:val="clear" w:color="auto" w:fill="DEEAF6" w:themeFill="accent5" w:themeFillTint="33"/>
          </w:tcPr>
          <w:p w14:paraId="08CCBF5F" w14:textId="77777777" w:rsidR="00592091" w:rsidRPr="00DD6022" w:rsidRDefault="00592091" w:rsidP="00CC67AB">
            <w:pPr>
              <w:rPr>
                <w:rFonts w:eastAsia="Calibri" w:cstheme="minorHAnsi"/>
                <w:b/>
                <w:bCs/>
                <w:sz w:val="22"/>
                <w:szCs w:val="22"/>
              </w:rPr>
            </w:pPr>
            <w:r w:rsidRPr="00DD6022">
              <w:rPr>
                <w:rFonts w:eastAsia="Calibri" w:cstheme="minorHAnsi"/>
                <w:b/>
                <w:sz w:val="22"/>
                <w:szCs w:val="22"/>
                <w:lang w:bidi="id-ID"/>
              </w:rPr>
              <w:t>Perawatan Restoratif Definitif</w:t>
            </w:r>
          </w:p>
        </w:tc>
      </w:tr>
      <w:tr w:rsidR="00592091" w:rsidRPr="00DD6022" w14:paraId="6A37A8A4" w14:textId="77777777" w:rsidTr="00E030C8">
        <w:tc>
          <w:tcPr>
            <w:tcW w:w="4453" w:type="dxa"/>
          </w:tcPr>
          <w:p w14:paraId="0773D77D" w14:textId="77777777" w:rsidR="00592091" w:rsidRPr="00DD6022" w:rsidRDefault="00592091" w:rsidP="00CC67AB">
            <w:pPr>
              <w:rPr>
                <w:rFonts w:eastAsia="Calibri" w:cstheme="minorHAnsi"/>
                <w:i/>
                <w:iCs/>
                <w:sz w:val="22"/>
                <w:szCs w:val="22"/>
              </w:rPr>
            </w:pPr>
            <w:r w:rsidRPr="00DD6022">
              <w:rPr>
                <w:rFonts w:eastAsia="Calibri" w:cstheme="minorHAnsi"/>
                <w:i/>
                <w:sz w:val="22"/>
                <w:szCs w:val="22"/>
                <w:lang w:bidi="id-ID"/>
              </w:rPr>
              <w:t>Pemilihan Pasien</w:t>
            </w:r>
          </w:p>
        </w:tc>
        <w:tc>
          <w:tcPr>
            <w:tcW w:w="4897" w:type="dxa"/>
          </w:tcPr>
          <w:p w14:paraId="021E949B" w14:textId="77777777" w:rsidR="00592091" w:rsidRPr="00DD6022" w:rsidRDefault="00592091" w:rsidP="00CC67AB">
            <w:pPr>
              <w:rPr>
                <w:rFonts w:eastAsia="Calibri" w:cstheme="minorHAnsi"/>
                <w:sz w:val="22"/>
                <w:szCs w:val="22"/>
              </w:rPr>
            </w:pPr>
            <w:r w:rsidRPr="00DD6022">
              <w:rPr>
                <w:rFonts w:eastAsia="Calibri" w:cstheme="minorHAnsi"/>
                <w:sz w:val="22"/>
                <w:szCs w:val="22"/>
                <w:lang w:bidi="id-ID"/>
              </w:rPr>
              <w:t>Memprioritaskan pasien yang akan mendapatkan perawatan ortopedi/ortodontik melalui Smile Train atau telah mempunyai jadwal operasi.</w:t>
            </w:r>
          </w:p>
        </w:tc>
      </w:tr>
      <w:tr w:rsidR="00592091" w:rsidRPr="00DD6022" w14:paraId="51E7FC3C" w14:textId="77777777" w:rsidTr="00E030C8">
        <w:tc>
          <w:tcPr>
            <w:tcW w:w="4453" w:type="dxa"/>
          </w:tcPr>
          <w:p w14:paraId="744D8D78" w14:textId="77777777" w:rsidR="00592091" w:rsidRPr="00DD6022" w:rsidRDefault="00592091" w:rsidP="00CC67AB">
            <w:pPr>
              <w:rPr>
                <w:rFonts w:eastAsia="Calibri" w:cstheme="minorHAnsi"/>
                <w:i/>
                <w:iCs/>
                <w:sz w:val="22"/>
                <w:szCs w:val="22"/>
              </w:rPr>
            </w:pPr>
            <w:r w:rsidRPr="00DD6022">
              <w:rPr>
                <w:rFonts w:eastAsia="Calibri" w:cstheme="minorHAnsi"/>
                <w:i/>
                <w:sz w:val="22"/>
                <w:szCs w:val="22"/>
                <w:lang w:bidi="id-ID"/>
              </w:rPr>
              <w:t>Ruang</w:t>
            </w:r>
          </w:p>
        </w:tc>
        <w:tc>
          <w:tcPr>
            <w:tcW w:w="4897" w:type="dxa"/>
          </w:tcPr>
          <w:p w14:paraId="5E392908" w14:textId="77777777" w:rsidR="00592091" w:rsidRPr="00DD6022" w:rsidRDefault="00592091" w:rsidP="00CC67AB">
            <w:pPr>
              <w:rPr>
                <w:rFonts w:eastAsia="Calibri" w:cstheme="minorHAnsi"/>
                <w:sz w:val="22"/>
                <w:szCs w:val="22"/>
              </w:rPr>
            </w:pPr>
            <w:r w:rsidRPr="00DD6022">
              <w:rPr>
                <w:rFonts w:eastAsia="Calibri" w:cstheme="minorHAnsi"/>
                <w:sz w:val="22"/>
                <w:szCs w:val="22"/>
                <w:lang w:bidi="id-ID"/>
              </w:rPr>
              <w:t>Klinik/balai kesehatan gigi</w:t>
            </w:r>
          </w:p>
        </w:tc>
      </w:tr>
      <w:tr w:rsidR="00592091" w:rsidRPr="00DD6022" w14:paraId="26BB08B8" w14:textId="77777777" w:rsidTr="00E030C8">
        <w:tc>
          <w:tcPr>
            <w:tcW w:w="4453" w:type="dxa"/>
          </w:tcPr>
          <w:p w14:paraId="4BC46BF4" w14:textId="77777777" w:rsidR="00592091" w:rsidRPr="00DD6022" w:rsidRDefault="00592091" w:rsidP="00CC67AB">
            <w:pPr>
              <w:rPr>
                <w:rFonts w:eastAsia="Calibri" w:cstheme="minorHAnsi"/>
                <w:i/>
                <w:iCs/>
                <w:sz w:val="22"/>
                <w:szCs w:val="22"/>
              </w:rPr>
            </w:pPr>
            <w:r w:rsidRPr="00DD6022">
              <w:rPr>
                <w:rFonts w:eastAsia="Calibri" w:cstheme="minorHAnsi"/>
                <w:i/>
                <w:sz w:val="22"/>
                <w:szCs w:val="22"/>
                <w:lang w:bidi="id-ID"/>
              </w:rPr>
              <w:t>Staf</w:t>
            </w:r>
          </w:p>
        </w:tc>
        <w:tc>
          <w:tcPr>
            <w:tcW w:w="4897" w:type="dxa"/>
          </w:tcPr>
          <w:p w14:paraId="496E4788" w14:textId="6D26B57A" w:rsidR="00592091" w:rsidRPr="00DD6022" w:rsidRDefault="00592091" w:rsidP="00CC67AB">
            <w:pPr>
              <w:rPr>
                <w:rFonts w:eastAsia="Calibri" w:cstheme="minorHAnsi"/>
                <w:sz w:val="22"/>
                <w:szCs w:val="22"/>
              </w:rPr>
            </w:pPr>
            <w:r w:rsidRPr="00DD6022">
              <w:rPr>
                <w:rFonts w:eastAsia="Calibri" w:cstheme="minorHAnsi"/>
                <w:sz w:val="22"/>
                <w:szCs w:val="22"/>
                <w:lang w:bidi="id-ID"/>
              </w:rPr>
              <w:t>Dokter gigi umum atau dokter gigi anak.</w:t>
            </w:r>
          </w:p>
        </w:tc>
      </w:tr>
      <w:tr w:rsidR="00592091" w:rsidRPr="00DD6022" w14:paraId="4EBD6B92" w14:textId="77777777" w:rsidTr="00E030C8">
        <w:tc>
          <w:tcPr>
            <w:tcW w:w="4453" w:type="dxa"/>
          </w:tcPr>
          <w:p w14:paraId="704A4C4A" w14:textId="77777777" w:rsidR="00592091" w:rsidRPr="00DD6022" w:rsidRDefault="00592091" w:rsidP="00CC67AB">
            <w:pPr>
              <w:rPr>
                <w:rFonts w:eastAsia="Calibri" w:cstheme="minorHAnsi"/>
                <w:i/>
                <w:iCs/>
                <w:sz w:val="22"/>
                <w:szCs w:val="22"/>
              </w:rPr>
            </w:pPr>
            <w:r w:rsidRPr="00DD6022">
              <w:rPr>
                <w:rFonts w:eastAsia="Calibri" w:cstheme="minorHAnsi"/>
                <w:i/>
                <w:sz w:val="22"/>
                <w:szCs w:val="22"/>
                <w:lang w:bidi="id-ID"/>
              </w:rPr>
              <w:t>Perlengkapan &amp; Peralatan</w:t>
            </w:r>
          </w:p>
        </w:tc>
        <w:tc>
          <w:tcPr>
            <w:tcW w:w="4897" w:type="dxa"/>
          </w:tcPr>
          <w:p w14:paraId="6D5D9DBA" w14:textId="77777777" w:rsidR="00592091" w:rsidRPr="00DD6022" w:rsidRDefault="00592091" w:rsidP="0009211C">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id-ID"/>
              </w:rPr>
              <w:t>Kursi pasien</w:t>
            </w:r>
          </w:p>
          <w:p w14:paraId="3B78E9AC" w14:textId="77777777" w:rsidR="00592091" w:rsidRPr="00DD6022" w:rsidRDefault="00592091" w:rsidP="0009211C">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id-ID"/>
              </w:rPr>
              <w:t>Kompresor udara</w:t>
            </w:r>
          </w:p>
          <w:p w14:paraId="28A94420" w14:textId="77777777" w:rsidR="00592091" w:rsidRPr="00DD6022" w:rsidRDefault="00592091" w:rsidP="0009211C">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id-ID"/>
              </w:rPr>
              <w:t>Alat X-ray/pembaca X-ray</w:t>
            </w:r>
          </w:p>
          <w:p w14:paraId="00A754E6" w14:textId="77777777" w:rsidR="00592091" w:rsidRPr="00DD6022" w:rsidRDefault="00592091" w:rsidP="0009211C">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id-ID"/>
              </w:rPr>
              <w:t>Autoklaf</w:t>
            </w:r>
          </w:p>
          <w:p w14:paraId="2E70A3CB" w14:textId="77777777" w:rsidR="00592091" w:rsidRPr="00DD6022" w:rsidRDefault="00592091" w:rsidP="0009211C">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id-ID"/>
              </w:rPr>
              <w:t>Lampu curing gigi</w:t>
            </w:r>
          </w:p>
          <w:p w14:paraId="32486AFB" w14:textId="77777777" w:rsidR="00592091" w:rsidRPr="00DD6022" w:rsidRDefault="00592091" w:rsidP="0009211C">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id-ID"/>
              </w:rPr>
              <w:t>Handpiece dengan kecepatan rendah dan tinggi</w:t>
            </w:r>
          </w:p>
          <w:p w14:paraId="1F3CE20F" w14:textId="77777777" w:rsidR="00592091" w:rsidRPr="00DD6022" w:rsidRDefault="00592091" w:rsidP="0009211C">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id-ID"/>
              </w:rPr>
              <w:t>Perlengkapan pemeriksaan gigi</w:t>
            </w:r>
          </w:p>
          <w:p w14:paraId="7DB9247D" w14:textId="77777777" w:rsidR="00592091" w:rsidRPr="00DD6022" w:rsidRDefault="00592091" w:rsidP="0009211C">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id-ID"/>
              </w:rPr>
              <w:t xml:space="preserve">Set alat-alat profilaksis </w:t>
            </w:r>
          </w:p>
          <w:p w14:paraId="42B9B919" w14:textId="77777777" w:rsidR="00592091" w:rsidRPr="00DD6022" w:rsidRDefault="00592091" w:rsidP="0009211C">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id-ID"/>
              </w:rPr>
              <w:t>Set perlengkapan gabungan</w:t>
            </w:r>
          </w:p>
          <w:p w14:paraId="69FEC2AE" w14:textId="77777777" w:rsidR="00592091" w:rsidRPr="00DD6022" w:rsidRDefault="00592091" w:rsidP="0009211C">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id-ID"/>
              </w:rPr>
              <w:t>Alat ekstraksi (forceps dan elevator)</w:t>
            </w:r>
          </w:p>
          <w:p w14:paraId="6D7F7BCD" w14:textId="77777777" w:rsidR="00592091" w:rsidRPr="00DD6022" w:rsidRDefault="00592091" w:rsidP="0009211C">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id-ID"/>
              </w:rPr>
              <w:t>Alat RCT</w:t>
            </w:r>
          </w:p>
        </w:tc>
      </w:tr>
      <w:tr w:rsidR="00592091" w:rsidRPr="00DD6022" w14:paraId="7AD46AAB" w14:textId="77777777" w:rsidTr="00E030C8">
        <w:tc>
          <w:tcPr>
            <w:tcW w:w="4453" w:type="dxa"/>
          </w:tcPr>
          <w:p w14:paraId="53D4A2DE" w14:textId="77777777" w:rsidR="00592091" w:rsidRPr="00DD6022" w:rsidRDefault="00592091" w:rsidP="00CC67AB">
            <w:pPr>
              <w:rPr>
                <w:rFonts w:eastAsia="Calibri" w:cstheme="minorHAnsi"/>
                <w:i/>
                <w:iCs/>
                <w:sz w:val="22"/>
                <w:szCs w:val="22"/>
              </w:rPr>
            </w:pPr>
            <w:r w:rsidRPr="00DD6022">
              <w:rPr>
                <w:rFonts w:eastAsia="Calibri" w:cstheme="minorHAnsi"/>
                <w:i/>
                <w:sz w:val="22"/>
                <w:szCs w:val="22"/>
                <w:lang w:bidi="id-ID"/>
              </w:rPr>
              <w:t>Materi dan bahan</w:t>
            </w:r>
          </w:p>
        </w:tc>
        <w:tc>
          <w:tcPr>
            <w:tcW w:w="4897" w:type="dxa"/>
          </w:tcPr>
          <w:p w14:paraId="1F790EE5" w14:textId="77777777" w:rsidR="00592091" w:rsidRPr="00DD6022" w:rsidRDefault="00592091" w:rsidP="0009211C">
            <w:pPr>
              <w:pStyle w:val="ListParagraph"/>
              <w:numPr>
                <w:ilvl w:val="0"/>
                <w:numId w:val="16"/>
              </w:numPr>
              <w:spacing w:after="0" w:line="240" w:lineRule="auto"/>
              <w:rPr>
                <w:rFonts w:eastAsia="Calibri" w:cstheme="minorHAnsi"/>
                <w:sz w:val="22"/>
                <w:szCs w:val="22"/>
              </w:rPr>
            </w:pPr>
            <w:r w:rsidRPr="00DD6022">
              <w:rPr>
                <w:rFonts w:eastAsia="Calibri" w:cstheme="minorHAnsi"/>
                <w:sz w:val="22"/>
                <w:szCs w:val="22"/>
                <w:lang w:bidi="id-ID"/>
              </w:rPr>
              <w:t>Anestesi topikal, suntikan anestesi lokal, karpula anestesi lokal (Lidocaine 2% + 1:100,000 Epi dan Septocaine 4% + 1:100,000 Epi, dan ujung jarum (ukuran 30 dan panjang 10mm, 30mm, 35mm)</w:t>
            </w:r>
          </w:p>
          <w:p w14:paraId="023D1E6B" w14:textId="77777777" w:rsidR="00592091" w:rsidRPr="00DD6022" w:rsidRDefault="00592091" w:rsidP="0009211C">
            <w:pPr>
              <w:pStyle w:val="ListParagraph"/>
              <w:numPr>
                <w:ilvl w:val="0"/>
                <w:numId w:val="16"/>
              </w:numPr>
              <w:spacing w:after="0" w:line="240" w:lineRule="auto"/>
              <w:rPr>
                <w:rFonts w:eastAsia="Calibri" w:cstheme="minorHAnsi"/>
                <w:sz w:val="22"/>
                <w:szCs w:val="22"/>
              </w:rPr>
            </w:pPr>
            <w:r w:rsidRPr="00DD6022">
              <w:rPr>
                <w:rFonts w:eastAsia="Calibri" w:cstheme="minorHAnsi"/>
                <w:sz w:val="22"/>
                <w:szCs w:val="22"/>
                <w:lang w:bidi="id-ID"/>
              </w:rPr>
              <w:t>GIC/Composite (termasuk etsa asam, primer, dan bahan pelekat)</w:t>
            </w:r>
          </w:p>
          <w:p w14:paraId="7DC49D53" w14:textId="77777777" w:rsidR="00592091" w:rsidRPr="00DD6022" w:rsidRDefault="00592091" w:rsidP="0009211C">
            <w:pPr>
              <w:pStyle w:val="ListParagraph"/>
              <w:numPr>
                <w:ilvl w:val="0"/>
                <w:numId w:val="16"/>
              </w:numPr>
              <w:spacing w:after="0" w:line="240" w:lineRule="auto"/>
              <w:rPr>
                <w:rFonts w:eastAsia="Calibri" w:cstheme="minorHAnsi"/>
                <w:sz w:val="22"/>
                <w:szCs w:val="22"/>
              </w:rPr>
            </w:pPr>
            <w:r w:rsidRPr="00DD6022">
              <w:rPr>
                <w:rFonts w:eastAsia="Calibri" w:cstheme="minorHAnsi"/>
                <w:sz w:val="22"/>
                <w:szCs w:val="22"/>
                <w:lang w:bidi="id-ID"/>
              </w:rPr>
              <w:lastRenderedPageBreak/>
              <w:t>Mahkota Gigi Logam Anti-karat (baik yang mahkota primer dan permanen) termasuk semen</w:t>
            </w:r>
          </w:p>
        </w:tc>
      </w:tr>
      <w:tr w:rsidR="00592091" w:rsidRPr="00DD6022" w14:paraId="3BEC7F13" w14:textId="77777777" w:rsidTr="00E030C8">
        <w:tc>
          <w:tcPr>
            <w:tcW w:w="4453" w:type="dxa"/>
          </w:tcPr>
          <w:p w14:paraId="420D1A15" w14:textId="77777777" w:rsidR="00592091" w:rsidRPr="00DD6022" w:rsidRDefault="00592091" w:rsidP="00CC67AB">
            <w:pPr>
              <w:rPr>
                <w:rFonts w:eastAsia="Calibri" w:cstheme="minorHAnsi"/>
                <w:i/>
                <w:iCs/>
                <w:sz w:val="22"/>
                <w:szCs w:val="22"/>
              </w:rPr>
            </w:pPr>
            <w:r w:rsidRPr="00DD6022">
              <w:rPr>
                <w:rFonts w:eastAsia="Calibri" w:cstheme="minorHAnsi"/>
                <w:i/>
                <w:sz w:val="22"/>
                <w:szCs w:val="22"/>
                <w:lang w:bidi="id-ID"/>
              </w:rPr>
              <w:lastRenderedPageBreak/>
              <w:t>Pendanaan Smile Train bisa digunakan untuk</w:t>
            </w:r>
          </w:p>
        </w:tc>
        <w:tc>
          <w:tcPr>
            <w:tcW w:w="4897" w:type="dxa"/>
          </w:tcPr>
          <w:p w14:paraId="0BAE6A21" w14:textId="77777777" w:rsidR="00592091" w:rsidRPr="00DD6022" w:rsidRDefault="00592091" w:rsidP="00CC67AB">
            <w:pPr>
              <w:rPr>
                <w:rFonts w:eastAsia="Calibri" w:cstheme="minorHAnsi"/>
                <w:sz w:val="22"/>
                <w:szCs w:val="22"/>
              </w:rPr>
            </w:pPr>
          </w:p>
          <w:p w14:paraId="3D2A26F1" w14:textId="77777777" w:rsidR="00592091" w:rsidRPr="00DD6022" w:rsidRDefault="00592091" w:rsidP="0009211C">
            <w:pPr>
              <w:pStyle w:val="ListParagraph"/>
              <w:numPr>
                <w:ilvl w:val="0"/>
                <w:numId w:val="15"/>
              </w:numPr>
              <w:spacing w:after="0" w:line="240" w:lineRule="auto"/>
              <w:rPr>
                <w:rFonts w:eastAsia="Calibri" w:cstheme="minorHAnsi"/>
                <w:sz w:val="22"/>
                <w:szCs w:val="22"/>
              </w:rPr>
            </w:pPr>
            <w:r w:rsidRPr="00DD6022">
              <w:rPr>
                <w:rFonts w:eastAsia="Calibri" w:cstheme="minorHAnsi"/>
                <w:sz w:val="22"/>
                <w:szCs w:val="22"/>
                <w:lang w:bidi="id-ID"/>
              </w:rPr>
              <w:t>Bahan dan material gigi</w:t>
            </w:r>
          </w:p>
          <w:p w14:paraId="1524B2CF" w14:textId="77777777" w:rsidR="00592091" w:rsidRPr="00DD6022" w:rsidRDefault="00592091" w:rsidP="00CC67AB">
            <w:pPr>
              <w:rPr>
                <w:rFonts w:eastAsia="Calibri" w:cstheme="minorHAnsi"/>
                <w:sz w:val="22"/>
                <w:szCs w:val="22"/>
              </w:rPr>
            </w:pPr>
          </w:p>
        </w:tc>
      </w:tr>
    </w:tbl>
    <w:p w14:paraId="34632B3C" w14:textId="77777777" w:rsidR="00697CB0" w:rsidRPr="00CC67AB" w:rsidRDefault="00697CB0" w:rsidP="00DD6022">
      <w:pPr>
        <w:contextualSpacing/>
        <w:rPr>
          <w:rFonts w:cstheme="minorHAnsi"/>
          <w:b/>
          <w:bCs/>
          <w:i/>
          <w:iCs/>
          <w:color w:val="000000" w:themeColor="text1"/>
          <w:sz w:val="22"/>
          <w:szCs w:val="22"/>
        </w:rPr>
      </w:pPr>
    </w:p>
    <w:p w14:paraId="43826A22" w14:textId="77777777" w:rsidR="00697CB0" w:rsidRPr="00CC67AB" w:rsidRDefault="00697CB0" w:rsidP="00CC67AB">
      <w:pPr>
        <w:pStyle w:val="ListParagraph"/>
        <w:spacing w:after="0" w:line="240" w:lineRule="auto"/>
        <w:rPr>
          <w:rFonts w:cstheme="minorHAnsi"/>
          <w:sz w:val="22"/>
          <w:szCs w:val="22"/>
        </w:rPr>
      </w:pPr>
    </w:p>
    <w:p w14:paraId="4B495E7C" w14:textId="1D72727C" w:rsidR="000D4EE6" w:rsidRPr="001F68C3" w:rsidRDefault="001F68C3" w:rsidP="00CC67AB">
      <w:pPr>
        <w:rPr>
          <w:rFonts w:cstheme="minorHAnsi"/>
          <w:b/>
          <w:bCs/>
          <w:sz w:val="22"/>
          <w:szCs w:val="22"/>
        </w:rPr>
      </w:pPr>
      <w:bookmarkStart w:id="0" w:name="_Hlk125109841"/>
      <w:r w:rsidRPr="001F68C3">
        <w:rPr>
          <w:rFonts w:cstheme="minorHAnsi"/>
          <w:b/>
          <w:sz w:val="22"/>
          <w:szCs w:val="22"/>
          <w:lang w:bidi="id-ID"/>
        </w:rPr>
        <w:t>4.3 Dokumen yang Diperlukan untuk Pembiayaan Kesehatan Gigi dan Mulut</w:t>
      </w:r>
    </w:p>
    <w:p w14:paraId="4278890B" w14:textId="77777777" w:rsidR="001F68C3" w:rsidRDefault="001F68C3" w:rsidP="00CC67AB">
      <w:pPr>
        <w:rPr>
          <w:rFonts w:eastAsia="Calibri" w:cstheme="minorHAnsi"/>
          <w:sz w:val="22"/>
          <w:szCs w:val="22"/>
        </w:rPr>
      </w:pPr>
    </w:p>
    <w:p w14:paraId="278A7C4B" w14:textId="4F10617B" w:rsidR="00A76733" w:rsidRPr="001F68C3" w:rsidRDefault="00A76733" w:rsidP="00CC67AB">
      <w:pPr>
        <w:rPr>
          <w:rFonts w:eastAsia="Calibri" w:cstheme="minorHAnsi"/>
          <w:sz w:val="22"/>
          <w:szCs w:val="22"/>
        </w:rPr>
      </w:pPr>
      <w:r w:rsidRPr="001F68C3">
        <w:rPr>
          <w:rFonts w:eastAsia="Calibri" w:cstheme="minorHAnsi"/>
          <w:sz w:val="22"/>
          <w:szCs w:val="22"/>
          <w:lang w:bidi="id-ID"/>
        </w:rPr>
        <w:t>Dokumen-dokumen yang diharuskan untuk bukti permintaan pasien:</w:t>
      </w:r>
    </w:p>
    <w:tbl>
      <w:tblPr>
        <w:tblStyle w:val="TableGrid"/>
        <w:tblpPr w:leftFromText="141" w:rightFromText="141" w:vertAnchor="text" w:horzAnchor="margin" w:tblpY="124"/>
        <w:tblW w:w="9351" w:type="dxa"/>
        <w:tblLayout w:type="fixed"/>
        <w:tblLook w:val="04A0" w:firstRow="1" w:lastRow="0" w:firstColumn="1" w:lastColumn="0" w:noHBand="0" w:noVBand="1"/>
      </w:tblPr>
      <w:tblGrid>
        <w:gridCol w:w="1440"/>
        <w:gridCol w:w="7911"/>
      </w:tblGrid>
      <w:tr w:rsidR="00A76733" w:rsidRPr="00DD6022" w14:paraId="19DC70E5" w14:textId="77777777" w:rsidTr="00E030C8">
        <w:tc>
          <w:tcPr>
            <w:tcW w:w="1440" w:type="dxa"/>
            <w:vAlign w:val="center"/>
          </w:tcPr>
          <w:p w14:paraId="06CF1F58" w14:textId="77777777" w:rsidR="00A76733" w:rsidRPr="00DD6022" w:rsidRDefault="00A76733" w:rsidP="00CC67AB">
            <w:pPr>
              <w:rPr>
                <w:rFonts w:eastAsia="Calibri" w:cstheme="minorHAnsi"/>
                <w:b/>
                <w:bCs/>
                <w:sz w:val="22"/>
                <w:szCs w:val="22"/>
              </w:rPr>
            </w:pPr>
            <w:r w:rsidRPr="00DD6022">
              <w:rPr>
                <w:rFonts w:eastAsia="Calibri" w:cstheme="minorHAnsi"/>
                <w:b/>
                <w:sz w:val="22"/>
                <w:szCs w:val="22"/>
                <w:lang w:bidi="id-ID"/>
              </w:rPr>
              <w:t>Ruang</w:t>
            </w:r>
          </w:p>
        </w:tc>
        <w:tc>
          <w:tcPr>
            <w:tcW w:w="7911" w:type="dxa"/>
            <w:shd w:val="clear" w:color="auto" w:fill="FBE4D5" w:themeFill="accent2" w:themeFillTint="33"/>
            <w:vAlign w:val="center"/>
          </w:tcPr>
          <w:p w14:paraId="52F21B21" w14:textId="77777777" w:rsidR="00A76733" w:rsidRPr="00DD6022" w:rsidRDefault="00A76733" w:rsidP="0009211C">
            <w:pPr>
              <w:pStyle w:val="ListParagraph"/>
              <w:numPr>
                <w:ilvl w:val="0"/>
                <w:numId w:val="18"/>
              </w:numPr>
              <w:spacing w:after="0" w:line="240" w:lineRule="auto"/>
              <w:rPr>
                <w:rFonts w:eastAsia="Calibri" w:cstheme="minorHAnsi"/>
                <w:sz w:val="22"/>
                <w:szCs w:val="22"/>
              </w:rPr>
            </w:pPr>
            <w:r w:rsidRPr="00DD6022">
              <w:rPr>
                <w:rFonts w:eastAsia="Calibri" w:cstheme="minorHAnsi"/>
                <w:sz w:val="22"/>
                <w:szCs w:val="22"/>
                <w:lang w:bidi="id-ID"/>
              </w:rPr>
              <w:t xml:space="preserve">Deskripsi dan foto area fisik di mana petunjuk antisipasi diberikan. </w:t>
            </w:r>
          </w:p>
          <w:p w14:paraId="2D07A89E" w14:textId="318A9B2E" w:rsidR="00A76733" w:rsidRPr="00DD6022" w:rsidRDefault="00A76733" w:rsidP="0009211C">
            <w:pPr>
              <w:pStyle w:val="ListParagraph"/>
              <w:numPr>
                <w:ilvl w:val="0"/>
                <w:numId w:val="18"/>
              </w:numPr>
              <w:spacing w:after="0" w:line="240" w:lineRule="auto"/>
              <w:rPr>
                <w:rFonts w:eastAsia="Calibri" w:cstheme="minorHAnsi"/>
                <w:i/>
                <w:iCs/>
                <w:sz w:val="22"/>
                <w:szCs w:val="22"/>
              </w:rPr>
            </w:pPr>
            <w:r w:rsidRPr="00DD6022">
              <w:rPr>
                <w:rFonts w:eastAsia="Calibri" w:cstheme="minorHAnsi"/>
                <w:sz w:val="22"/>
                <w:szCs w:val="22"/>
                <w:lang w:bidi="id-ID"/>
              </w:rPr>
              <w:t>Deskripsi dan foto fasilitas fisik kedokteran gigi (seperti ruang tunggu, kantor dokter gigi, laboratorium, ruang X-ray, ruang penyimpanan arsip). Tanpa terkecuali, jika klinik Anda adalah milik pribadi atau bagian dari rumah sakit umum atau organisasi.</w:t>
            </w:r>
          </w:p>
        </w:tc>
      </w:tr>
      <w:tr w:rsidR="00A76733" w:rsidRPr="00DD6022" w14:paraId="338100EC" w14:textId="77777777" w:rsidTr="00E030C8">
        <w:tc>
          <w:tcPr>
            <w:tcW w:w="1440" w:type="dxa"/>
            <w:vAlign w:val="center"/>
          </w:tcPr>
          <w:p w14:paraId="38E3BD36" w14:textId="77777777" w:rsidR="00A76733" w:rsidRPr="00DD6022" w:rsidRDefault="00A76733" w:rsidP="00CC67AB">
            <w:pPr>
              <w:rPr>
                <w:rFonts w:eastAsia="Calibri" w:cstheme="minorHAnsi"/>
                <w:b/>
                <w:bCs/>
                <w:sz w:val="22"/>
                <w:szCs w:val="22"/>
              </w:rPr>
            </w:pPr>
            <w:r w:rsidRPr="00DD6022">
              <w:rPr>
                <w:rFonts w:eastAsia="Calibri" w:cstheme="minorHAnsi"/>
                <w:b/>
                <w:sz w:val="22"/>
                <w:szCs w:val="22"/>
                <w:lang w:bidi="id-ID"/>
              </w:rPr>
              <w:t>Staf</w:t>
            </w:r>
          </w:p>
        </w:tc>
        <w:tc>
          <w:tcPr>
            <w:tcW w:w="7911" w:type="dxa"/>
            <w:shd w:val="clear" w:color="auto" w:fill="FBE4D5" w:themeFill="accent2" w:themeFillTint="33"/>
            <w:vAlign w:val="center"/>
          </w:tcPr>
          <w:p w14:paraId="13DE870E" w14:textId="77777777" w:rsidR="00A76733" w:rsidRPr="00DD6022" w:rsidRDefault="00A76733" w:rsidP="0009211C">
            <w:pPr>
              <w:pStyle w:val="ListParagraph"/>
              <w:numPr>
                <w:ilvl w:val="0"/>
                <w:numId w:val="19"/>
              </w:numPr>
              <w:spacing w:after="0" w:line="240" w:lineRule="auto"/>
              <w:rPr>
                <w:rFonts w:cstheme="minorHAnsi"/>
                <w:sz w:val="22"/>
                <w:szCs w:val="22"/>
              </w:rPr>
            </w:pPr>
            <w:r w:rsidRPr="00DD6022">
              <w:rPr>
                <w:rFonts w:eastAsia="Calibri" w:cstheme="minorHAnsi"/>
                <w:sz w:val="22"/>
                <w:szCs w:val="22"/>
                <w:lang w:bidi="id-ID"/>
              </w:rPr>
              <w:t xml:space="preserve">CV para praktisi yang memberikan layanan </w:t>
            </w:r>
          </w:p>
          <w:p w14:paraId="5AEFCDAB" w14:textId="467388DC" w:rsidR="00A76733" w:rsidRPr="00DD6022" w:rsidRDefault="00A76733" w:rsidP="0009211C">
            <w:pPr>
              <w:pStyle w:val="ListParagraph"/>
              <w:numPr>
                <w:ilvl w:val="0"/>
                <w:numId w:val="19"/>
              </w:numPr>
              <w:spacing w:after="0" w:line="240" w:lineRule="auto"/>
              <w:rPr>
                <w:rFonts w:cstheme="minorHAnsi"/>
                <w:sz w:val="22"/>
                <w:szCs w:val="22"/>
              </w:rPr>
            </w:pPr>
            <w:r w:rsidRPr="00DD6022">
              <w:rPr>
                <w:rFonts w:cstheme="minorHAnsi"/>
                <w:sz w:val="22"/>
                <w:szCs w:val="22"/>
                <w:lang w:bidi="id-ID"/>
              </w:rPr>
              <w:t>Deskripsikan pengalaman kerja dengan pasien CLP.</w:t>
            </w:r>
          </w:p>
          <w:p w14:paraId="3CB2120E" w14:textId="77777777" w:rsidR="00A76733" w:rsidRPr="00DD6022" w:rsidRDefault="00A76733" w:rsidP="0009211C">
            <w:pPr>
              <w:pStyle w:val="ListParagraph"/>
              <w:numPr>
                <w:ilvl w:val="0"/>
                <w:numId w:val="19"/>
              </w:numPr>
              <w:spacing w:after="0" w:line="240" w:lineRule="auto"/>
              <w:rPr>
                <w:rFonts w:cstheme="minorHAnsi"/>
                <w:sz w:val="22"/>
                <w:szCs w:val="22"/>
              </w:rPr>
            </w:pPr>
            <w:r w:rsidRPr="00DD6022">
              <w:rPr>
                <w:rFonts w:cstheme="minorHAnsi"/>
                <w:sz w:val="22"/>
                <w:szCs w:val="22"/>
                <w:lang w:bidi="id-ID"/>
              </w:rPr>
              <w:t>Apakah petugas bekerja paruh waktu atau penuh waktu?</w:t>
            </w:r>
          </w:p>
          <w:p w14:paraId="166B835F" w14:textId="77777777" w:rsidR="00A76733" w:rsidRPr="00DD6022" w:rsidRDefault="00A76733" w:rsidP="0009211C">
            <w:pPr>
              <w:pStyle w:val="ListParagraph"/>
              <w:numPr>
                <w:ilvl w:val="0"/>
                <w:numId w:val="19"/>
              </w:numPr>
              <w:spacing w:after="0" w:line="240" w:lineRule="auto"/>
              <w:rPr>
                <w:rFonts w:cstheme="minorHAnsi"/>
                <w:sz w:val="22"/>
                <w:szCs w:val="22"/>
              </w:rPr>
            </w:pPr>
            <w:r w:rsidRPr="00DD6022">
              <w:rPr>
                <w:rFonts w:cstheme="minorHAnsi"/>
                <w:sz w:val="22"/>
                <w:szCs w:val="22"/>
                <w:lang w:bidi="id-ID"/>
              </w:rPr>
              <w:t>Apakah petugas bekerja dengan sukarela atau dibayar?</w:t>
            </w:r>
          </w:p>
          <w:p w14:paraId="359B96A6" w14:textId="77777777" w:rsidR="00A76733" w:rsidRPr="00DD6022" w:rsidRDefault="00A76733" w:rsidP="0009211C">
            <w:pPr>
              <w:pStyle w:val="ListParagraph"/>
              <w:numPr>
                <w:ilvl w:val="0"/>
                <w:numId w:val="19"/>
              </w:numPr>
              <w:spacing w:after="0" w:line="240" w:lineRule="auto"/>
              <w:rPr>
                <w:rFonts w:cstheme="minorHAnsi"/>
                <w:sz w:val="22"/>
                <w:szCs w:val="22"/>
              </w:rPr>
            </w:pPr>
            <w:r w:rsidRPr="00DD6022">
              <w:rPr>
                <w:rFonts w:cstheme="minorHAnsi"/>
                <w:sz w:val="22"/>
                <w:szCs w:val="22"/>
                <w:lang w:bidi="id-ID"/>
              </w:rPr>
              <w:t>Jika dibayar, berapa gaji mereka saat ini?</w:t>
            </w:r>
          </w:p>
          <w:p w14:paraId="2CEF2E8E" w14:textId="77777777" w:rsidR="00A76733" w:rsidRPr="00DD6022" w:rsidRDefault="00A76733" w:rsidP="0009211C">
            <w:pPr>
              <w:pStyle w:val="ListParagraph"/>
              <w:numPr>
                <w:ilvl w:val="0"/>
                <w:numId w:val="19"/>
              </w:numPr>
              <w:spacing w:after="0" w:line="240" w:lineRule="auto"/>
              <w:rPr>
                <w:rFonts w:cstheme="minorHAnsi"/>
                <w:sz w:val="22"/>
                <w:szCs w:val="22"/>
              </w:rPr>
            </w:pPr>
            <w:r w:rsidRPr="00DD6022">
              <w:rPr>
                <w:rFonts w:cstheme="minorHAnsi"/>
                <w:sz w:val="22"/>
                <w:szCs w:val="22"/>
                <w:lang w:bidi="id-ID"/>
              </w:rPr>
              <w:t>Kirim Sertifikat penyelesaian Kursus Daring Terbuka Masif dari “Kesehatan Gigi dan Mulut dalam Perawatan Sumbing yang Komprehensif”</w:t>
            </w:r>
          </w:p>
          <w:p w14:paraId="6ED9C5AA" w14:textId="77777777" w:rsidR="00A76733" w:rsidRPr="00DD6022" w:rsidRDefault="00A76733" w:rsidP="0009211C">
            <w:pPr>
              <w:pStyle w:val="ListParagraph"/>
              <w:numPr>
                <w:ilvl w:val="0"/>
                <w:numId w:val="18"/>
              </w:numPr>
              <w:spacing w:after="0" w:line="240" w:lineRule="auto"/>
              <w:rPr>
                <w:rFonts w:eastAsia="Calibri" w:cstheme="minorHAnsi"/>
                <w:sz w:val="22"/>
                <w:szCs w:val="22"/>
              </w:rPr>
            </w:pPr>
            <w:hyperlink r:id="rId13" w:anchor="/login">
              <w:r w:rsidRPr="00DD6022">
                <w:rPr>
                  <w:rStyle w:val="Hyperlink"/>
                  <w:rFonts w:eastAsia="Calibri" w:cstheme="minorHAnsi"/>
                  <w:sz w:val="22"/>
                  <w:szCs w:val="22"/>
                  <w:lang w:bidi="id-ID"/>
                </w:rPr>
                <w:t>Masuk ke Laman | Comprehensive cleft care for oral health professionals (easygenerator.com)</w:t>
              </w:r>
            </w:hyperlink>
          </w:p>
        </w:tc>
      </w:tr>
      <w:tr w:rsidR="00A76733" w:rsidRPr="00DD6022" w14:paraId="6D59111F" w14:textId="77777777" w:rsidTr="00E030C8">
        <w:tc>
          <w:tcPr>
            <w:tcW w:w="1440" w:type="dxa"/>
            <w:vAlign w:val="center"/>
          </w:tcPr>
          <w:p w14:paraId="770D2271" w14:textId="77777777" w:rsidR="00A76733" w:rsidRPr="00DD6022" w:rsidRDefault="00A76733" w:rsidP="00CC67AB">
            <w:pPr>
              <w:rPr>
                <w:rFonts w:eastAsia="Calibri" w:cstheme="minorHAnsi"/>
                <w:b/>
                <w:bCs/>
                <w:sz w:val="22"/>
                <w:szCs w:val="22"/>
              </w:rPr>
            </w:pPr>
            <w:r w:rsidRPr="00DD6022">
              <w:rPr>
                <w:rFonts w:eastAsia="Calibri" w:cstheme="minorHAnsi"/>
                <w:b/>
                <w:sz w:val="22"/>
                <w:szCs w:val="22"/>
                <w:lang w:bidi="id-ID"/>
              </w:rPr>
              <w:t>Perlengkapan, Bahan-bahan &amp; Sumber daya</w:t>
            </w:r>
          </w:p>
        </w:tc>
        <w:tc>
          <w:tcPr>
            <w:tcW w:w="7911" w:type="dxa"/>
            <w:shd w:val="clear" w:color="auto" w:fill="FBE4D5" w:themeFill="accent2" w:themeFillTint="33"/>
            <w:vAlign w:val="center"/>
          </w:tcPr>
          <w:p w14:paraId="4DEF388B" w14:textId="77777777" w:rsidR="00A76733" w:rsidRPr="00DD6022" w:rsidRDefault="00A76733" w:rsidP="00CC67AB">
            <w:pPr>
              <w:rPr>
                <w:rFonts w:eastAsia="Calibri" w:cstheme="minorHAnsi"/>
                <w:sz w:val="22"/>
                <w:szCs w:val="22"/>
              </w:rPr>
            </w:pPr>
            <w:r w:rsidRPr="00DD6022">
              <w:rPr>
                <w:rStyle w:val="cf01"/>
                <w:rFonts w:asciiTheme="minorHAnsi" w:eastAsia="Calibri" w:hAnsiTheme="minorHAnsi" w:cstheme="minorHAnsi"/>
                <w:sz w:val="22"/>
                <w:szCs w:val="22"/>
                <w:lang w:bidi="id-ID"/>
              </w:rPr>
              <w:t xml:space="preserve">Foto dokumentasi ketersediaan peralatan yang dibutuhkan untuk program, referensi daftar peralatan, instrumen, material dan persediaan yang telah disebutkan di atas </w:t>
            </w:r>
          </w:p>
        </w:tc>
      </w:tr>
    </w:tbl>
    <w:p w14:paraId="4CB34E86" w14:textId="77777777" w:rsidR="00430218" w:rsidRPr="00CC67AB" w:rsidRDefault="00430218" w:rsidP="00CC67AB">
      <w:pPr>
        <w:rPr>
          <w:rFonts w:cstheme="minorHAnsi"/>
          <w:sz w:val="22"/>
          <w:szCs w:val="22"/>
        </w:rPr>
      </w:pPr>
    </w:p>
    <w:bookmarkEnd w:id="0"/>
    <w:p w14:paraId="7165CD28" w14:textId="492EBF72" w:rsidR="00697CB0" w:rsidRPr="001F68C3" w:rsidRDefault="001F68C3" w:rsidP="001F68C3">
      <w:pPr>
        <w:rPr>
          <w:rFonts w:cstheme="minorHAnsi"/>
          <w:b/>
          <w:bCs/>
          <w:sz w:val="22"/>
          <w:szCs w:val="22"/>
        </w:rPr>
      </w:pPr>
      <w:r>
        <w:rPr>
          <w:rFonts w:cstheme="minorHAnsi"/>
          <w:b/>
          <w:sz w:val="22"/>
          <w:szCs w:val="22"/>
          <w:lang w:bidi="id-ID"/>
        </w:rPr>
        <w:t>4.4 Protokol Perawatan</w:t>
      </w:r>
    </w:p>
    <w:p w14:paraId="7068C203" w14:textId="60062B83" w:rsidR="00A064A3" w:rsidRDefault="00A064A3" w:rsidP="001F68C3">
      <w:pPr>
        <w:tabs>
          <w:tab w:val="left" w:pos="2253"/>
        </w:tabs>
        <w:rPr>
          <w:rFonts w:cstheme="minorHAnsi"/>
          <w:sz w:val="22"/>
          <w:szCs w:val="22"/>
        </w:rPr>
      </w:pPr>
      <w:r w:rsidRPr="00CC67AB">
        <w:rPr>
          <w:rFonts w:cstheme="minorHAnsi"/>
          <w:sz w:val="22"/>
          <w:szCs w:val="22"/>
          <w:lang w:bidi="id-ID"/>
        </w:rPr>
        <w:t>Harap merujuk pada dokumen protokol perawatan Kesehatan Mulut untuk mempelajari pemilihan pasien, tahapan perawatan, tujuan, implementasi, dan riwayat yang diminta untuk pelaporan.</w:t>
      </w:r>
    </w:p>
    <w:p w14:paraId="373E08E5" w14:textId="77777777" w:rsidR="001F68C3" w:rsidRPr="00CC67AB" w:rsidRDefault="001F68C3" w:rsidP="00CC67AB">
      <w:pPr>
        <w:tabs>
          <w:tab w:val="left" w:pos="2253"/>
        </w:tabs>
        <w:ind w:left="709"/>
        <w:rPr>
          <w:rFonts w:cstheme="minorHAnsi"/>
          <w:sz w:val="22"/>
          <w:szCs w:val="22"/>
        </w:rPr>
      </w:pPr>
    </w:p>
    <w:p w14:paraId="2122F375" w14:textId="00E3F0F8" w:rsidR="000D4EE6" w:rsidRPr="00CC67AB" w:rsidRDefault="001F68C3" w:rsidP="00CC67AB">
      <w:pPr>
        <w:rPr>
          <w:rFonts w:cstheme="minorHAnsi"/>
          <w:b/>
          <w:bCs/>
          <w:sz w:val="22"/>
          <w:szCs w:val="22"/>
        </w:rPr>
      </w:pPr>
      <w:r>
        <w:rPr>
          <w:rFonts w:cstheme="minorHAnsi"/>
          <w:b/>
          <w:sz w:val="22"/>
          <w:szCs w:val="22"/>
          <w:lang w:bidi="id-ID"/>
        </w:rPr>
        <w:t>4.5 Syarat Pelaporan Smile Train Express (STX)</w:t>
      </w:r>
    </w:p>
    <w:p w14:paraId="28784BEF" w14:textId="77777777" w:rsidR="001F68C3" w:rsidRDefault="00A064A3" w:rsidP="0009211C">
      <w:pPr>
        <w:pStyle w:val="ListParagraph"/>
        <w:numPr>
          <w:ilvl w:val="0"/>
          <w:numId w:val="21"/>
        </w:numPr>
        <w:rPr>
          <w:rFonts w:cstheme="minorHAnsi"/>
          <w:sz w:val="22"/>
          <w:szCs w:val="22"/>
        </w:rPr>
      </w:pPr>
      <w:r w:rsidRPr="001F68C3">
        <w:rPr>
          <w:rFonts w:cstheme="minorHAnsi"/>
          <w:sz w:val="22"/>
          <w:szCs w:val="22"/>
          <w:lang w:bidi="id-ID"/>
        </w:rPr>
        <w:t>Pusat mitra ST dianjurkan untuk mengajukan semua dokumentasi perawatan kesehatan mulut melalui basis data rekam medis Smile Train Express (STX).</w:t>
      </w:r>
    </w:p>
    <w:p w14:paraId="75E379E0" w14:textId="77777777" w:rsidR="001F68C3" w:rsidRPr="00CF5E68" w:rsidRDefault="00A064A3" w:rsidP="0009211C">
      <w:pPr>
        <w:pStyle w:val="ListParagraph"/>
        <w:numPr>
          <w:ilvl w:val="0"/>
          <w:numId w:val="21"/>
        </w:numPr>
        <w:spacing w:after="0"/>
        <w:rPr>
          <w:rFonts w:cstheme="minorHAnsi"/>
          <w:sz w:val="22"/>
          <w:szCs w:val="22"/>
        </w:rPr>
      </w:pPr>
      <w:r w:rsidRPr="001F68C3">
        <w:rPr>
          <w:rFonts w:cstheme="minorHAnsi"/>
          <w:sz w:val="22"/>
          <w:szCs w:val="22"/>
          <w:lang w:bidi="id-ID"/>
        </w:rPr>
        <w:t xml:space="preserve">Dokumentasi medis harus lengkap, akurat, dan diajukan pada </w:t>
      </w:r>
      <w:r w:rsidRPr="00CF5E68">
        <w:rPr>
          <w:rFonts w:cstheme="minorHAnsi"/>
          <w:sz w:val="22"/>
          <w:szCs w:val="22"/>
          <w:lang w:bidi="id-ID"/>
        </w:rPr>
        <w:t>waktunya.</w:t>
      </w:r>
    </w:p>
    <w:p w14:paraId="13E09D05" w14:textId="390452A6" w:rsidR="00A064A3" w:rsidRPr="001F68C3" w:rsidRDefault="00A064A3" w:rsidP="0009211C">
      <w:pPr>
        <w:pStyle w:val="ListParagraph"/>
        <w:numPr>
          <w:ilvl w:val="0"/>
          <w:numId w:val="21"/>
        </w:numPr>
        <w:spacing w:after="0"/>
        <w:rPr>
          <w:rFonts w:cstheme="minorHAnsi"/>
          <w:sz w:val="22"/>
          <w:szCs w:val="22"/>
        </w:rPr>
      </w:pPr>
      <w:r w:rsidRPr="00CF5E68">
        <w:rPr>
          <w:rFonts w:cstheme="minorHAnsi"/>
          <w:sz w:val="22"/>
          <w:szCs w:val="22"/>
          <w:lang w:bidi="id-ID"/>
        </w:rPr>
        <w:t xml:space="preserve">Semua praktisi harus merujuk pada Petunjuk Dokumentasi STX </w:t>
      </w:r>
      <w:bookmarkStart w:id="1" w:name="_Hlk126323813"/>
      <w:r w:rsidR="00250AE2" w:rsidRPr="00CF5E68">
        <w:rPr>
          <w:rFonts w:cstheme="minorHAnsi"/>
          <w:sz w:val="22"/>
          <w:szCs w:val="22"/>
          <w:lang w:bidi="id-ID"/>
        </w:rPr>
        <w:t xml:space="preserve"> Kesehatan Mulut</w:t>
      </w:r>
      <w:r w:rsidRPr="00CF5E68">
        <w:rPr>
          <w:rFonts w:cstheme="minorHAnsi"/>
          <w:sz w:val="22"/>
          <w:szCs w:val="22"/>
          <w:lang w:bidi="id-ID"/>
        </w:rPr>
        <w:t xml:space="preserve"> untuk mempelajari kebijakan dan syarat pelaporan Smile Train, serta teknik yang</w:t>
      </w:r>
      <w:r w:rsidRPr="001F68C3">
        <w:rPr>
          <w:rFonts w:cstheme="minorHAnsi"/>
          <w:sz w:val="22"/>
          <w:szCs w:val="22"/>
          <w:lang w:bidi="id-ID"/>
        </w:rPr>
        <w:t xml:space="preserve"> sesuai untuk mengumpulkan foto, x-ray dan data pasien</w:t>
      </w:r>
      <w:bookmarkEnd w:id="1"/>
      <w:r w:rsidRPr="001F68C3">
        <w:rPr>
          <w:rFonts w:cstheme="minorHAnsi"/>
          <w:sz w:val="22"/>
          <w:szCs w:val="22"/>
          <w:lang w:bidi="id-ID"/>
        </w:rPr>
        <w:t>.</w:t>
      </w:r>
    </w:p>
    <w:p w14:paraId="723F595B" w14:textId="77777777" w:rsidR="001F68C3" w:rsidRDefault="001F68C3" w:rsidP="001F68C3">
      <w:pPr>
        <w:rPr>
          <w:rFonts w:cstheme="minorHAnsi"/>
          <w:b/>
          <w:bCs/>
          <w:sz w:val="22"/>
          <w:szCs w:val="22"/>
        </w:rPr>
      </w:pPr>
    </w:p>
    <w:p w14:paraId="2881EF20" w14:textId="6B515534" w:rsidR="000D4EE6" w:rsidRPr="001F68C3" w:rsidRDefault="001F68C3" w:rsidP="001F68C3">
      <w:pPr>
        <w:rPr>
          <w:rFonts w:cstheme="minorHAnsi"/>
          <w:b/>
          <w:bCs/>
          <w:sz w:val="22"/>
          <w:szCs w:val="22"/>
        </w:rPr>
      </w:pPr>
      <w:r>
        <w:rPr>
          <w:rFonts w:cstheme="minorHAnsi"/>
          <w:b/>
          <w:sz w:val="22"/>
          <w:szCs w:val="22"/>
          <w:lang w:bidi="id-ID"/>
        </w:rPr>
        <w:t xml:space="preserve">4.6 Perawatan &amp; Rujukan Tim Sumbing </w:t>
      </w:r>
    </w:p>
    <w:p w14:paraId="351290FC" w14:textId="3F713FD0" w:rsidR="000D4EE6" w:rsidRPr="00CC67AB" w:rsidRDefault="000D4EE6" w:rsidP="001F68C3">
      <w:pPr>
        <w:contextualSpacing/>
        <w:rPr>
          <w:rFonts w:cstheme="minorHAnsi"/>
          <w:sz w:val="22"/>
          <w:szCs w:val="22"/>
        </w:rPr>
      </w:pPr>
      <w:bookmarkStart w:id="2" w:name="_Hlk126324043"/>
      <w:bookmarkStart w:id="3" w:name="_Hlk126323941"/>
      <w:r w:rsidRPr="00CC67AB">
        <w:rPr>
          <w:rFonts w:cstheme="minorHAnsi"/>
          <w:sz w:val="22"/>
          <w:szCs w:val="22"/>
          <w:lang w:bidi="id-ID"/>
        </w:rPr>
        <w:t xml:space="preserve">ST berupaya untuk mendukung semua pusat mitra dalam menyediakan layanan perawatan sumbing komprehensif (CCC) yang berkualitas tinggi. Perawatan sumbing yang komprehensif memerlukan Tim Sumbing interdisipliner yang terdiri dari berbagai profesional medis yang bekerja sama secara erat untuk </w:t>
      </w:r>
      <w:r w:rsidRPr="00CC67AB">
        <w:rPr>
          <w:rFonts w:cstheme="minorHAnsi"/>
          <w:sz w:val="22"/>
          <w:szCs w:val="22"/>
          <w:lang w:bidi="id-ID"/>
        </w:rPr>
        <w:lastRenderedPageBreak/>
        <w:t xml:space="preserve">menyediakan perawatan penting bagi pasien sumbing. </w:t>
      </w:r>
      <w:bookmarkEnd w:id="2"/>
      <w:r w:rsidRPr="00CC67AB">
        <w:rPr>
          <w:rFonts w:cstheme="minorHAnsi"/>
          <w:sz w:val="22"/>
          <w:szCs w:val="22"/>
          <w:lang w:bidi="id-ID"/>
        </w:rPr>
        <w:t>Semua area CCC harus dipertimbangkan saat membuat keputusan evaluasi dan pengobatan, dan semua penyedia Tim Sumbing (ahli bedah, ahli gizi, terapis wicara, dll.) harus secara aktif terlibat dalam implementasi yang tepat mengetahui rencana dan tujuan pengobatan pasien. Semua materi dan kebijakan Smile Train harus ditinjau bersama praktisi Tim Sumbing yang memberikan perawatan dengan pendanaan ini.</w:t>
      </w:r>
      <w:bookmarkEnd w:id="3"/>
    </w:p>
    <w:p w14:paraId="4396FF66" w14:textId="77777777" w:rsidR="00BF6EC8" w:rsidRPr="00CC67AB" w:rsidRDefault="00BF6EC8" w:rsidP="00CC67AB">
      <w:pPr>
        <w:ind w:left="1080"/>
        <w:contextualSpacing/>
        <w:rPr>
          <w:rFonts w:cstheme="minorHAnsi"/>
          <w:sz w:val="22"/>
          <w:szCs w:val="22"/>
        </w:rPr>
      </w:pPr>
    </w:p>
    <w:p w14:paraId="2450F16F" w14:textId="50E66157" w:rsidR="00BF6EC8" w:rsidRPr="001F68C3" w:rsidRDefault="001F68C3" w:rsidP="001F68C3">
      <w:pPr>
        <w:rPr>
          <w:rFonts w:cstheme="minorHAnsi"/>
          <w:b/>
          <w:bCs/>
          <w:sz w:val="22"/>
          <w:szCs w:val="22"/>
        </w:rPr>
      </w:pPr>
      <w:r>
        <w:rPr>
          <w:rFonts w:cstheme="minorHAnsi"/>
          <w:b/>
          <w:sz w:val="22"/>
          <w:szCs w:val="22"/>
          <w:lang w:bidi="id-ID"/>
        </w:rPr>
        <w:t>4.7 Persyaratan Penyelesaian dan Pembaruan Pendanaan</w:t>
      </w:r>
    </w:p>
    <w:p w14:paraId="504AF9A7" w14:textId="5B89203B" w:rsidR="00BF6EC8" w:rsidRPr="00CC67AB" w:rsidRDefault="00BF6EC8" w:rsidP="0009211C">
      <w:pPr>
        <w:numPr>
          <w:ilvl w:val="1"/>
          <w:numId w:val="4"/>
        </w:numPr>
        <w:ind w:left="1080"/>
        <w:contextualSpacing/>
        <w:rPr>
          <w:rFonts w:cstheme="minorHAnsi"/>
          <w:sz w:val="22"/>
          <w:szCs w:val="22"/>
        </w:rPr>
      </w:pPr>
      <w:r w:rsidRPr="00CC67AB">
        <w:rPr>
          <w:rFonts w:cstheme="minorHAnsi"/>
          <w:sz w:val="22"/>
          <w:szCs w:val="22"/>
          <w:lang w:bidi="id-ID"/>
        </w:rPr>
        <w:t>Pusat mitra ST harus melapor ke Final Funding Report (FFR) melalui Smile Train Partner Portal, setelah pemakaian dana mencapai 80% atau habis</w:t>
      </w:r>
    </w:p>
    <w:p w14:paraId="67585CB3" w14:textId="77777777" w:rsidR="00BF6EC8" w:rsidRPr="00CC67AB" w:rsidRDefault="00BF6EC8" w:rsidP="0009211C">
      <w:pPr>
        <w:numPr>
          <w:ilvl w:val="1"/>
          <w:numId w:val="4"/>
        </w:numPr>
        <w:ind w:left="1080"/>
        <w:contextualSpacing/>
        <w:rPr>
          <w:rFonts w:cstheme="minorHAnsi"/>
          <w:sz w:val="22"/>
          <w:szCs w:val="22"/>
        </w:rPr>
      </w:pPr>
      <w:r w:rsidRPr="00CC67AB">
        <w:rPr>
          <w:rFonts w:cstheme="minorHAnsi"/>
          <w:sz w:val="22"/>
          <w:szCs w:val="22"/>
          <w:lang w:bidi="id-ID"/>
        </w:rPr>
        <w:t>Pusat mitra hanya dapat mengajukan dana tambahan setelah FFR telah diserahkan</w:t>
      </w:r>
    </w:p>
    <w:p w14:paraId="43E9217C" w14:textId="77777777" w:rsidR="00BF6EC8" w:rsidRPr="00CC67AB" w:rsidRDefault="00BF6EC8" w:rsidP="0009211C">
      <w:pPr>
        <w:numPr>
          <w:ilvl w:val="1"/>
          <w:numId w:val="4"/>
        </w:numPr>
        <w:ind w:left="1080"/>
        <w:contextualSpacing/>
        <w:rPr>
          <w:rFonts w:cstheme="minorHAnsi"/>
          <w:sz w:val="22"/>
          <w:szCs w:val="22"/>
        </w:rPr>
      </w:pPr>
      <w:r w:rsidRPr="00CC67AB">
        <w:rPr>
          <w:rFonts w:cstheme="minorHAnsi"/>
          <w:sz w:val="22"/>
          <w:szCs w:val="22"/>
          <w:lang w:bidi="id-ID"/>
        </w:rPr>
        <w:t xml:space="preserve">Lihat </w:t>
      </w:r>
      <w:r w:rsidRPr="00CC67AB">
        <w:rPr>
          <w:rFonts w:cstheme="minorHAnsi"/>
          <w:b/>
          <w:sz w:val="22"/>
          <w:szCs w:val="22"/>
          <w:lang w:bidi="id-ID"/>
        </w:rPr>
        <w:t>Petunjuk Perpanjangan Pendanaan CCC</w:t>
      </w:r>
      <w:r w:rsidRPr="00CC67AB">
        <w:rPr>
          <w:rFonts w:cstheme="minorHAnsi"/>
          <w:sz w:val="22"/>
          <w:szCs w:val="22"/>
          <w:lang w:bidi="id-ID"/>
        </w:rPr>
        <w:t xml:space="preserve"> untuk informasi lebih lanjut tentang perpanjangan pendanaan</w:t>
      </w:r>
    </w:p>
    <w:p w14:paraId="61B65F72" w14:textId="77777777" w:rsidR="00BF6EC8" w:rsidRPr="00CC67AB" w:rsidRDefault="00BF6EC8" w:rsidP="0009211C">
      <w:pPr>
        <w:numPr>
          <w:ilvl w:val="1"/>
          <w:numId w:val="4"/>
        </w:numPr>
        <w:ind w:left="1080"/>
        <w:contextualSpacing/>
        <w:rPr>
          <w:rFonts w:cstheme="minorHAnsi"/>
          <w:sz w:val="22"/>
          <w:szCs w:val="22"/>
        </w:rPr>
      </w:pPr>
      <w:r w:rsidRPr="00CC67AB">
        <w:rPr>
          <w:rFonts w:cstheme="minorHAnsi"/>
          <w:sz w:val="22"/>
          <w:szCs w:val="22"/>
          <w:lang w:bidi="id-ID"/>
        </w:rPr>
        <w:t>ST akan mengizinkan pusat mitra untuk mengajukan dana tambahan sebelum akhir periode sebelumnya, jika semua dana telah habis dan FFR telah diserahkan</w:t>
      </w:r>
    </w:p>
    <w:p w14:paraId="2C788A9B" w14:textId="77777777" w:rsidR="00BF6EC8" w:rsidRPr="00CC67AB" w:rsidRDefault="00BF6EC8" w:rsidP="0009211C">
      <w:pPr>
        <w:numPr>
          <w:ilvl w:val="1"/>
          <w:numId w:val="4"/>
        </w:numPr>
        <w:ind w:left="1080"/>
        <w:contextualSpacing/>
        <w:rPr>
          <w:rFonts w:cstheme="minorHAnsi"/>
          <w:sz w:val="22"/>
          <w:szCs w:val="22"/>
        </w:rPr>
      </w:pPr>
      <w:r w:rsidRPr="00CC67AB">
        <w:rPr>
          <w:rFonts w:cstheme="minorHAnsi"/>
          <w:sz w:val="22"/>
          <w:szCs w:val="22"/>
          <w:lang w:bidi="id-ID"/>
        </w:rPr>
        <w:t>Jika membutuhkan waktu tambahan untuk menghabiskan dana, hubungi kontak ST lokal Anda untuk meminta perpanjangan periode pendanaan</w:t>
      </w:r>
    </w:p>
    <w:p w14:paraId="70C997A1" w14:textId="77777777" w:rsidR="001F68C3" w:rsidRDefault="001F68C3" w:rsidP="001F68C3">
      <w:pPr>
        <w:contextualSpacing/>
        <w:rPr>
          <w:rFonts w:cstheme="minorHAnsi"/>
          <w:b/>
          <w:bCs/>
          <w:sz w:val="22"/>
          <w:szCs w:val="22"/>
        </w:rPr>
      </w:pPr>
    </w:p>
    <w:p w14:paraId="276A2F42" w14:textId="3AFD4D4E" w:rsidR="00BF6EC8" w:rsidRPr="001F68C3" w:rsidRDefault="001F68C3" w:rsidP="001F68C3">
      <w:pPr>
        <w:contextualSpacing/>
        <w:rPr>
          <w:rFonts w:cstheme="minorHAnsi"/>
          <w:b/>
          <w:bCs/>
          <w:color w:val="04247B"/>
        </w:rPr>
      </w:pPr>
      <w:r w:rsidRPr="001F68C3">
        <w:rPr>
          <w:rFonts w:cstheme="minorHAnsi"/>
          <w:b/>
          <w:color w:val="04247B"/>
          <w:lang w:bidi="id-ID"/>
        </w:rPr>
        <w:t>5. AUDIT</w:t>
      </w:r>
    </w:p>
    <w:p w14:paraId="2FA3AD60" w14:textId="77777777" w:rsidR="00BF6EC8" w:rsidRPr="00CC67AB" w:rsidRDefault="00BF6EC8" w:rsidP="0009211C">
      <w:pPr>
        <w:numPr>
          <w:ilvl w:val="0"/>
          <w:numId w:val="5"/>
        </w:numPr>
        <w:tabs>
          <w:tab w:val="left" w:pos="720"/>
        </w:tabs>
        <w:contextualSpacing/>
        <w:rPr>
          <w:rFonts w:cstheme="minorHAnsi"/>
          <w:bCs/>
          <w:iCs/>
          <w:color w:val="000000" w:themeColor="text1"/>
          <w:sz w:val="22"/>
          <w:szCs w:val="22"/>
        </w:rPr>
      </w:pPr>
      <w:r w:rsidRPr="00CC67AB">
        <w:rPr>
          <w:rFonts w:cstheme="minorHAnsi"/>
          <w:color w:val="000000" w:themeColor="text1"/>
          <w:sz w:val="22"/>
          <w:szCs w:val="22"/>
          <w:lang w:bidi="id-ID"/>
        </w:rPr>
        <w:t>Seluruh program tergantung pada audit medis dan audit keuangan</w:t>
      </w:r>
    </w:p>
    <w:p w14:paraId="353F10C5" w14:textId="77777777" w:rsidR="00BF6EC8" w:rsidRPr="00CC67AB" w:rsidRDefault="00BF6EC8" w:rsidP="0009211C">
      <w:pPr>
        <w:numPr>
          <w:ilvl w:val="0"/>
          <w:numId w:val="5"/>
        </w:numPr>
        <w:tabs>
          <w:tab w:val="left" w:pos="720"/>
        </w:tabs>
        <w:contextualSpacing/>
        <w:rPr>
          <w:rFonts w:cstheme="minorHAnsi"/>
          <w:bCs/>
          <w:iCs/>
          <w:color w:val="000000" w:themeColor="text1"/>
          <w:sz w:val="22"/>
          <w:szCs w:val="22"/>
        </w:rPr>
      </w:pPr>
      <w:r w:rsidRPr="00CC67AB">
        <w:rPr>
          <w:rFonts w:cstheme="minorHAnsi"/>
          <w:color w:val="000000" w:themeColor="text1"/>
          <w:sz w:val="22"/>
          <w:szCs w:val="22"/>
          <w:lang w:bidi="id-ID"/>
        </w:rPr>
        <w:t>Pendanaan dapat dihentikan kapan saja atas kebijakan sepihak dari Smile Train tanpa memberikan alasan apa pun</w:t>
      </w:r>
    </w:p>
    <w:p w14:paraId="4F7327B0" w14:textId="77777777" w:rsidR="00BF6EC8" w:rsidRPr="00CC67AB" w:rsidRDefault="00BF6EC8" w:rsidP="00CC67AB">
      <w:pPr>
        <w:ind w:left="720"/>
        <w:contextualSpacing/>
        <w:rPr>
          <w:rFonts w:cstheme="minorHAnsi"/>
          <w:sz w:val="22"/>
          <w:szCs w:val="22"/>
        </w:rPr>
      </w:pPr>
    </w:p>
    <w:p w14:paraId="4A39DA3B" w14:textId="77777777" w:rsidR="00BF6EC8" w:rsidRPr="00CC67AB" w:rsidRDefault="00BF6EC8" w:rsidP="00CC67AB">
      <w:pPr>
        <w:tabs>
          <w:tab w:val="left" w:pos="2253"/>
        </w:tabs>
        <w:rPr>
          <w:rFonts w:cstheme="minorHAnsi"/>
          <w:sz w:val="22"/>
          <w:szCs w:val="22"/>
        </w:rPr>
      </w:pPr>
    </w:p>
    <w:p w14:paraId="18B5B943" w14:textId="2AF48E47" w:rsidR="007F2A88" w:rsidRPr="00CC67AB" w:rsidRDefault="007F2A88" w:rsidP="00CC67AB">
      <w:pPr>
        <w:tabs>
          <w:tab w:val="left" w:pos="2253"/>
        </w:tabs>
        <w:rPr>
          <w:rFonts w:cstheme="minorHAnsi"/>
          <w:sz w:val="22"/>
          <w:szCs w:val="22"/>
        </w:rPr>
        <w:sectPr w:rsidR="007F2A88" w:rsidRPr="00CC67AB" w:rsidSect="00CC67AB">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61541EC9" w14:textId="1980424F" w:rsidR="001F68C3" w:rsidRPr="001F68C3" w:rsidRDefault="001F68C3" w:rsidP="001F68C3">
      <w:pPr>
        <w:jc w:val="center"/>
        <w:rPr>
          <w:rFonts w:ascii="Arial" w:hAnsi="Arial" w:cs="Arial"/>
          <w:b/>
          <w:bCs/>
          <w:noProof/>
          <w:color w:val="AD24A9"/>
          <w:sz w:val="36"/>
          <w:szCs w:val="36"/>
        </w:rPr>
      </w:pPr>
      <w:bookmarkStart w:id="4" w:name="_Hlk173340077"/>
      <w:r w:rsidRPr="001F68C3">
        <w:rPr>
          <w:rFonts w:ascii="Arial" w:eastAsia="Arial" w:hAnsi="Arial" w:cs="Arial"/>
          <w:b/>
          <w:noProof/>
          <w:color w:val="EE3124"/>
          <w:sz w:val="36"/>
          <w:szCs w:val="36"/>
          <w:lang w:bidi="id-ID"/>
        </w:rPr>
        <w:lastRenderedPageBreak/>
        <w:drawing>
          <wp:anchor distT="0" distB="0" distL="114300" distR="114300" simplePos="0" relativeHeight="251677696" behindDoc="0" locked="0" layoutInCell="1" allowOverlap="1" wp14:anchorId="732DF5EF" wp14:editId="4540C7C3">
            <wp:simplePos x="0" y="0"/>
            <wp:positionH relativeFrom="margin">
              <wp:posOffset>2400300</wp:posOffset>
            </wp:positionH>
            <wp:positionV relativeFrom="page">
              <wp:posOffset>128270</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7"/>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Pr="001F68C3">
        <w:rPr>
          <w:rFonts w:ascii="Arial" w:eastAsia="Arial" w:hAnsi="Arial" w:cs="Arial"/>
          <w:b/>
          <w:noProof/>
          <w:color w:val="EE3124"/>
          <w:sz w:val="36"/>
          <w:szCs w:val="36"/>
          <w:lang w:bidi="id-ID"/>
        </w:rPr>
        <w:t>Permohonan Pendanaan Kesehatan Gigi dan Mulut</w:t>
      </w:r>
    </w:p>
    <w:bookmarkEnd w:id="4"/>
    <w:p w14:paraId="7729B43F" w14:textId="49EB894A" w:rsidR="007F2A88" w:rsidRPr="00CC67AB" w:rsidRDefault="007F2A88" w:rsidP="00CC67AB">
      <w:pPr>
        <w:rPr>
          <w:rFonts w:cstheme="minorHAnsi"/>
          <w:noProof/>
          <w:sz w:val="22"/>
          <w:szCs w:val="22"/>
        </w:rPr>
      </w:pPr>
    </w:p>
    <w:p w14:paraId="10555974" w14:textId="77777777" w:rsidR="001F68C3" w:rsidRPr="0089329D" w:rsidRDefault="001F68C3" w:rsidP="001F68C3">
      <w:pPr>
        <w:spacing w:after="160"/>
        <w:jc w:val="center"/>
        <w:rPr>
          <w:rFonts w:cstheme="minorHAnsi"/>
          <w:i/>
          <w:iCs/>
          <w:sz w:val="22"/>
          <w:szCs w:val="22"/>
        </w:rPr>
      </w:pPr>
      <w:bookmarkStart w:id="5" w:name="_Hlk126342881"/>
      <w:r w:rsidRPr="0089329D">
        <w:rPr>
          <w:rFonts w:cstheme="minorHAnsi"/>
          <w:i/>
          <w:sz w:val="22"/>
          <w:szCs w:val="22"/>
          <w:lang w:bidi="id-ID"/>
        </w:rPr>
        <w:t>Permohonan luring ini akan membantu Anda mengumpulkan informasi yang diperlukan untuk mengajukan pendanaan dari Smile Train. Jika organisasi Anda belum pernah menerima pendanaan sebelumnya, dokumentasi hukum tambahan dan informasi transfer bank mungkin akan diminta. Permohonan ini akan ditinjau oleh Smile Train dan umpan balik akan diberikan.</w:t>
      </w:r>
    </w:p>
    <w:bookmarkEnd w:id="5"/>
    <w:tbl>
      <w:tblPr>
        <w:tblStyle w:val="PlainTable1"/>
        <w:tblW w:w="9985" w:type="dxa"/>
        <w:jc w:val="center"/>
        <w:tblLayout w:type="fixed"/>
        <w:tblLook w:val="06A0" w:firstRow="1" w:lastRow="0" w:firstColumn="1" w:lastColumn="0" w:noHBand="1" w:noVBand="1"/>
      </w:tblPr>
      <w:tblGrid>
        <w:gridCol w:w="3775"/>
        <w:gridCol w:w="6210"/>
      </w:tblGrid>
      <w:tr w:rsidR="007F2A88" w:rsidRPr="00CC67AB" w14:paraId="52E3BEE4" w14:textId="77777777" w:rsidTr="001F68C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63F78E33" w14:textId="77777777" w:rsidR="007F2A88" w:rsidRPr="00CC67AB" w:rsidRDefault="007F2A88" w:rsidP="00CC67AB">
            <w:pPr>
              <w:rPr>
                <w:rFonts w:asciiTheme="minorHAnsi" w:hAnsiTheme="minorHAnsi" w:cstheme="minorHAnsi"/>
                <w:sz w:val="22"/>
                <w:szCs w:val="22"/>
              </w:rPr>
            </w:pPr>
          </w:p>
          <w:p w14:paraId="2B1730FE" w14:textId="77777777" w:rsidR="007F2A88" w:rsidRPr="00CC67AB" w:rsidRDefault="007F2A88" w:rsidP="001F68C3">
            <w:pPr>
              <w:jc w:val="center"/>
              <w:rPr>
                <w:rFonts w:asciiTheme="minorHAnsi" w:hAnsiTheme="minorHAnsi" w:cstheme="minorHAnsi"/>
                <w:sz w:val="22"/>
                <w:szCs w:val="22"/>
              </w:rPr>
            </w:pPr>
            <w:r w:rsidRPr="00CC67AB">
              <w:rPr>
                <w:rFonts w:asciiTheme="minorHAnsi" w:hAnsiTheme="minorHAnsi" w:cstheme="minorHAnsi"/>
                <w:sz w:val="22"/>
                <w:szCs w:val="22"/>
                <w:bdr w:val="none" w:sz="0" w:space="0" w:color="auto" w:frame="1"/>
                <w:lang w:bidi="id-ID"/>
              </w:rPr>
              <w:t>INFORMASI PERMOHONAN ORGANISASI</w:t>
            </w:r>
          </w:p>
          <w:p w14:paraId="33BF3A6B" w14:textId="77777777" w:rsidR="007F2A88" w:rsidRPr="001F68C3" w:rsidRDefault="007F2A88" w:rsidP="001F68C3">
            <w:pPr>
              <w:jc w:val="center"/>
              <w:rPr>
                <w:rFonts w:asciiTheme="minorHAnsi" w:hAnsiTheme="minorHAnsi" w:cstheme="minorHAnsi"/>
                <w:b w:val="0"/>
                <w:bCs w:val="0"/>
                <w:sz w:val="22"/>
                <w:szCs w:val="22"/>
              </w:rPr>
            </w:pPr>
            <w:r w:rsidRPr="001F68C3">
              <w:rPr>
                <w:rFonts w:asciiTheme="minorHAnsi" w:hAnsiTheme="minorHAnsi" w:cstheme="minorHAnsi"/>
                <w:b w:val="0"/>
                <w:sz w:val="22"/>
                <w:szCs w:val="22"/>
                <w:lang w:bidi="id-ID"/>
              </w:rPr>
              <w:t>Dilengkapi hanya jika organisasi Anda baru terdaftar di Smile Train</w:t>
            </w:r>
          </w:p>
          <w:p w14:paraId="4A30F2E9" w14:textId="77777777" w:rsidR="007F2A88" w:rsidRPr="00CC67AB" w:rsidRDefault="007F2A88" w:rsidP="00CC67AB">
            <w:pPr>
              <w:rPr>
                <w:rFonts w:asciiTheme="minorHAnsi" w:hAnsiTheme="minorHAnsi" w:cstheme="minorHAnsi"/>
                <w:sz w:val="22"/>
                <w:szCs w:val="22"/>
              </w:rPr>
            </w:pPr>
          </w:p>
        </w:tc>
      </w:tr>
      <w:tr w:rsidR="007F2A88" w:rsidRPr="00CC67AB" w14:paraId="520DAA2F" w14:textId="77777777" w:rsidTr="001F68C3">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061F2066" w14:textId="77777777" w:rsidR="007F2A88" w:rsidRPr="00CC67AB" w:rsidRDefault="007F2A88" w:rsidP="00CC67AB">
            <w:pPr>
              <w:rPr>
                <w:rFonts w:asciiTheme="minorHAnsi" w:hAnsiTheme="minorHAnsi" w:cstheme="minorHAnsi"/>
                <w:sz w:val="22"/>
                <w:szCs w:val="22"/>
              </w:rPr>
            </w:pPr>
          </w:p>
          <w:p w14:paraId="732AAE49" w14:textId="77777777" w:rsidR="007F2A88" w:rsidRPr="00CC67AB" w:rsidRDefault="007F2A88" w:rsidP="00CC67AB">
            <w:pPr>
              <w:rPr>
                <w:rFonts w:asciiTheme="minorHAnsi" w:hAnsiTheme="minorHAnsi" w:cstheme="minorHAnsi"/>
                <w:sz w:val="22"/>
                <w:szCs w:val="22"/>
              </w:rPr>
            </w:pPr>
            <w:r w:rsidRPr="00CC67AB">
              <w:rPr>
                <w:rFonts w:asciiTheme="minorHAnsi" w:hAnsiTheme="minorHAnsi" w:cstheme="minorHAnsi"/>
                <w:sz w:val="22"/>
                <w:szCs w:val="22"/>
                <w:lang w:bidi="id-ID"/>
              </w:rPr>
              <w:t>Nama Organisasi</w:t>
            </w:r>
          </w:p>
          <w:p w14:paraId="476D206E" w14:textId="77777777" w:rsidR="007F2A88" w:rsidRPr="00CC67AB" w:rsidRDefault="007F2A88" w:rsidP="00CC67AB">
            <w:pPr>
              <w:rPr>
                <w:rFonts w:asciiTheme="minorHAnsi" w:hAnsiTheme="minorHAnsi" w:cstheme="minorHAnsi"/>
                <w:sz w:val="22"/>
                <w:szCs w:val="22"/>
              </w:rPr>
            </w:pPr>
          </w:p>
        </w:tc>
        <w:tc>
          <w:tcPr>
            <w:tcW w:w="6210" w:type="dxa"/>
          </w:tcPr>
          <w:p w14:paraId="4081E3D1" w14:textId="77777777" w:rsidR="007F2A88" w:rsidRPr="00CC67AB" w:rsidRDefault="007F2A88" w:rsidP="00CC67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CC67AB" w14:paraId="3C477432" w14:textId="77777777" w:rsidTr="001F68C3">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71469E12" w14:textId="77777777" w:rsidR="007F2A88" w:rsidRPr="00CC67AB" w:rsidRDefault="007F2A88" w:rsidP="00CC67AB">
            <w:pPr>
              <w:rPr>
                <w:rFonts w:asciiTheme="minorHAnsi" w:hAnsiTheme="minorHAnsi" w:cstheme="minorHAnsi"/>
                <w:sz w:val="22"/>
                <w:szCs w:val="22"/>
              </w:rPr>
            </w:pPr>
          </w:p>
          <w:p w14:paraId="638C9291" w14:textId="77777777" w:rsidR="00C44E1C" w:rsidRDefault="007F2A88" w:rsidP="00CC67AB">
            <w:pPr>
              <w:rPr>
                <w:rFonts w:asciiTheme="minorHAnsi" w:hAnsiTheme="minorHAnsi" w:cstheme="minorHAnsi"/>
                <w:b w:val="0"/>
                <w:bCs w:val="0"/>
                <w:sz w:val="22"/>
                <w:szCs w:val="22"/>
              </w:rPr>
            </w:pPr>
            <w:r w:rsidRPr="00CC67AB">
              <w:rPr>
                <w:rFonts w:asciiTheme="minorHAnsi" w:hAnsiTheme="minorHAnsi" w:cstheme="minorHAnsi"/>
                <w:sz w:val="22"/>
                <w:szCs w:val="22"/>
                <w:lang w:bidi="id-ID"/>
              </w:rPr>
              <w:t>Informasi Kontak</w:t>
            </w:r>
          </w:p>
          <w:p w14:paraId="3D2AFFF1" w14:textId="01D1FAC8" w:rsidR="007F2A88" w:rsidRPr="00C44E1C" w:rsidRDefault="00C44E1C" w:rsidP="00CC67AB">
            <w:pPr>
              <w:rPr>
                <w:rFonts w:asciiTheme="minorHAnsi" w:hAnsiTheme="minorHAnsi" w:cstheme="minorHAnsi"/>
                <w:b w:val="0"/>
                <w:bCs w:val="0"/>
                <w:sz w:val="22"/>
                <w:szCs w:val="22"/>
              </w:rPr>
            </w:pPr>
            <w:r w:rsidRPr="00C44E1C">
              <w:rPr>
                <w:rFonts w:asciiTheme="minorHAnsi" w:hAnsiTheme="minorHAnsi" w:cstheme="minorHAnsi"/>
                <w:b w:val="0"/>
                <w:sz w:val="22"/>
                <w:szCs w:val="22"/>
                <w:lang w:bidi="id-ID"/>
              </w:rPr>
              <w:t>Alamat, telepon, email, situs web</w:t>
            </w:r>
          </w:p>
          <w:p w14:paraId="35A98D81" w14:textId="77777777" w:rsidR="007F2A88" w:rsidRPr="00CC67AB" w:rsidRDefault="007F2A88" w:rsidP="00CC67AB">
            <w:pPr>
              <w:rPr>
                <w:rFonts w:asciiTheme="minorHAnsi" w:hAnsiTheme="minorHAnsi" w:cstheme="minorHAnsi"/>
                <w:sz w:val="22"/>
                <w:szCs w:val="22"/>
              </w:rPr>
            </w:pPr>
          </w:p>
        </w:tc>
        <w:tc>
          <w:tcPr>
            <w:tcW w:w="6210" w:type="dxa"/>
          </w:tcPr>
          <w:p w14:paraId="44A6563E" w14:textId="77777777" w:rsidR="007F2A88" w:rsidRPr="00CC67AB" w:rsidRDefault="007F2A88" w:rsidP="00CC67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CC67AB" w14:paraId="5EF684D5" w14:textId="77777777" w:rsidTr="001F68C3">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1C417CAE" w14:textId="77777777" w:rsidR="007F2A88" w:rsidRPr="00CC67AB" w:rsidRDefault="007F2A88" w:rsidP="00CC67AB">
            <w:pPr>
              <w:rPr>
                <w:rFonts w:asciiTheme="minorHAnsi" w:hAnsiTheme="minorHAnsi" w:cstheme="minorHAnsi"/>
                <w:sz w:val="22"/>
                <w:szCs w:val="22"/>
              </w:rPr>
            </w:pPr>
          </w:p>
          <w:p w14:paraId="2DE324FE" w14:textId="77777777" w:rsidR="00C44E1C" w:rsidRDefault="007F2A88" w:rsidP="00CC67AB">
            <w:pPr>
              <w:rPr>
                <w:rFonts w:asciiTheme="minorHAnsi" w:hAnsiTheme="minorHAnsi" w:cstheme="minorHAnsi"/>
                <w:b w:val="0"/>
                <w:bCs w:val="0"/>
                <w:sz w:val="22"/>
                <w:szCs w:val="22"/>
              </w:rPr>
            </w:pPr>
            <w:r w:rsidRPr="00CC67AB">
              <w:rPr>
                <w:rFonts w:asciiTheme="minorHAnsi" w:hAnsiTheme="minorHAnsi" w:cstheme="minorHAnsi"/>
                <w:sz w:val="22"/>
                <w:szCs w:val="22"/>
                <w:lang w:bidi="id-ID"/>
              </w:rPr>
              <w:t xml:space="preserve">Jenis Organisasi </w:t>
            </w:r>
          </w:p>
          <w:p w14:paraId="1758E2E0" w14:textId="7E0EEA41" w:rsidR="007F2A88" w:rsidRPr="00C44E1C" w:rsidRDefault="007F2A88" w:rsidP="00CC67AB">
            <w:pPr>
              <w:rPr>
                <w:rFonts w:asciiTheme="minorHAnsi" w:hAnsiTheme="minorHAnsi" w:cstheme="minorHAnsi"/>
                <w:b w:val="0"/>
                <w:bCs w:val="0"/>
                <w:sz w:val="22"/>
                <w:szCs w:val="22"/>
              </w:rPr>
            </w:pPr>
            <w:r w:rsidRPr="00C44E1C">
              <w:rPr>
                <w:rFonts w:asciiTheme="minorHAnsi" w:hAnsiTheme="minorHAnsi" w:cstheme="minorHAnsi"/>
                <w:b w:val="0"/>
                <w:sz w:val="22"/>
                <w:szCs w:val="22"/>
                <w:lang w:bidi="id-ID"/>
              </w:rPr>
              <w:t>misal: rumah sakit, non-profit, universitas, individu</w:t>
            </w:r>
          </w:p>
          <w:p w14:paraId="48045FAD" w14:textId="77777777" w:rsidR="007F2A88" w:rsidRPr="00CC67AB" w:rsidRDefault="007F2A88" w:rsidP="00CC67AB">
            <w:pPr>
              <w:rPr>
                <w:rFonts w:asciiTheme="minorHAnsi" w:hAnsiTheme="minorHAnsi" w:cstheme="minorHAnsi"/>
                <w:sz w:val="22"/>
                <w:szCs w:val="22"/>
              </w:rPr>
            </w:pPr>
          </w:p>
        </w:tc>
        <w:tc>
          <w:tcPr>
            <w:tcW w:w="6210" w:type="dxa"/>
          </w:tcPr>
          <w:p w14:paraId="6AD74171" w14:textId="77777777" w:rsidR="007F2A88" w:rsidRPr="00CC67AB" w:rsidRDefault="007F2A88" w:rsidP="00CC67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CC67AB" w14:paraId="2C3DA972" w14:textId="77777777" w:rsidTr="001F68C3">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252D817" w14:textId="77777777" w:rsidR="007F2A88" w:rsidRPr="00CC67AB" w:rsidRDefault="007F2A88" w:rsidP="00CC67AB">
            <w:pPr>
              <w:rPr>
                <w:rFonts w:asciiTheme="minorHAnsi" w:hAnsiTheme="minorHAnsi" w:cstheme="minorHAnsi"/>
                <w:sz w:val="22"/>
                <w:szCs w:val="22"/>
              </w:rPr>
            </w:pPr>
          </w:p>
          <w:p w14:paraId="66E9B44D" w14:textId="77777777" w:rsidR="00C44E1C" w:rsidRDefault="007F2A88" w:rsidP="00CC67AB">
            <w:pPr>
              <w:rPr>
                <w:rFonts w:asciiTheme="minorHAnsi" w:hAnsiTheme="minorHAnsi" w:cstheme="minorHAnsi"/>
                <w:b w:val="0"/>
                <w:bCs w:val="0"/>
                <w:sz w:val="22"/>
                <w:szCs w:val="22"/>
              </w:rPr>
            </w:pPr>
            <w:r w:rsidRPr="00CC67AB">
              <w:rPr>
                <w:rFonts w:asciiTheme="minorHAnsi" w:hAnsiTheme="minorHAnsi" w:cstheme="minorHAnsi"/>
                <w:sz w:val="22"/>
                <w:szCs w:val="22"/>
                <w:lang w:bidi="id-ID"/>
              </w:rPr>
              <w:t xml:space="preserve">Kepemilikan </w:t>
            </w:r>
          </w:p>
          <w:p w14:paraId="2F38B5BC" w14:textId="2EB6E87B" w:rsidR="007F2A88" w:rsidRPr="00C44E1C" w:rsidRDefault="007F2A88" w:rsidP="00CC67AB">
            <w:pPr>
              <w:rPr>
                <w:rFonts w:asciiTheme="minorHAnsi" w:hAnsiTheme="minorHAnsi" w:cstheme="minorHAnsi"/>
                <w:b w:val="0"/>
                <w:bCs w:val="0"/>
                <w:sz w:val="22"/>
                <w:szCs w:val="22"/>
              </w:rPr>
            </w:pPr>
            <w:r w:rsidRPr="00C44E1C">
              <w:rPr>
                <w:rFonts w:asciiTheme="minorHAnsi" w:hAnsiTheme="minorHAnsi" w:cstheme="minorHAnsi"/>
                <w:b w:val="0"/>
                <w:sz w:val="22"/>
                <w:szCs w:val="22"/>
                <w:lang w:bidi="id-ID"/>
              </w:rPr>
              <w:t>misal: swasta, pemerintah, agama</w:t>
            </w:r>
          </w:p>
          <w:p w14:paraId="2DA0BCCC" w14:textId="77777777" w:rsidR="007F2A88" w:rsidRPr="00CC67AB" w:rsidRDefault="007F2A88" w:rsidP="00CC67AB">
            <w:pPr>
              <w:rPr>
                <w:rFonts w:asciiTheme="minorHAnsi" w:hAnsiTheme="minorHAnsi" w:cstheme="minorHAnsi"/>
                <w:sz w:val="22"/>
                <w:szCs w:val="22"/>
              </w:rPr>
            </w:pPr>
          </w:p>
        </w:tc>
        <w:tc>
          <w:tcPr>
            <w:tcW w:w="6210" w:type="dxa"/>
          </w:tcPr>
          <w:p w14:paraId="0A77AD3D" w14:textId="77777777" w:rsidR="007F2A88" w:rsidRPr="00CC67AB" w:rsidRDefault="007F2A88" w:rsidP="00CC67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14:paraId="2B7D3CA3" w14:textId="77777777" w:rsidR="001F68C3" w:rsidRPr="000C4910" w:rsidRDefault="001F68C3" w:rsidP="001F68C3">
      <w:pPr>
        <w:spacing w:after="160" w:line="259" w:lineRule="auto"/>
        <w:rPr>
          <w:rFonts w:eastAsia="Calibri" w:cstheme="minorHAnsi"/>
          <w:b/>
          <w:bCs/>
          <w:sz w:val="22"/>
          <w:szCs w:val="22"/>
        </w:rPr>
      </w:pPr>
    </w:p>
    <w:tbl>
      <w:tblPr>
        <w:tblStyle w:val="PlainTable1"/>
        <w:tblW w:w="9985" w:type="dxa"/>
        <w:jc w:val="center"/>
        <w:tblLayout w:type="fixed"/>
        <w:tblLook w:val="06A0" w:firstRow="1" w:lastRow="0" w:firstColumn="1" w:lastColumn="0" w:noHBand="1" w:noVBand="1"/>
      </w:tblPr>
      <w:tblGrid>
        <w:gridCol w:w="3775"/>
        <w:gridCol w:w="6210"/>
      </w:tblGrid>
      <w:tr w:rsidR="001F68C3" w:rsidRPr="000C4910" w14:paraId="22DC4DEE" w14:textId="77777777" w:rsidTr="00976B1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7E8C07D0" w14:textId="77777777" w:rsidR="001F68C3" w:rsidRPr="000C4910" w:rsidRDefault="001F68C3" w:rsidP="00976B1C">
            <w:pPr>
              <w:rPr>
                <w:rFonts w:asciiTheme="minorHAnsi" w:hAnsiTheme="minorHAnsi" w:cstheme="minorHAnsi"/>
                <w:sz w:val="22"/>
                <w:szCs w:val="22"/>
              </w:rPr>
            </w:pPr>
          </w:p>
          <w:p w14:paraId="5D14A528" w14:textId="77777777" w:rsidR="001F68C3" w:rsidRDefault="001F68C3" w:rsidP="00976B1C">
            <w:pPr>
              <w:jc w:val="center"/>
              <w:rPr>
                <w:rFonts w:asciiTheme="minorHAnsi" w:hAnsiTheme="minorHAnsi" w:cstheme="minorHAnsi"/>
                <w:b w:val="0"/>
                <w:bCs w:val="0"/>
                <w:sz w:val="22"/>
                <w:szCs w:val="22"/>
              </w:rPr>
            </w:pPr>
            <w:r w:rsidRPr="000C4910">
              <w:rPr>
                <w:rFonts w:asciiTheme="minorHAnsi" w:hAnsiTheme="minorHAnsi" w:cstheme="minorHAnsi"/>
                <w:sz w:val="22"/>
                <w:szCs w:val="22"/>
                <w:lang w:bidi="id-ID"/>
              </w:rPr>
              <w:t>INFORMASI KONTAK UTAMA</w:t>
            </w:r>
          </w:p>
          <w:p w14:paraId="7C10CD43" w14:textId="07335BEA" w:rsidR="001F68C3" w:rsidRPr="0084224E" w:rsidRDefault="001F68C3" w:rsidP="00976B1C">
            <w:pPr>
              <w:jc w:val="center"/>
              <w:rPr>
                <w:rFonts w:asciiTheme="minorHAnsi" w:hAnsiTheme="minorHAnsi" w:cstheme="minorHAnsi"/>
                <w:b w:val="0"/>
                <w:bCs w:val="0"/>
                <w:sz w:val="22"/>
                <w:szCs w:val="22"/>
              </w:rPr>
            </w:pPr>
            <w:r w:rsidRPr="0084224E">
              <w:rPr>
                <w:rFonts w:asciiTheme="minorHAnsi" w:hAnsiTheme="minorHAnsi" w:cstheme="minorHAnsi"/>
                <w:b w:val="0"/>
                <w:sz w:val="22"/>
                <w:szCs w:val="22"/>
                <w:lang w:bidi="id-ID"/>
              </w:rPr>
              <w:t>Hal ini harus diselesaikan untuk individu yang mengawasi pendanaan kesehatan gigi dan mulut</w:t>
            </w:r>
          </w:p>
          <w:p w14:paraId="2B9F8C76" w14:textId="77777777" w:rsidR="001F68C3" w:rsidRPr="000C4910" w:rsidRDefault="001F68C3" w:rsidP="00976B1C">
            <w:pPr>
              <w:jc w:val="center"/>
              <w:rPr>
                <w:rFonts w:asciiTheme="minorHAnsi" w:hAnsiTheme="minorHAnsi" w:cstheme="minorHAnsi"/>
                <w:sz w:val="22"/>
                <w:szCs w:val="22"/>
              </w:rPr>
            </w:pPr>
          </w:p>
        </w:tc>
      </w:tr>
      <w:tr w:rsidR="001F68C3" w:rsidRPr="000C4910" w14:paraId="5A3712E7"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78A66CBD" w14:textId="77777777" w:rsidR="001F68C3" w:rsidRPr="000C4910" w:rsidRDefault="001F68C3" w:rsidP="00976B1C">
            <w:pPr>
              <w:rPr>
                <w:rFonts w:asciiTheme="minorHAnsi" w:hAnsiTheme="minorHAnsi" w:cstheme="minorHAnsi"/>
                <w:sz w:val="22"/>
                <w:szCs w:val="22"/>
              </w:rPr>
            </w:pPr>
          </w:p>
          <w:p w14:paraId="23A6813A" w14:textId="77777777" w:rsidR="001F68C3" w:rsidRPr="000C4910" w:rsidRDefault="001F68C3" w:rsidP="00976B1C">
            <w:pPr>
              <w:rPr>
                <w:rFonts w:asciiTheme="minorHAnsi" w:hAnsiTheme="minorHAnsi" w:cstheme="minorHAnsi"/>
                <w:sz w:val="22"/>
                <w:szCs w:val="22"/>
              </w:rPr>
            </w:pPr>
            <w:r w:rsidRPr="000C4910">
              <w:rPr>
                <w:rFonts w:asciiTheme="minorHAnsi" w:hAnsiTheme="minorHAnsi" w:cstheme="minorHAnsi"/>
                <w:sz w:val="22"/>
                <w:szCs w:val="22"/>
                <w:lang w:bidi="id-ID"/>
              </w:rPr>
              <w:t>Nama Kontak Utama</w:t>
            </w:r>
          </w:p>
          <w:p w14:paraId="45B85D92" w14:textId="77777777" w:rsidR="001F68C3" w:rsidRPr="000C4910" w:rsidRDefault="001F68C3" w:rsidP="00976B1C">
            <w:pPr>
              <w:rPr>
                <w:rFonts w:asciiTheme="minorHAnsi" w:hAnsiTheme="minorHAnsi" w:cstheme="minorHAnsi"/>
                <w:sz w:val="22"/>
                <w:szCs w:val="22"/>
              </w:rPr>
            </w:pPr>
          </w:p>
        </w:tc>
        <w:tc>
          <w:tcPr>
            <w:tcW w:w="6210" w:type="dxa"/>
          </w:tcPr>
          <w:p w14:paraId="4CEA792A"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492E6321"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0DDD0F2C" w14:textId="77777777" w:rsidR="001F68C3" w:rsidRPr="000C4910" w:rsidRDefault="001F68C3" w:rsidP="00976B1C">
            <w:pPr>
              <w:rPr>
                <w:rFonts w:asciiTheme="minorHAnsi" w:hAnsiTheme="minorHAnsi" w:cstheme="minorHAnsi"/>
                <w:sz w:val="22"/>
                <w:szCs w:val="22"/>
              </w:rPr>
            </w:pPr>
          </w:p>
          <w:p w14:paraId="749BC9FF" w14:textId="77777777" w:rsidR="001F68C3" w:rsidRPr="000C4910" w:rsidRDefault="001F68C3" w:rsidP="00976B1C">
            <w:pPr>
              <w:rPr>
                <w:rFonts w:asciiTheme="minorHAnsi" w:hAnsiTheme="minorHAnsi" w:cstheme="minorHAnsi"/>
                <w:sz w:val="22"/>
                <w:szCs w:val="22"/>
              </w:rPr>
            </w:pPr>
            <w:r w:rsidRPr="000C4910">
              <w:rPr>
                <w:rFonts w:asciiTheme="minorHAnsi" w:hAnsiTheme="minorHAnsi" w:cstheme="minorHAnsi"/>
                <w:sz w:val="22"/>
                <w:szCs w:val="22"/>
                <w:lang w:bidi="id-ID"/>
              </w:rPr>
              <w:t>Alamat Email</w:t>
            </w:r>
          </w:p>
          <w:p w14:paraId="17A132A0" w14:textId="77777777" w:rsidR="001F68C3" w:rsidRPr="000C4910" w:rsidRDefault="001F68C3" w:rsidP="00976B1C">
            <w:pPr>
              <w:rPr>
                <w:rFonts w:asciiTheme="minorHAnsi" w:hAnsiTheme="minorHAnsi" w:cstheme="minorHAnsi"/>
                <w:sz w:val="22"/>
                <w:szCs w:val="22"/>
              </w:rPr>
            </w:pPr>
          </w:p>
        </w:tc>
        <w:tc>
          <w:tcPr>
            <w:tcW w:w="6210" w:type="dxa"/>
          </w:tcPr>
          <w:p w14:paraId="1E1FE8B0"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55995980"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139DD5DD" w14:textId="77777777" w:rsidR="001F68C3" w:rsidRDefault="001F68C3" w:rsidP="00976B1C">
            <w:pPr>
              <w:rPr>
                <w:rFonts w:cstheme="minorHAnsi"/>
                <w:b w:val="0"/>
                <w:bCs w:val="0"/>
                <w:sz w:val="22"/>
                <w:szCs w:val="22"/>
              </w:rPr>
            </w:pPr>
          </w:p>
          <w:p w14:paraId="29222FD7" w14:textId="77777777" w:rsidR="001F68C3" w:rsidRPr="0084224E" w:rsidRDefault="001F68C3" w:rsidP="00976B1C">
            <w:pPr>
              <w:rPr>
                <w:rFonts w:asciiTheme="minorHAnsi" w:hAnsiTheme="minorHAnsi" w:cstheme="minorHAnsi"/>
                <w:sz w:val="22"/>
                <w:szCs w:val="22"/>
              </w:rPr>
            </w:pPr>
            <w:r>
              <w:rPr>
                <w:rFonts w:asciiTheme="minorHAnsi" w:hAnsiTheme="minorHAnsi" w:cstheme="minorHAnsi"/>
                <w:sz w:val="22"/>
                <w:szCs w:val="22"/>
                <w:lang w:bidi="id-ID"/>
              </w:rPr>
              <w:t>Pekerjaan &amp; Profesi</w:t>
            </w:r>
          </w:p>
          <w:p w14:paraId="1F92198F" w14:textId="77777777" w:rsidR="001F68C3" w:rsidRPr="000C4910" w:rsidRDefault="001F68C3" w:rsidP="00976B1C">
            <w:pPr>
              <w:rPr>
                <w:rFonts w:cstheme="minorHAnsi"/>
                <w:sz w:val="22"/>
                <w:szCs w:val="22"/>
              </w:rPr>
            </w:pPr>
          </w:p>
        </w:tc>
        <w:tc>
          <w:tcPr>
            <w:tcW w:w="6210" w:type="dxa"/>
          </w:tcPr>
          <w:p w14:paraId="42EB3D3E"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770B6581" w14:textId="77777777" w:rsidR="001F68C3" w:rsidRPr="000C4910" w:rsidRDefault="001F68C3" w:rsidP="001F68C3">
      <w:pPr>
        <w:spacing w:after="160" w:line="259" w:lineRule="auto"/>
        <w:rPr>
          <w:rFonts w:eastAsia="Calibri" w:cstheme="minorHAnsi"/>
          <w:b/>
          <w:bCs/>
          <w:sz w:val="22"/>
          <w:szCs w:val="22"/>
        </w:rPr>
      </w:pPr>
    </w:p>
    <w:p w14:paraId="0B41F62F" w14:textId="77777777" w:rsidR="001F68C3" w:rsidRPr="000C4910" w:rsidRDefault="001F68C3" w:rsidP="001F68C3">
      <w:pPr>
        <w:spacing w:after="160" w:line="259" w:lineRule="auto"/>
        <w:rPr>
          <w:rFonts w:eastAsia="Calibri" w:cstheme="minorHAnsi"/>
          <w:b/>
          <w:bCs/>
          <w:sz w:val="22"/>
          <w:szCs w:val="22"/>
        </w:rPr>
      </w:pPr>
    </w:p>
    <w:p w14:paraId="7C8E2756" w14:textId="77777777" w:rsidR="001F68C3" w:rsidRPr="000C4910" w:rsidRDefault="001F68C3" w:rsidP="001F68C3">
      <w:pPr>
        <w:spacing w:after="160"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1F68C3" w:rsidRPr="000C4910" w14:paraId="24FF319A" w14:textId="77777777" w:rsidTr="00976B1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74880C45" w14:textId="77777777" w:rsidR="001F68C3" w:rsidRPr="000C4910" w:rsidRDefault="001F68C3" w:rsidP="00976B1C">
            <w:pPr>
              <w:jc w:val="center"/>
              <w:rPr>
                <w:rFonts w:asciiTheme="minorHAnsi" w:hAnsiTheme="minorHAnsi" w:cstheme="minorHAnsi"/>
                <w:sz w:val="22"/>
                <w:szCs w:val="22"/>
              </w:rPr>
            </w:pPr>
          </w:p>
          <w:p w14:paraId="224BA0FD" w14:textId="77777777" w:rsidR="001F68C3" w:rsidRPr="000C4910" w:rsidRDefault="001F68C3" w:rsidP="00976B1C">
            <w:pPr>
              <w:jc w:val="center"/>
              <w:rPr>
                <w:rFonts w:asciiTheme="minorHAnsi" w:hAnsiTheme="minorHAnsi" w:cstheme="minorHAnsi"/>
                <w:sz w:val="22"/>
                <w:szCs w:val="22"/>
              </w:rPr>
            </w:pPr>
            <w:r w:rsidRPr="000C4910">
              <w:rPr>
                <w:rFonts w:asciiTheme="minorHAnsi" w:hAnsiTheme="minorHAnsi" w:cstheme="minorHAnsi"/>
                <w:sz w:val="22"/>
                <w:szCs w:val="22"/>
                <w:lang w:bidi="id-ID"/>
              </w:rPr>
              <w:t>PERMINTAAN PENDANAAN</w:t>
            </w:r>
          </w:p>
          <w:p w14:paraId="4A6BCF5E" w14:textId="77777777" w:rsidR="001F68C3" w:rsidRPr="000C4910" w:rsidRDefault="001F68C3" w:rsidP="00976B1C">
            <w:pPr>
              <w:jc w:val="center"/>
              <w:rPr>
                <w:rFonts w:asciiTheme="minorHAnsi" w:hAnsiTheme="minorHAnsi" w:cstheme="minorHAnsi"/>
                <w:sz w:val="22"/>
                <w:szCs w:val="22"/>
              </w:rPr>
            </w:pPr>
          </w:p>
        </w:tc>
      </w:tr>
      <w:tr w:rsidR="001F68C3" w:rsidRPr="000C4910" w14:paraId="1F6A6113"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D1E9C5C" w14:textId="77777777" w:rsidR="001F68C3" w:rsidRDefault="001F68C3"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n-US"/>
              </w:rPr>
            </w:pPr>
          </w:p>
          <w:p w14:paraId="4A617733" w14:textId="77777777" w:rsidR="001F68C3" w:rsidRPr="0084224E" w:rsidRDefault="001F68C3" w:rsidP="00976B1C">
            <w:pPr>
              <w:rPr>
                <w:rFonts w:asciiTheme="minorHAnsi" w:hAnsiTheme="minorHAnsi" w:cstheme="minorHAnsi"/>
                <w:b w:val="0"/>
                <w:bCs w:val="0"/>
                <w:sz w:val="22"/>
                <w:szCs w:val="22"/>
              </w:rPr>
            </w:pPr>
            <w:r w:rsidRPr="0084224E">
              <w:rPr>
                <w:rFonts w:asciiTheme="minorHAnsi" w:hAnsiTheme="minorHAnsi" w:cstheme="minorHAnsi"/>
                <w:sz w:val="22"/>
                <w:szCs w:val="22"/>
                <w:lang w:bidi="id-ID"/>
              </w:rPr>
              <w:t xml:space="preserve">Jumlah yang Diminta dalam Dolar AS: </w:t>
            </w:r>
          </w:p>
          <w:p w14:paraId="1826AA15" w14:textId="77777777" w:rsidR="001F68C3" w:rsidRPr="0084224E" w:rsidRDefault="001F68C3" w:rsidP="00976B1C">
            <w:pPr>
              <w:rPr>
                <w:rFonts w:asciiTheme="minorHAnsi" w:hAnsiTheme="minorHAnsi" w:cstheme="minorHAnsi"/>
                <w:b w:val="0"/>
                <w:bCs w:val="0"/>
                <w:sz w:val="22"/>
                <w:szCs w:val="22"/>
                <w:highlight w:val="yellow"/>
              </w:rPr>
            </w:pPr>
            <w:r w:rsidRPr="0084224E">
              <w:rPr>
                <w:rFonts w:asciiTheme="minorHAnsi" w:hAnsiTheme="minorHAnsi" w:cstheme="minorHAnsi"/>
                <w:b w:val="0"/>
                <w:sz w:val="22"/>
                <w:szCs w:val="22"/>
                <w:lang w:bidi="id-ID"/>
              </w:rPr>
              <w:t>atau mata uang lokal yang diterima oleh Smile Train</w:t>
            </w:r>
          </w:p>
          <w:p w14:paraId="1E57B735" w14:textId="77777777" w:rsidR="001F68C3" w:rsidRPr="000C4910" w:rsidRDefault="001F68C3" w:rsidP="00976B1C">
            <w:pPr>
              <w:rPr>
                <w:rFonts w:asciiTheme="minorHAnsi" w:hAnsiTheme="minorHAnsi" w:cstheme="minorHAnsi"/>
                <w:sz w:val="22"/>
                <w:szCs w:val="22"/>
              </w:rPr>
            </w:pPr>
          </w:p>
        </w:tc>
        <w:tc>
          <w:tcPr>
            <w:tcW w:w="5490" w:type="dxa"/>
          </w:tcPr>
          <w:p w14:paraId="261C1BFC"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347389C9"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F1AD72A" w14:textId="77777777" w:rsidR="001F68C3" w:rsidRPr="000C4910" w:rsidRDefault="001F68C3" w:rsidP="00976B1C">
            <w:pPr>
              <w:rPr>
                <w:rFonts w:asciiTheme="minorHAnsi" w:hAnsiTheme="minorHAnsi" w:cstheme="minorHAnsi"/>
                <w:sz w:val="22"/>
                <w:szCs w:val="22"/>
              </w:rPr>
            </w:pPr>
          </w:p>
          <w:p w14:paraId="53BD481D" w14:textId="77777777" w:rsidR="001F68C3" w:rsidRPr="002D5C50" w:rsidRDefault="001F68C3" w:rsidP="00976B1C">
            <w:pPr>
              <w:rPr>
                <w:rFonts w:cstheme="minorHAnsi"/>
                <w:sz w:val="22"/>
                <w:szCs w:val="22"/>
              </w:rPr>
            </w:pPr>
            <w:r w:rsidRPr="002D5C50">
              <w:rPr>
                <w:rFonts w:cstheme="minorHAnsi"/>
                <w:sz w:val="22"/>
                <w:szCs w:val="22"/>
                <w:lang w:bidi="id-ID"/>
              </w:rPr>
              <w:t>Berapa persentase dari total biaya proyek yang akan didukung oleh Smile Train dengan pendanaan ini?</w:t>
            </w:r>
          </w:p>
          <w:p w14:paraId="1F8462EB" w14:textId="77777777" w:rsidR="001F68C3" w:rsidRPr="000C4910" w:rsidRDefault="001F68C3" w:rsidP="00976B1C">
            <w:pPr>
              <w:rPr>
                <w:rFonts w:asciiTheme="minorHAnsi" w:hAnsiTheme="minorHAnsi" w:cstheme="minorHAnsi"/>
                <w:sz w:val="22"/>
                <w:szCs w:val="22"/>
              </w:rPr>
            </w:pPr>
          </w:p>
        </w:tc>
        <w:tc>
          <w:tcPr>
            <w:tcW w:w="5490" w:type="dxa"/>
          </w:tcPr>
          <w:p w14:paraId="34D397CE"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0A23CC5E"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F79B697" w14:textId="77777777" w:rsidR="001F68C3" w:rsidRDefault="001F68C3" w:rsidP="00976B1C">
            <w:pPr>
              <w:rPr>
                <w:rFonts w:cstheme="minorHAnsi"/>
                <w:b w:val="0"/>
                <w:bCs w:val="0"/>
                <w:sz w:val="22"/>
                <w:szCs w:val="22"/>
              </w:rPr>
            </w:pPr>
          </w:p>
          <w:p w14:paraId="0B5E9F24" w14:textId="6244F9C9" w:rsidR="001F68C3" w:rsidRDefault="001F68C3" w:rsidP="00976B1C">
            <w:pPr>
              <w:rPr>
                <w:rFonts w:cstheme="minorHAnsi"/>
                <w:b w:val="0"/>
                <w:bCs w:val="0"/>
                <w:sz w:val="22"/>
                <w:szCs w:val="22"/>
              </w:rPr>
            </w:pPr>
            <w:r w:rsidRPr="002D5C50">
              <w:rPr>
                <w:rFonts w:cstheme="minorHAnsi"/>
                <w:sz w:val="22"/>
                <w:szCs w:val="22"/>
                <w:lang w:bidi="id-ID"/>
              </w:rPr>
              <w:t>Dari sumber lain mana saja pusat Anda akan menerima dukungan finansial untuk proyek kesehatan gigi dan mulut ini?</w:t>
            </w:r>
          </w:p>
          <w:p w14:paraId="480BEB37" w14:textId="77777777" w:rsidR="001F68C3" w:rsidRPr="002D5C50" w:rsidRDefault="001F68C3" w:rsidP="00976B1C">
            <w:pPr>
              <w:rPr>
                <w:rFonts w:cstheme="minorHAnsi"/>
                <w:b w:val="0"/>
                <w:bCs w:val="0"/>
                <w:sz w:val="22"/>
                <w:szCs w:val="22"/>
              </w:rPr>
            </w:pPr>
            <w:r>
              <w:rPr>
                <w:rFonts w:cstheme="minorHAnsi"/>
                <w:b w:val="0"/>
                <w:sz w:val="22"/>
                <w:szCs w:val="22"/>
                <w:lang w:bidi="id-ID"/>
              </w:rPr>
              <w:t>Pilih semua yang sesuai.</w:t>
            </w:r>
          </w:p>
          <w:p w14:paraId="0C4B6D3B" w14:textId="77777777" w:rsidR="001F68C3" w:rsidRPr="000C4910" w:rsidRDefault="001F68C3" w:rsidP="00976B1C">
            <w:pPr>
              <w:rPr>
                <w:rFonts w:asciiTheme="minorHAnsi" w:hAnsiTheme="minorHAnsi" w:cstheme="minorHAnsi"/>
                <w:sz w:val="22"/>
                <w:szCs w:val="22"/>
              </w:rPr>
            </w:pPr>
          </w:p>
        </w:tc>
        <w:tc>
          <w:tcPr>
            <w:tcW w:w="5490" w:type="dxa"/>
          </w:tcPr>
          <w:p w14:paraId="44AA3884" w14:textId="77777777" w:rsidR="001F68C3"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5146EFC0" w14:textId="77777777" w:rsidR="001F68C3" w:rsidRDefault="001F68C3" w:rsidP="0009211C">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Pemerintah</w:t>
            </w:r>
          </w:p>
          <w:p w14:paraId="296883C0" w14:textId="77777777" w:rsidR="001F68C3" w:rsidRDefault="001F68C3" w:rsidP="0009211C">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Pembayaran pasien</w:t>
            </w:r>
          </w:p>
          <w:p w14:paraId="29931EEA" w14:textId="77777777" w:rsidR="001F68C3" w:rsidRDefault="001F68C3" w:rsidP="0009211C">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Sumber daya pusat perawatan sendiri</w:t>
            </w:r>
          </w:p>
          <w:p w14:paraId="0C15B966" w14:textId="77777777" w:rsidR="001F68C3" w:rsidRDefault="001F68C3" w:rsidP="0009211C">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Organisasi non-profit lainnya yang fokus pada sumbing</w:t>
            </w:r>
          </w:p>
          <w:p w14:paraId="38762EFC" w14:textId="77777777" w:rsidR="001F68C3" w:rsidRDefault="001F68C3" w:rsidP="0009211C">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Organisasi lain</w:t>
            </w:r>
          </w:p>
          <w:p w14:paraId="28F5447A" w14:textId="77777777" w:rsidR="001F68C3" w:rsidRDefault="001F68C3" w:rsidP="0009211C">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Tidak ada</w:t>
            </w:r>
          </w:p>
          <w:p w14:paraId="6450C85F"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1E1C25FB"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A63DC30" w14:textId="77777777" w:rsidR="001F68C3" w:rsidRDefault="001F68C3" w:rsidP="00976B1C">
            <w:pPr>
              <w:pStyle w:val="TableParagraph"/>
              <w:ind w:left="34"/>
              <w:rPr>
                <w:rFonts w:asciiTheme="minorHAnsi" w:eastAsia="Calibri" w:hAnsiTheme="minorHAnsi" w:cstheme="minorHAnsi"/>
                <w:b w:val="0"/>
                <w:bCs w:val="0"/>
                <w:sz w:val="22"/>
                <w:szCs w:val="22"/>
              </w:rPr>
            </w:pPr>
          </w:p>
          <w:p w14:paraId="0402CD19" w14:textId="77777777" w:rsidR="001F68C3" w:rsidRPr="0084224E" w:rsidRDefault="001F68C3" w:rsidP="00976B1C">
            <w:pPr>
              <w:rPr>
                <w:rFonts w:asciiTheme="minorHAnsi" w:hAnsiTheme="minorHAnsi" w:cstheme="minorHAnsi"/>
                <w:sz w:val="22"/>
                <w:szCs w:val="22"/>
              </w:rPr>
            </w:pPr>
            <w:r w:rsidRPr="0084224E">
              <w:rPr>
                <w:rFonts w:asciiTheme="minorHAnsi" w:hAnsiTheme="minorHAnsi" w:cstheme="minorHAnsi"/>
                <w:sz w:val="22"/>
                <w:szCs w:val="22"/>
                <w:lang w:bidi="id-ID"/>
              </w:rPr>
              <w:t>Tanggal mulai periode pendanaan yang diusulkan:</w:t>
            </w:r>
          </w:p>
          <w:p w14:paraId="7A82D946" w14:textId="77777777" w:rsidR="001F68C3" w:rsidRPr="000C4910" w:rsidRDefault="001F68C3" w:rsidP="00976B1C">
            <w:pPr>
              <w:rPr>
                <w:rStyle w:val="normaltextrun"/>
                <w:rFonts w:asciiTheme="minorHAnsi" w:hAnsiTheme="minorHAnsi" w:cstheme="minorHAnsi"/>
                <w:sz w:val="22"/>
                <w:szCs w:val="22"/>
              </w:rPr>
            </w:pPr>
          </w:p>
        </w:tc>
        <w:tc>
          <w:tcPr>
            <w:tcW w:w="5490" w:type="dxa"/>
          </w:tcPr>
          <w:p w14:paraId="08D63E2E"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01BA55B7"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38E9DBA9" w14:textId="77777777" w:rsidR="001F68C3" w:rsidRDefault="001F68C3" w:rsidP="00976B1C">
            <w:pPr>
              <w:rPr>
                <w:rFonts w:asciiTheme="minorHAnsi" w:hAnsiTheme="minorHAnsi" w:cstheme="minorHAnsi"/>
                <w:b w:val="0"/>
                <w:bCs w:val="0"/>
                <w:sz w:val="22"/>
                <w:szCs w:val="22"/>
              </w:rPr>
            </w:pPr>
          </w:p>
          <w:p w14:paraId="7E9CB530" w14:textId="77777777" w:rsidR="001F68C3" w:rsidRPr="0084224E" w:rsidRDefault="001F68C3" w:rsidP="00976B1C">
            <w:pPr>
              <w:rPr>
                <w:rFonts w:asciiTheme="minorHAnsi" w:hAnsiTheme="minorHAnsi" w:cstheme="minorHAnsi"/>
                <w:sz w:val="22"/>
                <w:szCs w:val="22"/>
              </w:rPr>
            </w:pPr>
            <w:r w:rsidRPr="0084224E">
              <w:rPr>
                <w:rFonts w:asciiTheme="minorHAnsi" w:hAnsiTheme="minorHAnsi" w:cstheme="minorHAnsi"/>
                <w:sz w:val="22"/>
                <w:szCs w:val="22"/>
                <w:lang w:bidi="id-ID"/>
              </w:rPr>
              <w:t>Tanggal akhir periode pendanaan yang diusulkan:</w:t>
            </w:r>
          </w:p>
          <w:p w14:paraId="5CDFE7A0" w14:textId="77777777" w:rsidR="001F68C3" w:rsidRPr="000C4910" w:rsidRDefault="001F68C3" w:rsidP="00976B1C">
            <w:pPr>
              <w:rPr>
                <w:rFonts w:asciiTheme="minorHAnsi" w:hAnsiTheme="minorHAnsi" w:cstheme="minorHAnsi"/>
                <w:sz w:val="22"/>
                <w:szCs w:val="22"/>
              </w:rPr>
            </w:pPr>
          </w:p>
        </w:tc>
        <w:tc>
          <w:tcPr>
            <w:tcW w:w="5490" w:type="dxa"/>
          </w:tcPr>
          <w:p w14:paraId="14C5C244"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4EA06199"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4770AFF" w14:textId="77777777" w:rsidR="001F68C3" w:rsidRPr="000C4910" w:rsidRDefault="001F68C3" w:rsidP="00976B1C">
            <w:pPr>
              <w:rPr>
                <w:rFonts w:asciiTheme="minorHAnsi" w:hAnsiTheme="minorHAnsi" w:cstheme="minorHAnsi"/>
                <w:sz w:val="22"/>
                <w:szCs w:val="22"/>
              </w:rPr>
            </w:pPr>
          </w:p>
          <w:p w14:paraId="45EDB759" w14:textId="77777777" w:rsidR="001F68C3" w:rsidRPr="000C4910" w:rsidRDefault="001F68C3" w:rsidP="00976B1C">
            <w:pPr>
              <w:rPr>
                <w:rFonts w:asciiTheme="minorHAnsi" w:hAnsiTheme="minorHAnsi" w:cstheme="minorHAnsi"/>
                <w:sz w:val="22"/>
                <w:szCs w:val="22"/>
              </w:rPr>
            </w:pPr>
            <w:r w:rsidRPr="0084224E">
              <w:rPr>
                <w:rFonts w:asciiTheme="minorHAnsi" w:hAnsiTheme="minorHAnsi" w:cstheme="minorHAnsi"/>
                <w:sz w:val="22"/>
                <w:szCs w:val="22"/>
                <w:lang w:bidi="id-ID"/>
              </w:rPr>
              <w:t>Wilayah Geografis Utama yang Dilayani:</w:t>
            </w:r>
          </w:p>
          <w:p w14:paraId="4B9FB297" w14:textId="77777777" w:rsidR="001F68C3" w:rsidRPr="000C4910" w:rsidRDefault="001F68C3" w:rsidP="00976B1C">
            <w:pPr>
              <w:rPr>
                <w:rStyle w:val="normaltextrun"/>
                <w:rFonts w:asciiTheme="minorHAnsi" w:hAnsiTheme="minorHAnsi" w:cstheme="minorHAnsi"/>
                <w:sz w:val="22"/>
                <w:szCs w:val="22"/>
              </w:rPr>
            </w:pPr>
          </w:p>
        </w:tc>
        <w:tc>
          <w:tcPr>
            <w:tcW w:w="5490" w:type="dxa"/>
          </w:tcPr>
          <w:p w14:paraId="48931BDA"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14:paraId="75567A3F" w14:textId="77777777" w:rsidR="001F68C3" w:rsidRPr="000C4910" w:rsidRDefault="001F68C3" w:rsidP="001F68C3">
      <w:pPr>
        <w:spacing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1F68C3" w:rsidRPr="000C4910" w14:paraId="562AC867" w14:textId="77777777" w:rsidTr="00976B1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119CC664" w14:textId="77777777" w:rsidR="001F68C3" w:rsidRPr="000C4910" w:rsidRDefault="001F68C3" w:rsidP="00976B1C">
            <w:pPr>
              <w:rPr>
                <w:rFonts w:asciiTheme="minorHAnsi" w:hAnsiTheme="minorHAnsi" w:cstheme="minorHAnsi"/>
                <w:sz w:val="22"/>
                <w:szCs w:val="22"/>
              </w:rPr>
            </w:pPr>
          </w:p>
          <w:p w14:paraId="4673AC57" w14:textId="77777777" w:rsidR="001F68C3" w:rsidRPr="000C4910" w:rsidRDefault="001F68C3" w:rsidP="00976B1C">
            <w:pPr>
              <w:jc w:val="center"/>
              <w:rPr>
                <w:rFonts w:asciiTheme="minorHAnsi" w:hAnsiTheme="minorHAnsi" w:cstheme="minorHAnsi"/>
                <w:sz w:val="22"/>
                <w:szCs w:val="22"/>
              </w:rPr>
            </w:pPr>
            <w:r>
              <w:rPr>
                <w:rFonts w:asciiTheme="minorHAnsi" w:hAnsiTheme="minorHAnsi" w:cstheme="minorHAnsi"/>
                <w:sz w:val="22"/>
                <w:szCs w:val="22"/>
                <w:lang w:bidi="id-ID"/>
              </w:rPr>
              <w:t>LATAR BELAKANG MITRA</w:t>
            </w:r>
          </w:p>
          <w:p w14:paraId="5EA7606B" w14:textId="77777777" w:rsidR="001F68C3" w:rsidRPr="000C4910" w:rsidRDefault="001F68C3" w:rsidP="00976B1C">
            <w:pPr>
              <w:rPr>
                <w:rFonts w:asciiTheme="minorHAnsi" w:hAnsiTheme="minorHAnsi" w:cstheme="minorHAnsi"/>
                <w:sz w:val="22"/>
                <w:szCs w:val="22"/>
              </w:rPr>
            </w:pPr>
          </w:p>
        </w:tc>
      </w:tr>
      <w:tr w:rsidR="001F68C3" w:rsidRPr="000C4910" w14:paraId="15FFBC77"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25707F6" w14:textId="77777777" w:rsidR="001F68C3" w:rsidRPr="0051597B" w:rsidRDefault="001F68C3"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s-ES"/>
              </w:rPr>
            </w:pPr>
          </w:p>
          <w:p w14:paraId="15CCADDC" w14:textId="77777777" w:rsidR="001F68C3" w:rsidRDefault="00EC73B8" w:rsidP="00976B1C">
            <w:pPr>
              <w:rPr>
                <w:rFonts w:asciiTheme="minorHAnsi" w:hAnsiTheme="minorHAnsi" w:cstheme="minorHAnsi"/>
                <w:b w:val="0"/>
                <w:bCs w:val="0"/>
                <w:sz w:val="22"/>
                <w:szCs w:val="22"/>
              </w:rPr>
            </w:pPr>
            <w:r w:rsidRPr="00EC73B8">
              <w:rPr>
                <w:rFonts w:asciiTheme="minorHAnsi" w:hAnsiTheme="minorHAnsi" w:cstheme="minorHAnsi"/>
                <w:sz w:val="22"/>
                <w:szCs w:val="22"/>
                <w:lang w:bidi="id-ID"/>
              </w:rPr>
              <w:t>Rata-rata, berapa banyak pasien dengan sumbing yang memulai perawatan kesehatan gigi dan mulut per bulan di pusat kesehatan Anda?</w:t>
            </w:r>
            <w:r w:rsidRPr="00EC73B8">
              <w:rPr>
                <w:rFonts w:asciiTheme="minorHAnsi" w:hAnsiTheme="minorHAnsi" w:cstheme="minorHAnsi"/>
                <w:sz w:val="22"/>
                <w:szCs w:val="22"/>
                <w:lang w:bidi="id-ID"/>
              </w:rPr>
              <w:tab/>
              <w:t> </w:t>
            </w:r>
          </w:p>
          <w:p w14:paraId="6BCB0890" w14:textId="2A658B19" w:rsidR="00EC73B8" w:rsidRPr="000C4910" w:rsidRDefault="00EC73B8" w:rsidP="00976B1C">
            <w:pPr>
              <w:rPr>
                <w:rFonts w:asciiTheme="minorHAnsi" w:hAnsiTheme="minorHAnsi" w:cstheme="minorHAnsi"/>
                <w:sz w:val="22"/>
                <w:szCs w:val="22"/>
              </w:rPr>
            </w:pPr>
          </w:p>
        </w:tc>
        <w:tc>
          <w:tcPr>
            <w:tcW w:w="5490" w:type="dxa"/>
          </w:tcPr>
          <w:p w14:paraId="67146F53"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6CB498DB"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EEDD7A2" w14:textId="77777777" w:rsidR="001F68C3" w:rsidRPr="000C4910" w:rsidRDefault="001F68C3" w:rsidP="00976B1C">
            <w:pPr>
              <w:rPr>
                <w:rFonts w:asciiTheme="minorHAnsi" w:hAnsiTheme="minorHAnsi" w:cstheme="minorHAnsi"/>
                <w:sz w:val="22"/>
                <w:szCs w:val="22"/>
              </w:rPr>
            </w:pPr>
          </w:p>
          <w:p w14:paraId="21B51E4A" w14:textId="77777777" w:rsidR="001F68C3" w:rsidRDefault="00EC73B8" w:rsidP="00976B1C">
            <w:pPr>
              <w:rPr>
                <w:rFonts w:cstheme="minorHAnsi"/>
                <w:b w:val="0"/>
                <w:bCs w:val="0"/>
                <w:sz w:val="22"/>
                <w:szCs w:val="22"/>
              </w:rPr>
            </w:pPr>
            <w:r w:rsidRPr="00EC73B8">
              <w:rPr>
                <w:rFonts w:cstheme="minorHAnsi"/>
                <w:sz w:val="22"/>
                <w:szCs w:val="22"/>
                <w:lang w:bidi="id-ID"/>
              </w:rPr>
              <w:t>Secara total, berapa banyak pasien sumbing yang menerima perawatan bedah di pusat kesehatan Anda dalam 12 bulan terakhir? </w:t>
            </w:r>
          </w:p>
          <w:p w14:paraId="2D5F51B9" w14:textId="1767B6C6" w:rsidR="00EC73B8" w:rsidRPr="000C4910" w:rsidRDefault="00EC73B8" w:rsidP="00976B1C">
            <w:pPr>
              <w:rPr>
                <w:rFonts w:asciiTheme="minorHAnsi" w:hAnsiTheme="minorHAnsi" w:cstheme="minorHAnsi"/>
                <w:sz w:val="22"/>
                <w:szCs w:val="22"/>
              </w:rPr>
            </w:pPr>
          </w:p>
        </w:tc>
        <w:tc>
          <w:tcPr>
            <w:tcW w:w="5490" w:type="dxa"/>
          </w:tcPr>
          <w:p w14:paraId="3CCF030B"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20DA1FCD"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758FDEC" w14:textId="77777777" w:rsidR="001F68C3" w:rsidRDefault="001F68C3" w:rsidP="00976B1C">
            <w:pPr>
              <w:rPr>
                <w:rFonts w:cstheme="minorHAnsi"/>
                <w:b w:val="0"/>
                <w:bCs w:val="0"/>
                <w:sz w:val="22"/>
                <w:szCs w:val="22"/>
              </w:rPr>
            </w:pPr>
          </w:p>
          <w:p w14:paraId="4FDF5AC2" w14:textId="77777777" w:rsidR="001F68C3" w:rsidRDefault="00EC73B8" w:rsidP="00976B1C">
            <w:pPr>
              <w:rPr>
                <w:rFonts w:cstheme="minorHAnsi"/>
                <w:b w:val="0"/>
                <w:bCs w:val="0"/>
                <w:sz w:val="22"/>
                <w:szCs w:val="22"/>
              </w:rPr>
            </w:pPr>
            <w:r w:rsidRPr="00EC73B8">
              <w:rPr>
                <w:rFonts w:cstheme="minorHAnsi"/>
                <w:sz w:val="22"/>
                <w:szCs w:val="22"/>
                <w:lang w:bidi="id-ID"/>
              </w:rPr>
              <w:t>Apakah pusat kesehatan Anda saat ini memiliki semua bahan dan peralatan yang diperlukan untuk mendukung program kesehatan mulut sumbing, seperti yang dinyatakan dalam Persyaratan Pendanaan &amp; Permohonan Kesehatan Gigi dan Mulut Smile Train?</w:t>
            </w:r>
          </w:p>
          <w:p w14:paraId="3EFCB320" w14:textId="4255B5F6" w:rsidR="00EC73B8" w:rsidRPr="000C4910" w:rsidRDefault="00EC73B8" w:rsidP="00976B1C">
            <w:pPr>
              <w:rPr>
                <w:rFonts w:asciiTheme="minorHAnsi" w:hAnsiTheme="minorHAnsi" w:cstheme="minorHAnsi"/>
                <w:sz w:val="22"/>
                <w:szCs w:val="22"/>
              </w:rPr>
            </w:pPr>
          </w:p>
        </w:tc>
        <w:tc>
          <w:tcPr>
            <w:tcW w:w="5490" w:type="dxa"/>
          </w:tcPr>
          <w:p w14:paraId="74E9128F" w14:textId="77777777" w:rsidR="001F68C3" w:rsidRDefault="001F68C3"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p w14:paraId="102B1125" w14:textId="77777777" w:rsidR="00EC73B8" w:rsidRPr="00EC73B8" w:rsidRDefault="00EC73B8" w:rsidP="0009211C">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C73B8">
              <w:rPr>
                <w:rFonts w:cstheme="minorHAnsi"/>
                <w:sz w:val="22"/>
                <w:szCs w:val="22"/>
                <w:lang w:bidi="id-ID"/>
              </w:rPr>
              <w:t>Ya</w:t>
            </w:r>
          </w:p>
          <w:p w14:paraId="7F70AE42" w14:textId="50A73BF5" w:rsidR="00EC73B8" w:rsidRPr="00EC73B8" w:rsidRDefault="00EC73B8" w:rsidP="0009211C">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EC73B8">
              <w:rPr>
                <w:rFonts w:cstheme="minorHAnsi"/>
                <w:sz w:val="22"/>
                <w:szCs w:val="22"/>
                <w:lang w:bidi="id-ID"/>
              </w:rPr>
              <w:t>Tidak</w:t>
            </w:r>
          </w:p>
        </w:tc>
      </w:tr>
      <w:tr w:rsidR="001F68C3" w:rsidRPr="000C4910" w14:paraId="5F9D348D"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522BBC3" w14:textId="77777777" w:rsidR="001F68C3" w:rsidRPr="000C4910" w:rsidRDefault="001F68C3" w:rsidP="00976B1C">
            <w:pPr>
              <w:rPr>
                <w:rFonts w:asciiTheme="minorHAnsi" w:hAnsiTheme="minorHAnsi" w:cstheme="minorHAnsi"/>
                <w:sz w:val="22"/>
                <w:szCs w:val="22"/>
              </w:rPr>
            </w:pPr>
          </w:p>
          <w:p w14:paraId="7089EA4C" w14:textId="77777777" w:rsidR="001F68C3" w:rsidRDefault="001F68C3" w:rsidP="00976B1C">
            <w:pPr>
              <w:rPr>
                <w:rFonts w:asciiTheme="minorHAnsi" w:hAnsiTheme="minorHAnsi" w:cstheme="minorHAnsi"/>
                <w:b w:val="0"/>
                <w:bCs w:val="0"/>
                <w:sz w:val="22"/>
                <w:szCs w:val="22"/>
              </w:rPr>
            </w:pPr>
            <w:r w:rsidRPr="00301181">
              <w:rPr>
                <w:rFonts w:asciiTheme="minorHAnsi" w:hAnsiTheme="minorHAnsi" w:cstheme="minorHAnsi"/>
                <w:sz w:val="22"/>
                <w:szCs w:val="22"/>
                <w:lang w:bidi="id-ID"/>
              </w:rPr>
              <w:t>Jika tidak, jelaskan sumber daya yang tersedia secara rinci: </w:t>
            </w:r>
          </w:p>
          <w:p w14:paraId="75EE6A3B" w14:textId="77777777" w:rsidR="001F68C3" w:rsidRPr="000C4910" w:rsidRDefault="001F68C3" w:rsidP="00976B1C">
            <w:pPr>
              <w:rPr>
                <w:rStyle w:val="normaltextrun"/>
                <w:rFonts w:asciiTheme="minorHAnsi" w:hAnsiTheme="minorHAnsi" w:cstheme="minorHAnsi"/>
                <w:sz w:val="22"/>
                <w:szCs w:val="22"/>
              </w:rPr>
            </w:pPr>
          </w:p>
        </w:tc>
        <w:tc>
          <w:tcPr>
            <w:tcW w:w="5490" w:type="dxa"/>
          </w:tcPr>
          <w:p w14:paraId="566E46C1"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5B165525"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CF5E848" w14:textId="77777777" w:rsidR="001F68C3" w:rsidRDefault="001F68C3" w:rsidP="00976B1C">
            <w:pPr>
              <w:rPr>
                <w:rFonts w:cstheme="minorHAnsi"/>
                <w:b w:val="0"/>
                <w:bCs w:val="0"/>
                <w:sz w:val="22"/>
                <w:szCs w:val="22"/>
              </w:rPr>
            </w:pPr>
          </w:p>
          <w:p w14:paraId="1749338D" w14:textId="77777777" w:rsidR="001F68C3" w:rsidRDefault="00EC73B8" w:rsidP="00976B1C">
            <w:pPr>
              <w:rPr>
                <w:rFonts w:cstheme="minorHAnsi"/>
                <w:b w:val="0"/>
                <w:bCs w:val="0"/>
                <w:sz w:val="22"/>
                <w:szCs w:val="22"/>
              </w:rPr>
            </w:pPr>
            <w:r w:rsidRPr="00EC73B8">
              <w:rPr>
                <w:rFonts w:cstheme="minorHAnsi"/>
                <w:sz w:val="22"/>
                <w:szCs w:val="22"/>
                <w:lang w:bidi="id-ID"/>
              </w:rPr>
              <w:t>Berapa banyak pasien dengan sumbing yang diharapkan mendapat manfaat dari pendanaan kesehatan gigi dan mulut ini selama periode pendanaan yang diusulkan? </w:t>
            </w:r>
          </w:p>
          <w:p w14:paraId="615460FC" w14:textId="2BB8C9D9" w:rsidR="00EC73B8" w:rsidRPr="000C4910" w:rsidRDefault="00EC73B8" w:rsidP="00976B1C">
            <w:pPr>
              <w:rPr>
                <w:rFonts w:cstheme="minorHAnsi"/>
                <w:sz w:val="22"/>
                <w:szCs w:val="22"/>
              </w:rPr>
            </w:pPr>
          </w:p>
        </w:tc>
        <w:tc>
          <w:tcPr>
            <w:tcW w:w="5490" w:type="dxa"/>
          </w:tcPr>
          <w:p w14:paraId="7D199FD9"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1F68C3" w:rsidRPr="000C4910" w14:paraId="710EEC51"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3FB01A86" w14:textId="77777777" w:rsidR="001F68C3" w:rsidRDefault="001F68C3" w:rsidP="00976B1C">
            <w:pPr>
              <w:rPr>
                <w:rFonts w:cstheme="minorHAnsi"/>
                <w:b w:val="0"/>
                <w:bCs w:val="0"/>
                <w:sz w:val="22"/>
                <w:szCs w:val="22"/>
              </w:rPr>
            </w:pPr>
          </w:p>
          <w:p w14:paraId="61F66E9A" w14:textId="77777777" w:rsidR="001F68C3" w:rsidRPr="003C3E8F" w:rsidRDefault="001F68C3" w:rsidP="00976B1C">
            <w:pPr>
              <w:rPr>
                <w:rFonts w:cstheme="minorHAnsi"/>
                <w:sz w:val="22"/>
                <w:szCs w:val="22"/>
              </w:rPr>
            </w:pPr>
            <w:r w:rsidRPr="003C3E8F">
              <w:rPr>
                <w:rFonts w:cstheme="minorHAnsi"/>
                <w:sz w:val="22"/>
                <w:szCs w:val="22"/>
                <w:lang w:bidi="id-ID"/>
              </w:rPr>
              <w:t>Berikan ringkasan satu kalimat tentang proyek Anda: </w:t>
            </w:r>
          </w:p>
          <w:p w14:paraId="45FE07AD" w14:textId="77777777" w:rsidR="001F68C3" w:rsidRDefault="001F68C3" w:rsidP="00976B1C">
            <w:pPr>
              <w:rPr>
                <w:rFonts w:cstheme="minorHAnsi"/>
                <w:sz w:val="22"/>
                <w:szCs w:val="22"/>
              </w:rPr>
            </w:pPr>
          </w:p>
        </w:tc>
        <w:tc>
          <w:tcPr>
            <w:tcW w:w="5490" w:type="dxa"/>
          </w:tcPr>
          <w:p w14:paraId="3D7949BF"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4C8BF52F" w14:textId="77777777" w:rsidR="007F2A88" w:rsidRDefault="007F2A88" w:rsidP="00CC67AB">
      <w:pPr>
        <w:rPr>
          <w:rFonts w:cstheme="minorHAnsi"/>
          <w:b/>
          <w:bCs/>
          <w:sz w:val="22"/>
          <w:szCs w:val="22"/>
        </w:rPr>
      </w:pPr>
    </w:p>
    <w:p w14:paraId="07DC2952" w14:textId="77777777" w:rsidR="00CF5E68" w:rsidRDefault="00CF5E68" w:rsidP="00CC67AB">
      <w:pPr>
        <w:rPr>
          <w:rFonts w:cstheme="minorHAnsi"/>
          <w:b/>
          <w:bCs/>
          <w:sz w:val="22"/>
          <w:szCs w:val="22"/>
        </w:rPr>
      </w:pPr>
    </w:p>
    <w:p w14:paraId="468170B4" w14:textId="77777777" w:rsidR="00CF5E68" w:rsidRDefault="00CF5E68" w:rsidP="00CC67AB">
      <w:pPr>
        <w:rPr>
          <w:rFonts w:cstheme="minorHAnsi"/>
          <w:b/>
          <w:bCs/>
          <w:sz w:val="22"/>
          <w:szCs w:val="22"/>
        </w:rPr>
      </w:pPr>
    </w:p>
    <w:p w14:paraId="5EC2AE00" w14:textId="77777777" w:rsidR="00CF5E68" w:rsidRDefault="00CF5E68" w:rsidP="00CC67AB">
      <w:pPr>
        <w:rPr>
          <w:rFonts w:cstheme="minorHAnsi"/>
          <w:b/>
          <w:bCs/>
          <w:sz w:val="22"/>
          <w:szCs w:val="22"/>
        </w:rPr>
      </w:pPr>
    </w:p>
    <w:p w14:paraId="4A197FE1" w14:textId="77777777" w:rsidR="00CF5E68" w:rsidRDefault="00CF5E68" w:rsidP="00CC67AB">
      <w:pPr>
        <w:rPr>
          <w:rFonts w:cstheme="minorHAnsi"/>
          <w:b/>
          <w:bCs/>
          <w:sz w:val="22"/>
          <w:szCs w:val="22"/>
        </w:rPr>
      </w:pPr>
    </w:p>
    <w:p w14:paraId="29A2BDAD" w14:textId="77777777" w:rsidR="00CF5E68" w:rsidRDefault="00CF5E68" w:rsidP="00CC67AB">
      <w:pPr>
        <w:rPr>
          <w:rFonts w:cstheme="minorHAnsi"/>
          <w:b/>
          <w:bCs/>
          <w:sz w:val="22"/>
          <w:szCs w:val="22"/>
        </w:rPr>
      </w:pPr>
    </w:p>
    <w:p w14:paraId="10C2DDB4" w14:textId="77777777" w:rsidR="00CF5E68" w:rsidRDefault="00CF5E68" w:rsidP="00CC67AB">
      <w:pPr>
        <w:rPr>
          <w:rFonts w:cstheme="minorHAnsi"/>
          <w:b/>
          <w:bCs/>
          <w:sz w:val="22"/>
          <w:szCs w:val="22"/>
        </w:rPr>
      </w:pPr>
    </w:p>
    <w:p w14:paraId="444B22B3" w14:textId="77777777" w:rsidR="00CF5E68" w:rsidRDefault="00CF5E68" w:rsidP="00CC67AB">
      <w:pPr>
        <w:rPr>
          <w:rFonts w:cstheme="minorHAnsi"/>
          <w:b/>
          <w:bCs/>
          <w:sz w:val="22"/>
          <w:szCs w:val="22"/>
        </w:rPr>
      </w:pPr>
    </w:p>
    <w:p w14:paraId="53C0E717" w14:textId="77777777" w:rsidR="00CF5E68" w:rsidRDefault="00CF5E68" w:rsidP="00CC67AB">
      <w:pPr>
        <w:rPr>
          <w:rFonts w:cstheme="minorHAnsi"/>
          <w:b/>
          <w:bCs/>
          <w:sz w:val="22"/>
          <w:szCs w:val="22"/>
        </w:rPr>
      </w:pPr>
    </w:p>
    <w:p w14:paraId="655E9BC2" w14:textId="77777777" w:rsidR="00CF5E68" w:rsidRDefault="00CF5E68" w:rsidP="00CC67AB">
      <w:pPr>
        <w:rPr>
          <w:rFonts w:cstheme="minorHAnsi"/>
          <w:b/>
          <w:bCs/>
          <w:sz w:val="22"/>
          <w:szCs w:val="22"/>
        </w:rPr>
      </w:pPr>
    </w:p>
    <w:p w14:paraId="4C2B6962" w14:textId="77777777" w:rsidR="00CF5E68" w:rsidRDefault="00CF5E68" w:rsidP="00CC67AB">
      <w:pPr>
        <w:rPr>
          <w:rFonts w:cstheme="minorHAnsi"/>
          <w:b/>
          <w:bCs/>
          <w:sz w:val="22"/>
          <w:szCs w:val="22"/>
        </w:rPr>
      </w:pPr>
    </w:p>
    <w:p w14:paraId="3D50E83D" w14:textId="77777777" w:rsidR="00CF5E68" w:rsidRDefault="00CF5E68" w:rsidP="00CC67AB">
      <w:pPr>
        <w:rPr>
          <w:rFonts w:cstheme="minorHAnsi"/>
          <w:b/>
          <w:bCs/>
          <w:sz w:val="22"/>
          <w:szCs w:val="22"/>
        </w:rPr>
      </w:pPr>
    </w:p>
    <w:p w14:paraId="2D4D0285" w14:textId="77777777" w:rsidR="00CF5E68" w:rsidRDefault="00CF5E68" w:rsidP="00CC67AB">
      <w:pPr>
        <w:rPr>
          <w:rFonts w:cstheme="minorHAnsi"/>
          <w:b/>
          <w:bCs/>
          <w:sz w:val="22"/>
          <w:szCs w:val="22"/>
        </w:rPr>
      </w:pPr>
    </w:p>
    <w:p w14:paraId="39E1B524" w14:textId="77777777" w:rsidR="00CF5E68" w:rsidRDefault="00CF5E68" w:rsidP="00CC67AB">
      <w:pPr>
        <w:rPr>
          <w:rFonts w:cstheme="minorHAnsi"/>
          <w:b/>
          <w:bCs/>
          <w:sz w:val="22"/>
          <w:szCs w:val="22"/>
        </w:rPr>
      </w:pPr>
    </w:p>
    <w:p w14:paraId="43E2C2CE" w14:textId="77777777" w:rsidR="00CF5E68" w:rsidRDefault="00CF5E68" w:rsidP="00CC67AB">
      <w:pPr>
        <w:rPr>
          <w:rFonts w:cstheme="minorHAnsi"/>
          <w:b/>
          <w:bCs/>
          <w:sz w:val="22"/>
          <w:szCs w:val="22"/>
        </w:rPr>
      </w:pPr>
    </w:p>
    <w:p w14:paraId="6B01AF80" w14:textId="77777777" w:rsidR="00CF5E68" w:rsidRDefault="00CF5E68" w:rsidP="00CC67AB">
      <w:pPr>
        <w:rPr>
          <w:rFonts w:cstheme="minorHAnsi"/>
          <w:b/>
          <w:bCs/>
          <w:sz w:val="22"/>
          <w:szCs w:val="22"/>
        </w:rPr>
      </w:pPr>
    </w:p>
    <w:p w14:paraId="0EFB761C" w14:textId="77777777" w:rsidR="00CF5E68" w:rsidRPr="00CC67AB" w:rsidRDefault="00CF5E68" w:rsidP="00CC67AB">
      <w:pPr>
        <w:rPr>
          <w:rFonts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EC73B8" w:rsidRPr="000C4910" w14:paraId="61B649D1" w14:textId="77777777" w:rsidTr="00976B1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4318FAC5" w14:textId="77777777" w:rsidR="00EC73B8" w:rsidRPr="000C4910" w:rsidRDefault="00EC73B8" w:rsidP="00976B1C">
            <w:pPr>
              <w:rPr>
                <w:rFonts w:asciiTheme="minorHAnsi" w:hAnsiTheme="minorHAnsi" w:cstheme="minorHAnsi"/>
                <w:sz w:val="22"/>
                <w:szCs w:val="22"/>
              </w:rPr>
            </w:pPr>
          </w:p>
          <w:p w14:paraId="30593F1F" w14:textId="77777777" w:rsidR="00EC73B8" w:rsidRPr="000C4910" w:rsidRDefault="00EC73B8" w:rsidP="00976B1C">
            <w:pPr>
              <w:jc w:val="center"/>
              <w:rPr>
                <w:rFonts w:asciiTheme="minorHAnsi" w:hAnsiTheme="minorHAnsi" w:cstheme="minorHAnsi"/>
                <w:sz w:val="22"/>
                <w:szCs w:val="22"/>
              </w:rPr>
            </w:pPr>
            <w:r>
              <w:rPr>
                <w:rFonts w:asciiTheme="minorHAnsi" w:hAnsiTheme="minorHAnsi" w:cstheme="minorHAnsi"/>
                <w:sz w:val="22"/>
                <w:szCs w:val="22"/>
                <w:lang w:bidi="id-ID"/>
              </w:rPr>
              <w:t>KEBUTUHAN &amp; TUJUAN MITRA</w:t>
            </w:r>
          </w:p>
          <w:p w14:paraId="6AD753CA" w14:textId="77777777" w:rsidR="00EC73B8" w:rsidRPr="000C4910" w:rsidRDefault="00EC73B8" w:rsidP="00976B1C">
            <w:pPr>
              <w:rPr>
                <w:rFonts w:asciiTheme="minorHAnsi" w:hAnsiTheme="minorHAnsi" w:cstheme="minorHAnsi"/>
                <w:sz w:val="22"/>
                <w:szCs w:val="22"/>
              </w:rPr>
            </w:pPr>
          </w:p>
        </w:tc>
      </w:tr>
      <w:tr w:rsidR="00EC73B8" w:rsidRPr="000C4910" w14:paraId="2C2386E9"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93AC43F" w14:textId="77777777" w:rsidR="00EC73B8" w:rsidRDefault="00EC73B8"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n-US"/>
              </w:rPr>
            </w:pPr>
          </w:p>
          <w:p w14:paraId="2603A540" w14:textId="77777777" w:rsidR="00EC73B8" w:rsidRPr="00EC73B8" w:rsidRDefault="00EC73B8" w:rsidP="00EC73B8">
            <w:pPr>
              <w:rPr>
                <w:rFonts w:cstheme="minorHAnsi"/>
                <w:sz w:val="22"/>
                <w:szCs w:val="22"/>
              </w:rPr>
            </w:pPr>
            <w:r w:rsidRPr="00EC73B8">
              <w:rPr>
                <w:rFonts w:cstheme="minorHAnsi"/>
                <w:sz w:val="22"/>
                <w:szCs w:val="22"/>
                <w:lang w:bidi="id-ID"/>
              </w:rPr>
              <w:t>Sebutkan kebutuhan untuk pendanaan ini: </w:t>
            </w:r>
          </w:p>
          <w:p w14:paraId="74E74A69" w14:textId="77777777" w:rsidR="00EC73B8" w:rsidRPr="00EC73B8" w:rsidRDefault="00EC73B8" w:rsidP="0009211C">
            <w:pPr>
              <w:numPr>
                <w:ilvl w:val="0"/>
                <w:numId w:val="24"/>
              </w:numPr>
              <w:rPr>
                <w:rFonts w:cstheme="minorHAnsi"/>
                <w:b w:val="0"/>
                <w:bCs w:val="0"/>
                <w:sz w:val="22"/>
                <w:szCs w:val="22"/>
              </w:rPr>
            </w:pPr>
            <w:r w:rsidRPr="00EC73B8">
              <w:rPr>
                <w:rFonts w:cstheme="minorHAnsi"/>
                <w:b w:val="0"/>
                <w:sz w:val="22"/>
                <w:szCs w:val="22"/>
                <w:lang w:bidi="id-ID"/>
              </w:rPr>
              <w:t>Bagaimana pendanaan ini akan mengatasi kesenjangan dalam penyediaan perawatan kesehatan gigi dan mulut sumbing di pusat kesehatan Anda?   </w:t>
            </w:r>
          </w:p>
          <w:p w14:paraId="681E86E4" w14:textId="77777777" w:rsidR="00EC73B8" w:rsidRPr="00EC73B8" w:rsidRDefault="00EC73B8" w:rsidP="0009211C">
            <w:pPr>
              <w:numPr>
                <w:ilvl w:val="0"/>
                <w:numId w:val="25"/>
              </w:numPr>
              <w:rPr>
                <w:rFonts w:cstheme="minorHAnsi"/>
                <w:b w:val="0"/>
                <w:bCs w:val="0"/>
                <w:sz w:val="22"/>
                <w:szCs w:val="22"/>
              </w:rPr>
            </w:pPr>
            <w:r w:rsidRPr="00EC73B8">
              <w:rPr>
                <w:rFonts w:cstheme="minorHAnsi"/>
                <w:b w:val="0"/>
                <w:sz w:val="22"/>
                <w:szCs w:val="22"/>
                <w:lang w:bidi="id-ID"/>
              </w:rPr>
              <w:t>Bagaimana pendanaan ini akan meningkatkan kualitas penyediaan perawatan kesehatan gigi dan mulut dan/atau aksesibilitas layanan bagi pasien sumbing di pusat kesehatan Anda?  </w:t>
            </w:r>
          </w:p>
          <w:p w14:paraId="7629D6A1" w14:textId="77777777" w:rsidR="00EC73B8" w:rsidRPr="00EC73B8" w:rsidRDefault="00EC73B8" w:rsidP="0009211C">
            <w:pPr>
              <w:numPr>
                <w:ilvl w:val="0"/>
                <w:numId w:val="26"/>
              </w:numPr>
              <w:rPr>
                <w:rFonts w:cstheme="minorHAnsi"/>
                <w:b w:val="0"/>
                <w:bCs w:val="0"/>
                <w:sz w:val="22"/>
                <w:szCs w:val="22"/>
              </w:rPr>
            </w:pPr>
            <w:r w:rsidRPr="00EC73B8">
              <w:rPr>
                <w:rFonts w:cstheme="minorHAnsi"/>
                <w:b w:val="0"/>
                <w:sz w:val="22"/>
                <w:szCs w:val="22"/>
                <w:lang w:bidi="id-ID"/>
              </w:rPr>
              <w:t>Bagaimana pendanaan ini akan membantu Anda meningkatkan jumlah pasien sumbing yang menerima perawatan kesehatan gigi dan mulut di pusat kesehatan Anda? </w:t>
            </w:r>
          </w:p>
          <w:p w14:paraId="3E1BDDB8" w14:textId="77777777" w:rsidR="00EC73B8" w:rsidRPr="00EC73B8" w:rsidRDefault="00EC73B8" w:rsidP="0009211C">
            <w:pPr>
              <w:numPr>
                <w:ilvl w:val="0"/>
                <w:numId w:val="27"/>
              </w:numPr>
              <w:rPr>
                <w:rFonts w:cstheme="minorHAnsi"/>
                <w:b w:val="0"/>
                <w:bCs w:val="0"/>
                <w:sz w:val="22"/>
                <w:szCs w:val="22"/>
              </w:rPr>
            </w:pPr>
            <w:r w:rsidRPr="00EC73B8">
              <w:rPr>
                <w:rFonts w:cstheme="minorHAnsi"/>
                <w:b w:val="0"/>
                <w:sz w:val="22"/>
                <w:szCs w:val="22"/>
                <w:lang w:bidi="id-ID"/>
              </w:rPr>
              <w:t>Apa tujuan yang dapat Anda capai dengan pendanaan ini?</w:t>
            </w:r>
          </w:p>
          <w:p w14:paraId="6914B3B1" w14:textId="77777777" w:rsidR="00EC73B8" w:rsidRPr="000C4910" w:rsidRDefault="00EC73B8" w:rsidP="00976B1C">
            <w:pPr>
              <w:rPr>
                <w:rFonts w:asciiTheme="minorHAnsi" w:hAnsiTheme="minorHAnsi" w:cstheme="minorHAnsi"/>
                <w:sz w:val="22"/>
                <w:szCs w:val="22"/>
              </w:rPr>
            </w:pPr>
          </w:p>
        </w:tc>
        <w:tc>
          <w:tcPr>
            <w:tcW w:w="5490" w:type="dxa"/>
          </w:tcPr>
          <w:p w14:paraId="5A3E893B" w14:textId="77777777" w:rsidR="00EC73B8" w:rsidRPr="000C4910" w:rsidRDefault="00EC73B8"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EC73B8" w:rsidRPr="000C4910" w14:paraId="41C5F666"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9FB5064" w14:textId="77777777" w:rsidR="00EC73B8" w:rsidRPr="000C4910" w:rsidRDefault="00EC73B8" w:rsidP="00976B1C">
            <w:pPr>
              <w:rPr>
                <w:rFonts w:asciiTheme="minorHAnsi" w:hAnsiTheme="minorHAnsi" w:cstheme="minorHAnsi"/>
                <w:sz w:val="22"/>
                <w:szCs w:val="22"/>
              </w:rPr>
            </w:pPr>
          </w:p>
          <w:p w14:paraId="5A77D1D6" w14:textId="77777777" w:rsidR="00EC73B8" w:rsidRPr="00EC73B8" w:rsidRDefault="00EC73B8" w:rsidP="00EC73B8">
            <w:pPr>
              <w:rPr>
                <w:rFonts w:cstheme="minorHAnsi"/>
                <w:sz w:val="22"/>
                <w:szCs w:val="22"/>
              </w:rPr>
            </w:pPr>
            <w:r w:rsidRPr="00EC73B8">
              <w:rPr>
                <w:rFonts w:cstheme="minorHAnsi"/>
                <w:sz w:val="22"/>
                <w:szCs w:val="22"/>
                <w:lang w:bidi="id-ID"/>
              </w:rPr>
              <w:t>Jelaskan secara rinci bagaimana Anda berencana untuk memanfaatkan pendanaan kesehatan gigi dan mulut Smile Train, jika diberikan   </w:t>
            </w:r>
          </w:p>
          <w:p w14:paraId="41B9EF0F" w14:textId="77777777" w:rsidR="00EC73B8" w:rsidRPr="00EC73B8" w:rsidRDefault="00EC73B8" w:rsidP="0009211C">
            <w:pPr>
              <w:numPr>
                <w:ilvl w:val="0"/>
                <w:numId w:val="28"/>
              </w:numPr>
              <w:rPr>
                <w:rFonts w:cstheme="minorHAnsi"/>
                <w:b w:val="0"/>
                <w:bCs w:val="0"/>
                <w:sz w:val="22"/>
                <w:szCs w:val="22"/>
              </w:rPr>
            </w:pPr>
            <w:r w:rsidRPr="00EC73B8">
              <w:rPr>
                <w:rFonts w:cstheme="minorHAnsi"/>
                <w:b w:val="0"/>
                <w:sz w:val="22"/>
                <w:szCs w:val="22"/>
                <w:lang w:bidi="id-ID"/>
              </w:rPr>
              <w:t>Bagaimana Anda akan merekrut dan memilih pasien?   </w:t>
            </w:r>
          </w:p>
          <w:p w14:paraId="1514F702" w14:textId="77777777" w:rsidR="00EC73B8" w:rsidRPr="00EC73B8" w:rsidRDefault="00EC73B8" w:rsidP="0009211C">
            <w:pPr>
              <w:numPr>
                <w:ilvl w:val="0"/>
                <w:numId w:val="29"/>
              </w:numPr>
              <w:rPr>
                <w:rFonts w:cstheme="minorHAnsi"/>
                <w:b w:val="0"/>
                <w:bCs w:val="0"/>
                <w:sz w:val="22"/>
                <w:szCs w:val="22"/>
              </w:rPr>
            </w:pPr>
            <w:r w:rsidRPr="00EC73B8">
              <w:rPr>
                <w:rFonts w:cstheme="minorHAnsi"/>
                <w:b w:val="0"/>
                <w:sz w:val="22"/>
                <w:szCs w:val="22"/>
                <w:lang w:bidi="id-ID"/>
              </w:rPr>
              <w:t>Tahapan perawatan kesehatan gigi dan mulut apa yang akan diberikan kepada pasien?   </w:t>
            </w:r>
          </w:p>
          <w:p w14:paraId="6054B20F" w14:textId="77777777" w:rsidR="00EC73B8" w:rsidRPr="00EC73B8" w:rsidRDefault="00EC73B8" w:rsidP="0009211C">
            <w:pPr>
              <w:numPr>
                <w:ilvl w:val="0"/>
                <w:numId w:val="30"/>
              </w:numPr>
              <w:rPr>
                <w:rFonts w:cstheme="minorHAnsi"/>
                <w:b w:val="0"/>
                <w:bCs w:val="0"/>
                <w:sz w:val="22"/>
                <w:szCs w:val="22"/>
              </w:rPr>
            </w:pPr>
            <w:r w:rsidRPr="00EC73B8">
              <w:rPr>
                <w:rFonts w:cstheme="minorHAnsi"/>
                <w:b w:val="0"/>
                <w:sz w:val="22"/>
                <w:szCs w:val="22"/>
                <w:lang w:bidi="id-ID"/>
              </w:rPr>
              <w:t>Bagaimana Anda akan memfasilitasi tindak lanjut dan penyesuaian?  </w:t>
            </w:r>
          </w:p>
          <w:p w14:paraId="2C3FDB57" w14:textId="77777777" w:rsidR="00EC73B8" w:rsidRPr="00EC73B8" w:rsidRDefault="00EC73B8" w:rsidP="0009211C">
            <w:pPr>
              <w:numPr>
                <w:ilvl w:val="0"/>
                <w:numId w:val="31"/>
              </w:numPr>
              <w:rPr>
                <w:rFonts w:cstheme="minorHAnsi"/>
                <w:b w:val="0"/>
                <w:bCs w:val="0"/>
                <w:sz w:val="22"/>
                <w:szCs w:val="22"/>
              </w:rPr>
            </w:pPr>
            <w:r w:rsidRPr="00EC73B8">
              <w:rPr>
                <w:rFonts w:cstheme="minorHAnsi"/>
                <w:b w:val="0"/>
                <w:sz w:val="22"/>
                <w:szCs w:val="22"/>
                <w:lang w:bidi="id-ID"/>
              </w:rPr>
              <w:t>Jelaskan protokol kesehatan gigi dan mulut yang Anda ikuti di pusat kesehatan Anda. Sebutkan kelompok usia, teknik perawatan, dan bahan yang digunakan.   </w:t>
            </w:r>
          </w:p>
          <w:p w14:paraId="5AF07013" w14:textId="77777777" w:rsidR="00EC73B8" w:rsidRPr="000C4910" w:rsidRDefault="00EC73B8" w:rsidP="00976B1C">
            <w:pPr>
              <w:rPr>
                <w:rFonts w:asciiTheme="minorHAnsi" w:hAnsiTheme="minorHAnsi" w:cstheme="minorHAnsi"/>
                <w:sz w:val="22"/>
                <w:szCs w:val="22"/>
              </w:rPr>
            </w:pPr>
          </w:p>
        </w:tc>
        <w:tc>
          <w:tcPr>
            <w:tcW w:w="5490" w:type="dxa"/>
          </w:tcPr>
          <w:p w14:paraId="55087D91" w14:textId="77777777" w:rsidR="00EC73B8" w:rsidRPr="000C4910" w:rsidRDefault="00EC73B8"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EC73B8" w:rsidRPr="000C4910" w14:paraId="1D9CA3F8"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28A6EE9" w14:textId="77777777" w:rsidR="00EC73B8" w:rsidRDefault="00EC73B8" w:rsidP="00976B1C">
            <w:pPr>
              <w:rPr>
                <w:rFonts w:cstheme="minorHAnsi"/>
                <w:b w:val="0"/>
                <w:bCs w:val="0"/>
                <w:sz w:val="22"/>
                <w:szCs w:val="22"/>
              </w:rPr>
            </w:pPr>
          </w:p>
          <w:p w14:paraId="5AE493CB" w14:textId="77777777" w:rsidR="00EC73B8" w:rsidRDefault="00EC73B8" w:rsidP="00976B1C">
            <w:pPr>
              <w:rPr>
                <w:rFonts w:cstheme="minorHAnsi"/>
                <w:b w:val="0"/>
                <w:bCs w:val="0"/>
                <w:sz w:val="22"/>
                <w:szCs w:val="22"/>
              </w:rPr>
            </w:pPr>
            <w:r w:rsidRPr="00EC73B8">
              <w:rPr>
                <w:rFonts w:cstheme="minorHAnsi"/>
                <w:sz w:val="22"/>
                <w:szCs w:val="22"/>
                <w:lang w:bidi="id-ID"/>
              </w:rPr>
              <w:t>Jelaskan secara rinci program pendidikan kebersihan gigi dan mulut yang akan Anda berikan kepada pasien dan pengasuh, termasuk materi, sumber daya pendidikan, dan alat yang digunakan. </w:t>
            </w:r>
          </w:p>
          <w:p w14:paraId="37948BEB" w14:textId="6067F759" w:rsidR="00EC73B8" w:rsidRPr="000C4910" w:rsidRDefault="00EC73B8" w:rsidP="00976B1C">
            <w:pPr>
              <w:rPr>
                <w:rFonts w:asciiTheme="minorHAnsi" w:hAnsiTheme="minorHAnsi" w:cstheme="minorHAnsi"/>
                <w:sz w:val="22"/>
                <w:szCs w:val="22"/>
              </w:rPr>
            </w:pPr>
          </w:p>
        </w:tc>
        <w:tc>
          <w:tcPr>
            <w:tcW w:w="5490" w:type="dxa"/>
          </w:tcPr>
          <w:p w14:paraId="58C8777C" w14:textId="77777777" w:rsidR="00EC73B8" w:rsidRPr="00301181" w:rsidRDefault="00EC73B8"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3049E6AB" w14:textId="77777777" w:rsidR="007F2A88" w:rsidRPr="00CC67AB" w:rsidRDefault="007F2A88" w:rsidP="00CC67AB">
      <w:pPr>
        <w:rPr>
          <w:rFonts w:cstheme="minorHAnsi"/>
          <w:b/>
          <w:bCs/>
          <w:sz w:val="22"/>
          <w:szCs w:val="22"/>
        </w:rPr>
      </w:pPr>
    </w:p>
    <w:tbl>
      <w:tblPr>
        <w:tblStyle w:val="PlainTable1"/>
        <w:tblW w:w="9985" w:type="dxa"/>
        <w:jc w:val="center"/>
        <w:tblLayout w:type="fixed"/>
        <w:tblLook w:val="06A0" w:firstRow="1" w:lastRow="0" w:firstColumn="1" w:lastColumn="0" w:noHBand="1" w:noVBand="1"/>
      </w:tblPr>
      <w:tblGrid>
        <w:gridCol w:w="9985"/>
      </w:tblGrid>
      <w:tr w:rsidR="007F2A88" w:rsidRPr="00CC67AB" w14:paraId="3AFD2AE9" w14:textId="77777777" w:rsidTr="00A65C60">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14:paraId="1ECF70AC" w14:textId="77777777" w:rsidR="007F2A88" w:rsidRPr="00CC67AB" w:rsidRDefault="007F2A88" w:rsidP="00CC67AB">
            <w:pPr>
              <w:rPr>
                <w:rFonts w:asciiTheme="minorHAnsi" w:hAnsiTheme="minorHAnsi" w:cstheme="minorHAnsi"/>
                <w:sz w:val="22"/>
                <w:szCs w:val="22"/>
              </w:rPr>
            </w:pPr>
          </w:p>
          <w:p w14:paraId="17224157" w14:textId="0943E21F" w:rsidR="007F2A88" w:rsidRPr="00CC67AB" w:rsidRDefault="00A65C60" w:rsidP="00A65C60">
            <w:pPr>
              <w:jc w:val="center"/>
              <w:rPr>
                <w:rFonts w:asciiTheme="minorHAnsi" w:hAnsiTheme="minorHAnsi" w:cstheme="minorHAnsi"/>
                <w:sz w:val="22"/>
                <w:szCs w:val="22"/>
              </w:rPr>
            </w:pPr>
            <w:r>
              <w:rPr>
                <w:rFonts w:asciiTheme="minorHAnsi" w:hAnsiTheme="minorHAnsi" w:cstheme="minorHAnsi"/>
                <w:sz w:val="22"/>
                <w:szCs w:val="22"/>
                <w:lang w:bidi="id-ID"/>
              </w:rPr>
              <w:t>DOKUMEN TAMBAHAN</w:t>
            </w:r>
          </w:p>
          <w:p w14:paraId="18316BB1" w14:textId="77777777" w:rsidR="007F2A88" w:rsidRPr="00CC67AB" w:rsidRDefault="007F2A88" w:rsidP="00CC67AB">
            <w:pPr>
              <w:rPr>
                <w:rFonts w:asciiTheme="minorHAnsi" w:hAnsiTheme="minorHAnsi" w:cstheme="minorHAnsi"/>
                <w:sz w:val="22"/>
                <w:szCs w:val="22"/>
              </w:rPr>
            </w:pPr>
          </w:p>
        </w:tc>
      </w:tr>
      <w:tr w:rsidR="007F2A88" w:rsidRPr="00CC67AB" w14:paraId="5FACC90E" w14:textId="77777777" w:rsidTr="00A65C60">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14:paraId="1D63FCAC" w14:textId="77777777" w:rsidR="007F2A88" w:rsidRPr="00CC67AB" w:rsidRDefault="007F2A88" w:rsidP="00CC67AB">
            <w:pPr>
              <w:rPr>
                <w:rFonts w:asciiTheme="minorHAnsi" w:eastAsiaTheme="minorEastAsia" w:hAnsiTheme="minorHAnsi" w:cstheme="minorHAnsi"/>
                <w:sz w:val="22"/>
                <w:szCs w:val="22"/>
              </w:rPr>
            </w:pPr>
          </w:p>
          <w:p w14:paraId="2FE8AEBB" w14:textId="77777777" w:rsidR="00A65C60" w:rsidRPr="0084224E" w:rsidRDefault="00A65C60" w:rsidP="00A65C60">
            <w:pPr>
              <w:rPr>
                <w:rFonts w:asciiTheme="minorHAnsi" w:hAnsiTheme="minorHAnsi" w:cstheme="minorHAnsi"/>
                <w:sz w:val="22"/>
                <w:szCs w:val="22"/>
              </w:rPr>
            </w:pPr>
            <w:r w:rsidRPr="0084224E">
              <w:rPr>
                <w:rFonts w:asciiTheme="minorHAnsi" w:hAnsiTheme="minorHAnsi" w:cstheme="minorHAnsi"/>
                <w:sz w:val="22"/>
                <w:szCs w:val="22"/>
                <w:lang w:bidi="id-ID"/>
              </w:rPr>
              <w:t>Dokumentasi tambahan berikut adalah WAJIB:</w:t>
            </w:r>
          </w:p>
          <w:p w14:paraId="16A3008F" w14:textId="77777777" w:rsidR="007F2A88" w:rsidRDefault="007F2A88" w:rsidP="00CC67AB">
            <w:pPr>
              <w:rPr>
                <w:rFonts w:asciiTheme="minorHAnsi" w:hAnsiTheme="minorHAnsi" w:cstheme="minorHAnsi"/>
                <w:b w:val="0"/>
                <w:bCs w:val="0"/>
                <w:sz w:val="22"/>
                <w:szCs w:val="22"/>
              </w:rPr>
            </w:pPr>
          </w:p>
          <w:p w14:paraId="70A41BEA" w14:textId="77777777" w:rsidR="00A65C60" w:rsidRPr="00CF5E68" w:rsidRDefault="00A65C60" w:rsidP="00A65C60">
            <w:pPr>
              <w:rPr>
                <w:rFonts w:cstheme="minorHAnsi"/>
                <w:b w:val="0"/>
                <w:bCs w:val="0"/>
                <w:sz w:val="22"/>
                <w:szCs w:val="22"/>
              </w:rPr>
            </w:pPr>
            <w:r w:rsidRPr="003C3E8F">
              <w:rPr>
                <w:rFonts w:cstheme="minorHAnsi"/>
                <w:sz w:val="22"/>
                <w:szCs w:val="22"/>
                <w:lang w:bidi="id-ID"/>
              </w:rPr>
              <w:t>Anggaran Terperinci</w:t>
            </w:r>
            <w:r w:rsidRPr="003C3E8F">
              <w:rPr>
                <w:rFonts w:cstheme="minorHAnsi"/>
                <w:b w:val="0"/>
                <w:sz w:val="22"/>
                <w:szCs w:val="22"/>
                <w:lang w:bidi="id-ID"/>
              </w:rPr>
              <w:t xml:space="preserve"> (dalam </w:t>
            </w:r>
            <w:r w:rsidRPr="00CF5E68">
              <w:rPr>
                <w:rFonts w:cstheme="minorHAnsi"/>
                <w:b w:val="0"/>
                <w:sz w:val="22"/>
                <w:szCs w:val="22"/>
                <w:lang w:bidi="id-ID"/>
              </w:rPr>
              <w:t xml:space="preserve">Dolar AS atau mata uang lokal) </w:t>
            </w:r>
          </w:p>
          <w:p w14:paraId="62CFD7BE" w14:textId="658B25DE" w:rsidR="00A65C60" w:rsidRPr="005077AF" w:rsidRDefault="00A65C60" w:rsidP="00A65C60">
            <w:pPr>
              <w:rPr>
                <w:rFonts w:asciiTheme="minorHAnsi" w:hAnsiTheme="minorHAnsi" w:cstheme="minorHAnsi"/>
                <w:b w:val="0"/>
                <w:bCs w:val="0"/>
                <w:sz w:val="22"/>
                <w:szCs w:val="22"/>
              </w:rPr>
            </w:pPr>
            <w:r w:rsidRPr="00CF5E68">
              <w:rPr>
                <w:rFonts w:asciiTheme="minorHAnsi" w:hAnsiTheme="minorHAnsi" w:cstheme="minorHAnsi"/>
                <w:b w:val="0"/>
                <w:sz w:val="22"/>
                <w:szCs w:val="22"/>
                <w:lang w:bidi="id-ID"/>
              </w:rPr>
              <w:t>Lengkapi Templat Anggaran Pendanaan Kesehatan Gigi dan Mulut Smile Train untuk memberikan rincian pendanaan yang Anda minta. Anggaran harus menunjukkan bagaimana pendanaan</w:t>
            </w:r>
            <w:r w:rsidRPr="005077AF">
              <w:rPr>
                <w:rFonts w:asciiTheme="minorHAnsi" w:hAnsiTheme="minorHAnsi" w:cstheme="minorHAnsi"/>
                <w:b w:val="0"/>
                <w:sz w:val="22"/>
                <w:szCs w:val="22"/>
                <w:lang w:bidi="id-ID"/>
              </w:rPr>
              <w:t xml:space="preserve"> yang diminta akan digunakan untuk memenuhi kebutuhan kesehatan gigi dan mulut pasien sumbing di program Anda. </w:t>
            </w:r>
          </w:p>
          <w:p w14:paraId="5A948371" w14:textId="77777777" w:rsidR="00A65C60" w:rsidRPr="003C3E8F" w:rsidRDefault="00A65C60" w:rsidP="00A65C60">
            <w:pPr>
              <w:rPr>
                <w:rFonts w:cstheme="minorHAnsi"/>
                <w:sz w:val="22"/>
                <w:szCs w:val="22"/>
              </w:rPr>
            </w:pPr>
          </w:p>
          <w:p w14:paraId="0E8363B7" w14:textId="77777777" w:rsidR="00A65C60" w:rsidRDefault="00A65C60" w:rsidP="00A65C60">
            <w:pPr>
              <w:rPr>
                <w:rStyle w:val="normaltextrun"/>
                <w:rFonts w:asciiTheme="minorHAnsi" w:hAnsiTheme="minorHAnsi" w:cstheme="minorHAnsi"/>
                <w:b w:val="0"/>
                <w:bCs w:val="0"/>
                <w:sz w:val="22"/>
                <w:szCs w:val="22"/>
                <w:shd w:val="clear" w:color="auto" w:fill="FFFFFF"/>
              </w:rPr>
            </w:pPr>
            <w:r>
              <w:rPr>
                <w:rStyle w:val="normaltextrun"/>
                <w:rFonts w:asciiTheme="minorHAnsi" w:hAnsiTheme="minorHAnsi" w:cstheme="minorHAnsi"/>
                <w:sz w:val="22"/>
                <w:szCs w:val="22"/>
                <w:shd w:val="clear" w:color="auto" w:fill="FFFFFF"/>
                <w:lang w:bidi="id-ID"/>
              </w:rPr>
              <w:t>Contoh Kasus</w:t>
            </w:r>
          </w:p>
          <w:p w14:paraId="619518E7" w14:textId="635A1C96" w:rsidR="00A65C60" w:rsidRDefault="00A65C60" w:rsidP="00A65C60">
            <w:pPr>
              <w:rPr>
                <w:rStyle w:val="normaltextrun"/>
                <w:rFonts w:asciiTheme="minorHAnsi" w:hAnsiTheme="minorHAnsi" w:cstheme="minorHAnsi"/>
                <w:sz w:val="22"/>
                <w:szCs w:val="22"/>
                <w:shd w:val="clear" w:color="auto" w:fill="FFFFFF"/>
              </w:rPr>
            </w:pPr>
            <w:r>
              <w:rPr>
                <w:rStyle w:val="normaltextrun"/>
                <w:rFonts w:asciiTheme="minorHAnsi" w:hAnsiTheme="minorHAnsi" w:cstheme="minorHAnsi"/>
                <w:b w:val="0"/>
                <w:sz w:val="22"/>
                <w:szCs w:val="22"/>
                <w:shd w:val="clear" w:color="auto" w:fill="FFFFFF"/>
                <w:lang w:bidi="id-ID"/>
              </w:rPr>
              <w:t>Semua praktisi medis yang mengajukan persetujuan Smile Train harus mengirimkan tiga contoh kasus, termasuk foto sebelum dan sesudah perawatan pasien yang terkena sumbing.</w:t>
            </w:r>
          </w:p>
          <w:p w14:paraId="2FE94351" w14:textId="77777777" w:rsidR="00A65C60" w:rsidRDefault="00A65C60" w:rsidP="00A65C60">
            <w:pPr>
              <w:rPr>
                <w:rStyle w:val="normaltextrun"/>
                <w:rFonts w:asciiTheme="minorHAnsi" w:hAnsiTheme="minorHAnsi" w:cstheme="minorHAnsi"/>
                <w:sz w:val="22"/>
                <w:szCs w:val="22"/>
                <w:shd w:val="clear" w:color="auto" w:fill="FFFFFF"/>
              </w:rPr>
            </w:pPr>
          </w:p>
          <w:p w14:paraId="22C83565" w14:textId="77777777" w:rsidR="00A65C60" w:rsidRPr="003C3E8F" w:rsidRDefault="00A65C60" w:rsidP="00A65C60">
            <w:pPr>
              <w:rPr>
                <w:rStyle w:val="normaltextrun"/>
                <w:rFonts w:asciiTheme="minorHAnsi" w:hAnsiTheme="minorHAnsi" w:cstheme="minorHAnsi"/>
                <w:sz w:val="22"/>
                <w:szCs w:val="22"/>
                <w:shd w:val="clear" w:color="auto" w:fill="FFFFFF"/>
              </w:rPr>
            </w:pPr>
            <w:r w:rsidRPr="003C3E8F">
              <w:rPr>
                <w:rStyle w:val="normaltextrun"/>
                <w:rFonts w:asciiTheme="minorHAnsi" w:hAnsiTheme="minorHAnsi" w:cstheme="minorHAnsi"/>
                <w:sz w:val="22"/>
                <w:szCs w:val="22"/>
                <w:shd w:val="clear" w:color="auto" w:fill="FFFFFF"/>
                <w:lang w:bidi="id-ID"/>
              </w:rPr>
              <w:t>Foto Infrastruktur</w:t>
            </w:r>
          </w:p>
          <w:p w14:paraId="75B53BA7" w14:textId="661213D7" w:rsidR="00A65C60" w:rsidRPr="003C3E8F" w:rsidRDefault="00A65C60" w:rsidP="00A65C60">
            <w:pPr>
              <w:rPr>
                <w:rFonts w:cstheme="minorHAnsi"/>
                <w:b w:val="0"/>
                <w:bCs w:val="0"/>
                <w:sz w:val="22"/>
                <w:szCs w:val="22"/>
              </w:rPr>
            </w:pPr>
            <w:r w:rsidRPr="003C3E8F">
              <w:rPr>
                <w:rFonts w:cstheme="minorHAnsi"/>
                <w:b w:val="0"/>
                <w:sz w:val="22"/>
                <w:szCs w:val="22"/>
                <w:lang w:bidi="id-ID"/>
              </w:rPr>
              <w:t>Calon mitra harus mengirimkan foto-foto fasilitas, peralatan, dan instrumen yang tersedia untuk memberikan perawatan kesehatan gigi dan mulut di pusat kesehatan tersebut.</w:t>
            </w:r>
          </w:p>
          <w:p w14:paraId="44BE7F50" w14:textId="77777777" w:rsidR="00A65C60" w:rsidRDefault="00A65C60" w:rsidP="00A65C60">
            <w:pPr>
              <w:rPr>
                <w:rFonts w:cstheme="minorHAnsi"/>
                <w:b w:val="0"/>
                <w:bCs w:val="0"/>
                <w:sz w:val="22"/>
                <w:szCs w:val="22"/>
              </w:rPr>
            </w:pPr>
          </w:p>
          <w:p w14:paraId="5B26ED76" w14:textId="1F35B6B6" w:rsidR="00A65C60" w:rsidRPr="003C3E8F" w:rsidRDefault="00A65C60" w:rsidP="00A65C60">
            <w:pPr>
              <w:rPr>
                <w:rFonts w:cstheme="minorHAnsi"/>
                <w:sz w:val="22"/>
                <w:szCs w:val="22"/>
              </w:rPr>
            </w:pPr>
            <w:r>
              <w:rPr>
                <w:rFonts w:cstheme="minorHAnsi"/>
                <w:sz w:val="22"/>
                <w:szCs w:val="22"/>
                <w:lang w:bidi="id-ID"/>
              </w:rPr>
              <w:t>Protokol Perawatan Kesehatan Gigi dan Mulut</w:t>
            </w:r>
          </w:p>
          <w:p w14:paraId="7F70BA0E" w14:textId="1D1E7DF0" w:rsidR="00A65C60" w:rsidRPr="008659FA" w:rsidRDefault="00A65C60" w:rsidP="00A65C60">
            <w:pPr>
              <w:rPr>
                <w:rFonts w:cstheme="minorHAnsi"/>
                <w:b w:val="0"/>
                <w:bCs w:val="0"/>
                <w:sz w:val="22"/>
                <w:szCs w:val="22"/>
              </w:rPr>
            </w:pPr>
            <w:r w:rsidRPr="008659FA">
              <w:rPr>
                <w:rFonts w:cstheme="minorHAnsi"/>
                <w:b w:val="0"/>
                <w:sz w:val="22"/>
                <w:szCs w:val="22"/>
                <w:lang w:bidi="id-ID"/>
              </w:rPr>
              <w:t>Calon mitra harus mengirimkan deskripsi tertulis dan terperinci tentang protokol perawatan kesehatan gigi dan mulut yang dilaksanakan di pusat kesehatan tersebut.</w:t>
            </w:r>
          </w:p>
          <w:p w14:paraId="26CB4898" w14:textId="77777777" w:rsidR="007F2A88" w:rsidRPr="00A65C60" w:rsidRDefault="007F2A88" w:rsidP="00A65C60">
            <w:pPr>
              <w:rPr>
                <w:rFonts w:cstheme="minorHAnsi"/>
                <w:sz w:val="22"/>
                <w:szCs w:val="22"/>
              </w:rPr>
            </w:pPr>
          </w:p>
        </w:tc>
      </w:tr>
    </w:tbl>
    <w:p w14:paraId="74208A6D" w14:textId="02277B2F" w:rsidR="00250ABA" w:rsidRPr="00CC67AB" w:rsidRDefault="00250ABA" w:rsidP="00CC67AB">
      <w:pPr>
        <w:tabs>
          <w:tab w:val="left" w:pos="2253"/>
        </w:tabs>
        <w:rPr>
          <w:rFonts w:cstheme="minorHAnsi"/>
          <w:sz w:val="22"/>
          <w:szCs w:val="22"/>
        </w:rPr>
      </w:pPr>
    </w:p>
    <w:sectPr w:rsidR="00250ABA" w:rsidRPr="00CC67AB">
      <w:headerReference w:type="even" r:id="rId18"/>
      <w:headerReference w:type="default" r:id="rId19"/>
      <w:footerReference w:type="default" r:id="rId20"/>
      <w:head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58129" w14:textId="77777777" w:rsidR="0067067C" w:rsidRDefault="0067067C" w:rsidP="00250ABA">
      <w:r>
        <w:separator/>
      </w:r>
    </w:p>
  </w:endnote>
  <w:endnote w:type="continuationSeparator" w:id="0">
    <w:p w14:paraId="45A6A1A9" w14:textId="77777777" w:rsidR="0067067C" w:rsidRDefault="0067067C" w:rsidP="0025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D95F" w14:textId="7AB667C2" w:rsidR="00697CB0" w:rsidRDefault="00CC67AB" w:rsidP="00CC67AB">
    <w:pPr>
      <w:pStyle w:val="Footer"/>
      <w:tabs>
        <w:tab w:val="clear" w:pos="4680"/>
        <w:tab w:val="clear" w:pos="9360"/>
        <w:tab w:val="left" w:pos="8640"/>
      </w:tabs>
      <w:jc w:val="right"/>
    </w:pPr>
    <w:r w:rsidRPr="00320616">
      <w:rPr>
        <w:rFonts w:ascii="Arial" w:eastAsia="Arial" w:hAnsi="Arial" w:cs="Arial"/>
        <w:noProof/>
        <w:lang w:bidi="id-ID"/>
      </w:rPr>
      <w:drawing>
        <wp:anchor distT="0" distB="0" distL="114300" distR="114300" simplePos="0" relativeHeight="251683840" behindDoc="0" locked="0" layoutInCell="1" allowOverlap="1" wp14:anchorId="42B78206" wp14:editId="7BDD4727">
          <wp:simplePos x="0" y="0"/>
          <wp:positionH relativeFrom="margin">
            <wp:posOffset>5581650</wp:posOffset>
          </wp:positionH>
          <wp:positionV relativeFrom="page">
            <wp:posOffset>9053195</wp:posOffset>
          </wp:positionV>
          <wp:extent cx="1198179" cy="678376"/>
          <wp:effectExtent l="0" t="0" r="0" b="0"/>
          <wp:wrapNone/>
          <wp:docPr id="886783822" name="Picture 88678382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00697CB0">
      <w:rPr>
        <w:rFonts w:ascii="Arial" w:eastAsia="Arial" w:hAnsi="Arial" w:cs="Arial"/>
        <w:noProof/>
        <w:lang w:bidi="id-ID"/>
      </w:rPr>
      <mc:AlternateContent>
        <mc:Choice Requires="wps">
          <w:drawing>
            <wp:anchor distT="0" distB="0" distL="114300" distR="114300" simplePos="0" relativeHeight="251677696" behindDoc="0" locked="0" layoutInCell="1" allowOverlap="1" wp14:anchorId="71183942" wp14:editId="233CF717">
              <wp:simplePos x="0" y="0"/>
              <wp:positionH relativeFrom="column">
                <wp:posOffset>-914400</wp:posOffset>
              </wp:positionH>
              <wp:positionV relativeFrom="margin">
                <wp:posOffset>8789503</wp:posOffset>
              </wp:positionV>
              <wp:extent cx="7772400" cy="342900"/>
              <wp:effectExtent l="0" t="0" r="0" b="0"/>
              <wp:wrapNone/>
              <wp:docPr id="174" name="Rectangle 174"/>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EE31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738011" id="Rectangle 174" o:spid="_x0000_s1026" style="position:absolute;margin-left:-1in;margin-top:692.1pt;width:612pt;height:27pt;z-index:251677696;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7ZDlwIAAIkFAAAOAAAAZHJzL2Uyb0RvYy54bWysVE1v2zAMvQ/YfxB0X+246bIGdYqgH8OA&#10;Yi3aDj0rshQbkEWNUuJkv36U7LhdW+wwLAeHEslH8onk2fmuNWyr0DdgSz45yjlTVkLV2HXJfzxe&#10;f/rCmQ/CVsKAVSXfK8/PFx8/nHVurgqowVQKGYFYP+9cyesQ3DzLvKxVK/wROGVJqQFbEeiI66xC&#10;0RF6a7Iizz9nHWDlEKTynm4veyVfJHytlQy3WnsVmCk55RbSF9N3Fb/Z4kzM1yhc3cghDfEPWbSi&#10;sRR0hLoUQbANNm+g2kYieNDhSEKbgdaNVKkGqmaSv6rmoRZOpVqIHO9Gmvz/g5Xft3fImorebjbl&#10;zIqWHumeaBN2bRSLl0RR5/ycLB/cHQ4nT2Ksd6exjf9UCdslWvcjrWoXmKTL2WxWTHNiX5LueFqc&#10;kkww2bO3Qx++KmhZFEqOFD+xKbY3PvSmB5MYzINpquvGmHTA9erCINsKeuKrq+NJkVIm9D/MjI3G&#10;FqJbjxhvslhZX0uSwt6oaGfsvdJEC2VfpExSQ6oxjpBS2TDpVbWoVB/+JKffUNvokSpNgBFZU/wR&#10;ewCIzf4Wu89ysI+uKvXz6Jz/LbHeefRIkcGG0bltLOB7AIaqGiL39geSemoiSyuo9tQ0CP00eSev&#10;G3q3G+HDnUAaH3pqWgnhlj7aQFdyGCTOasBf791He+pq0nLW0TiW3P/cCFScmW+W+v10Mp3G+U2H&#10;6cmsoAO+1KxeauymvQBqhwktHyeTGO2DOYgaoX2izbGMUUklrKTYJZcBD4eL0K8J2j1SLZfJjGbW&#10;iXBjH5yM4JHV2JePuyeBbmjeQG3/HQ6jK+averi3jZ4WlpsAukkN/szrwDfNe2qcYTfFhfLynKye&#10;N+jiNwAAAP//AwBQSwMEFAAGAAgAAAAhAMqtAbXiAAAADwEAAA8AAABkcnMvZG93bnJldi54bWxM&#10;j0FPwzAMhe9I/IfISFzQlqyNUFWaThPSJG7AVu5Za9qKxumabOv+Pd4Jbrbf0/P3ivXsBnHGKfSe&#10;DKyWCgRS7ZueWgPVfrvIQIRoqbGDJzRwxQDr8v6usHnjL/SJ511sBYdQyK2BLsYxlzLUHTobln5E&#10;Yu3bT85GXqdWNpO9cLgbZKLUs3S2J/7Q2RFfO6x/didnIH06vtm4PX581bS59u/7SmNfGfP4MG9e&#10;QESc458ZbviMDiUzHfyJmiAGA4uV1lwmspJmOgFx86hM8e3Ak06zBGRZyP89yl8AAAD//wMAUEsB&#10;Ai0AFAAGAAgAAAAhALaDOJL+AAAA4QEAABMAAAAAAAAAAAAAAAAAAAAAAFtDb250ZW50X1R5cGVz&#10;XS54bWxQSwECLQAUAAYACAAAACEAOP0h/9YAAACUAQAACwAAAAAAAAAAAAAAAAAvAQAAX3JlbHMv&#10;LnJlbHNQSwECLQAUAAYACAAAACEAZxu2Q5cCAACJBQAADgAAAAAAAAAAAAAAAAAuAgAAZHJzL2Uy&#10;b0RvYy54bWxQSwECLQAUAAYACAAAACEAyq0BteIAAAAPAQAADwAAAAAAAAAAAAAAAADxBAAAZHJz&#10;L2Rvd25yZXYueG1sUEsFBgAAAAAEAAQA8wAAAAAGAAAAAA==&#10;" fillcolor="#ee3124" stroked="f" strokeweight="1pt">
              <w10:wrap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ED09" w14:textId="1F448C08" w:rsidR="00CC67AB" w:rsidRDefault="00CC67AB" w:rsidP="00CC67AB">
    <w:pPr>
      <w:pStyle w:val="Footer"/>
      <w:jc w:val="right"/>
    </w:pPr>
    <w:r>
      <w:rPr>
        <w:rFonts w:ascii="Arial" w:eastAsia="Arial" w:hAnsi="Arial" w:cs="Arial"/>
        <w:noProof/>
        <w:lang w:bidi="id-ID"/>
      </w:rPr>
      <mc:AlternateContent>
        <mc:Choice Requires="wps">
          <w:drawing>
            <wp:anchor distT="0" distB="0" distL="114300" distR="114300" simplePos="0" relativeHeight="251681792" behindDoc="0" locked="0" layoutInCell="1" allowOverlap="1" wp14:anchorId="708E222C" wp14:editId="722C13F0">
              <wp:simplePos x="0" y="0"/>
              <wp:positionH relativeFrom="column">
                <wp:posOffset>-904875</wp:posOffset>
              </wp:positionH>
              <wp:positionV relativeFrom="margin">
                <wp:posOffset>8796020</wp:posOffset>
              </wp:positionV>
              <wp:extent cx="7772400" cy="342900"/>
              <wp:effectExtent l="0" t="0" r="0" b="0"/>
              <wp:wrapNone/>
              <wp:docPr id="1430858926" name="Rectangle 1430858926"/>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EE31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D4C0FE" id="Rectangle 1430858926" o:spid="_x0000_s1026" style="position:absolute;margin-left:-71.25pt;margin-top:692.6pt;width:612pt;height:27pt;z-index:251681792;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GoAIAAJcFAAAOAAAAZHJzL2Uyb0RvYy54bWysVEtv2zAMvg/YfxB0X+24btMGdYqgj2FA&#10;0RZth54VWYoNyKImKa/9+lGS7WZdscOwHBTKJD+Sn0heXO46RTbCuhZ0RSdHOSVCc6hbvaro95fb&#10;L2eUOM90zRRoUdG9cPRy/vnTxdbMRAENqFpYgiDazbamoo33ZpZljjeiY+4IjNColGA75vFqV1lt&#10;2RbRO5UVeX6abcHWxgIXzuHX66Sk84gvpeD+QUonPFEVxdx8PG08l+HM5hdstrLMNC3v02D/kEXH&#10;Wo1BR6hr5hlZ2/YPqK7lFhxIf8Shy0DKlotYA1Yzyd9V89wwI2ItSI4zI03u/8Hy+82jJW2Nb1ce&#10;52cnZ+fFKSWadfhWT8ge0yslyIEOCdsaN0O/Z/No+5tDMVS/k7YL/1gX2UWS9yPJYucJx4/T6bQo&#10;c3wLjrrjsjhHGWGyN29jnf8qoCNBqKjFNCK3bHPnfDIdTEIwB6qtb1ul4sWullfKkg3DB7+5OZ4U&#10;ZY/+m5nSwVhDcEuI4UsWKku1RMnvlQh2Sj8JiSRh9kXMJLanGOMwzoX2k6RqWC1S+JMcf0P00NDB&#10;I1YaAQOyxPgjdg8wWCaQATtl2dsHVxG7e3TO/5ZYch49YmTQfnTuWg32IwCFVfWRk/1AUqImsLSE&#10;eo8tZCHNljP8tsV3u2POPzKLw4RPjQvCP+AhFWwrCr1ESQP250ffgz32OGop2eJwVtT9WDMrKFHf&#10;NHb/+aQswzTHS3kyLfBiDzXLQ41ed1eA7TDBVWR4FIO9V4MoLXSvuEcWISqqmOYYu6Lc2+Fy5dPS&#10;wE3ExWIRzXCCDfN3+tnwAB5YDX35sntl1vTN67Ht72EYZDZ718PJNnhqWKw9yDY2+BuvPd84/bFx&#10;+k0V1svhPVq97dP5LwAAAP//AwBQSwMEFAAGAAgAAAAhAA6dxAbiAAAADwEAAA8AAABkcnMvZG93&#10;bnJldi54bWxMj81uwkAMhO+V+g4rV+qlgs0fVRqyQagSUm9tIb0viUmiZr0hu0B4+5pTudme0fib&#10;fDWZXpxxdJ0lBeE8AIFU2bqjRkG528xSEM5rqnVvCRVc0cGqeHzIdVbbC33jeesbwSHkMq2g9X7I&#10;pHRVi0a7uR2QWDvY0WjP69jIetQXDje9jILgVRrdEX9o9YDvLVa/25NREL8cP7TfHL9+Klpfu89d&#10;mWBXKvX8NK2XIDxO/t8MN3xGh4KZ9vZEtRO9glmYRAv2shKniwjEzROkId/2PCXxWwSyyOV9j+IP&#10;AAD//wMAUEsBAi0AFAAGAAgAAAAhALaDOJL+AAAA4QEAABMAAAAAAAAAAAAAAAAAAAAAAFtDb250&#10;ZW50X1R5cGVzXS54bWxQSwECLQAUAAYACAAAACEAOP0h/9YAAACUAQAACwAAAAAAAAAAAAAAAAAv&#10;AQAAX3JlbHMvLnJlbHNQSwECLQAUAAYACAAAACEAS2s/hqACAACXBQAADgAAAAAAAAAAAAAAAAAu&#10;AgAAZHJzL2Uyb0RvYy54bWxQSwECLQAUAAYACAAAACEADp3EBuIAAAAPAQAADwAAAAAAAAAAAAAA&#10;AAD6BAAAZHJzL2Rvd25yZXYueG1sUEsFBgAAAAAEAAQA8wAAAAkGAAAAAA==&#10;" fillcolor="#ee3124" stroked="f" strokeweight="1pt">
              <w10:wrap anchory="margin"/>
            </v:rect>
          </w:pict>
        </mc:Fallback>
      </mc:AlternateContent>
    </w:r>
    <w:r>
      <w:rPr>
        <w:lang w:bidi="id-ID"/>
      </w:rPr>
      <w:t>Agustus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EC456" w14:textId="58E54D2C" w:rsidR="00CA4EB8" w:rsidRDefault="00CF5E68">
    <w:pPr>
      <w:pStyle w:val="Footer"/>
    </w:pPr>
    <w:r>
      <w:rPr>
        <w:rFonts w:ascii="Arial" w:eastAsia="Arial" w:hAnsi="Arial" w:cs="Arial"/>
        <w:noProof/>
        <w:lang w:bidi="id-ID"/>
      </w:rPr>
      <mc:AlternateContent>
        <mc:Choice Requires="wps">
          <w:drawing>
            <wp:anchor distT="0" distB="0" distL="114300" distR="114300" simplePos="0" relativeHeight="251685888" behindDoc="0" locked="0" layoutInCell="1" allowOverlap="1" wp14:anchorId="6FCE8053" wp14:editId="10039BD7">
              <wp:simplePos x="0" y="0"/>
              <wp:positionH relativeFrom="column">
                <wp:posOffset>-926465</wp:posOffset>
              </wp:positionH>
              <wp:positionV relativeFrom="margin">
                <wp:posOffset>8788400</wp:posOffset>
              </wp:positionV>
              <wp:extent cx="7772400" cy="342900"/>
              <wp:effectExtent l="0" t="0" r="0" b="0"/>
              <wp:wrapNone/>
              <wp:docPr id="580530236" name="Rectangle 580530236"/>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EE31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2570B" id="Rectangle 580530236" o:spid="_x0000_s1026" style="position:absolute;margin-left:-72.95pt;margin-top:692pt;width:612pt;height:27pt;z-index:251685888;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sifwIAAF8FAAAOAAAAZHJzL2Uyb0RvYy54bWysVEtv2zAMvg/YfxB0X+246bIGdYqgj2FA&#10;sRZrh54VWYoNyKJGKa/9+lHyI11X7DDMB5kSyY/kJ1IXl/vWsK1C34At+eQk50xZCVVj1yX//nT7&#10;4RNnPghbCQNWlfygPL9cvH93sXNzVUANplLICMT6+c6VvA7BzbPMy1q1wp+AU5aUGrAVgba4zioU&#10;O0JvTVbk+cdsB1g5BKm8p9PrTskXCV9rJcO91l4FZkpOuYW0YlpXcc0WF2K+RuHqRvZpiH/IohWN&#10;paAj1LUIgm2w+QOqbSSCBx1OJLQZaN1IlWqgaib5q2oea+FUqoXI8W6kyf8/WPl1++gekGjYOT/3&#10;JMYq9hrb+Kf82D6RdRjJUvvAJB3OZrNimhOnknSn0+KcZILJjt4OffisoGVRKDnSZSSOxPbOh850&#10;MInBPJimum2MSRtcr64Msq2gi7u5OZ0U0x79NzNjo7GF6NYhxpPsWEuSwsGoaGfsN6VZU1H2Rcok&#10;tZka4wgplQ2TTlWLSnXhz3L6huixMaNHqjQBRmRN8UfsHmCw7EAG7C7L3j66qtSlo3P+t8Q659Ej&#10;RQYbRue2sYBvARiqqo/c2Q8kddREllZQHR6QIXQz4p28beje7oQPDwJpKOiqadDDPS3awK7k0Euc&#10;1YA/3zqP9tSrpOVsR0NWcv9jI1BxZr5Y6uLzyXQapzJtpmezgjb4UrN6qbGb9gqoHSb0pDiZxGgf&#10;zCBqhPaZ3oNljEoqYSXFLrkMOGyuQjf89KJItVwmM5pEJ8KdfXQygkdWY18+7Z8Fur55A7X9VxgG&#10;Usxf9XBnGz0tLDcBdJMa/MhrzzdNcWqc/sWJz8TLfbI6vouLXwAAAP//AwBQSwMEFAAGAAgAAAAh&#10;AA/80PLjAAAADwEAAA8AAABkcnMvZG93bnJldi54bWxMj8FOwzAQRO9I/IO1SFxQ64QEGkKcqkKq&#10;xA1o07sbL0lEvE5jt03/nu0Jbjuap9mZYjnZXpxw9J0jBfE8AoFUO9NRo6DarmcZCB80Gd07QgUX&#10;9LAsb28KnRt3pi88bUIjOIR8rhW0IQy5lL5u0Wo/dwMSe99utDqwHBtpRn3mcNvLxyh6llZ3xB9a&#10;PeBbi/XP5mgVJA+Hdx3Wh89dTatL97GtUuwqpe7vptUriIBT+IPhWp+rQ8md9u5IxotewSxOn16Y&#10;ZSfJUp51ZaJFFoPY85UmWQSyLOT/HeUvAAAA//8DAFBLAQItABQABgAIAAAAIQC2gziS/gAAAOEB&#10;AAATAAAAAAAAAAAAAAAAAAAAAABbQ29udGVudF9UeXBlc10ueG1sUEsBAi0AFAAGAAgAAAAhADj9&#10;If/WAAAAlAEAAAsAAAAAAAAAAAAAAAAALwEAAF9yZWxzLy5yZWxzUEsBAi0AFAAGAAgAAAAhAOlQ&#10;2yJ/AgAAXwUAAA4AAAAAAAAAAAAAAAAALgIAAGRycy9lMm9Eb2MueG1sUEsBAi0AFAAGAAgAAAAh&#10;AA/80PLjAAAADwEAAA8AAAAAAAAAAAAAAAAA2QQAAGRycy9kb3ducmV2LnhtbFBLBQYAAAAABAAE&#10;APMAAADpBQAAAAA=&#10;" fillcolor="#ee3124" stroked="f" strokeweight="1pt">
              <w10:wrap anchory="margin"/>
            </v:rect>
          </w:pict>
        </mc:Fallback>
      </mc:AlternateContent>
    </w:r>
    <w:r w:rsidR="00CA4EB8" w:rsidRPr="00320616">
      <w:rPr>
        <w:rFonts w:ascii="Arial" w:eastAsia="Arial" w:hAnsi="Arial" w:cs="Arial"/>
        <w:noProof/>
        <w:lang w:bidi="id-ID"/>
      </w:rPr>
      <w:drawing>
        <wp:anchor distT="0" distB="0" distL="114300" distR="114300" simplePos="0" relativeHeight="251673600" behindDoc="0" locked="0" layoutInCell="1" allowOverlap="1" wp14:anchorId="162EEC83" wp14:editId="5D4C7304">
          <wp:simplePos x="0" y="0"/>
          <wp:positionH relativeFrom="column">
            <wp:posOffset>5649238</wp:posOffset>
          </wp:positionH>
          <wp:positionV relativeFrom="page">
            <wp:posOffset>9026964</wp:posOffset>
          </wp:positionV>
          <wp:extent cx="1198179" cy="678376"/>
          <wp:effectExtent l="0" t="0" r="0" b="0"/>
          <wp:wrapNone/>
          <wp:docPr id="46" name="Picture 11">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0A80C" w14:textId="77777777" w:rsidR="0067067C" w:rsidRDefault="0067067C" w:rsidP="00250ABA">
      <w:r>
        <w:separator/>
      </w:r>
    </w:p>
  </w:footnote>
  <w:footnote w:type="continuationSeparator" w:id="0">
    <w:p w14:paraId="2DEEFF32" w14:textId="77777777" w:rsidR="0067067C" w:rsidRDefault="0067067C" w:rsidP="0025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9CA24" w14:textId="114A8DC9" w:rsidR="00CC67AB" w:rsidRDefault="00CC67AB">
    <w:pPr>
      <w:pStyle w:val="Header"/>
    </w:pPr>
    <w:r w:rsidRPr="00320616">
      <w:rPr>
        <w:rFonts w:ascii="Arial" w:eastAsia="Arial" w:hAnsi="Arial" w:cs="Arial"/>
        <w:noProof/>
        <w:lang w:bidi="id-ID"/>
      </w:rPr>
      <w:drawing>
        <wp:anchor distT="0" distB="0" distL="114300" distR="114300" simplePos="0" relativeHeight="251679744" behindDoc="0" locked="0" layoutInCell="1" allowOverlap="1" wp14:anchorId="742E0E31" wp14:editId="1AED3A50">
          <wp:simplePos x="0" y="0"/>
          <wp:positionH relativeFrom="margin">
            <wp:posOffset>2324100</wp:posOffset>
          </wp:positionH>
          <wp:positionV relativeFrom="page">
            <wp:posOffset>161925</wp:posOffset>
          </wp:positionV>
          <wp:extent cx="1198179" cy="678376"/>
          <wp:effectExtent l="0" t="0" r="0" b="0"/>
          <wp:wrapNone/>
          <wp:docPr id="1192414502" name="Picture 11924145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C74B7" w14:textId="77777777" w:rsidR="00CE2B6E" w:rsidRDefault="00CE2B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55D42" w14:textId="77777777" w:rsidR="00CE2B6E" w:rsidRDefault="00CE2B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80736" w14:textId="77777777" w:rsidR="00CE2B6E" w:rsidRDefault="00CE2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023F"/>
    <w:multiLevelType w:val="hybridMultilevel"/>
    <w:tmpl w:val="4BAC5AE4"/>
    <w:lvl w:ilvl="0" w:tplc="35044304">
      <w:start w:val="1"/>
      <w:numFmt w:val="bullet"/>
      <w:lvlText w:val=""/>
      <w:lvlJc w:val="left"/>
      <w:pPr>
        <w:ind w:left="720" w:hanging="360"/>
      </w:pPr>
      <w:rPr>
        <w:rFonts w:ascii="Symbol" w:hAnsi="Symbol" w:hint="default"/>
      </w:rPr>
    </w:lvl>
    <w:lvl w:ilvl="1" w:tplc="70341AA6">
      <w:start w:val="1"/>
      <w:numFmt w:val="bullet"/>
      <w:lvlText w:val="o"/>
      <w:lvlJc w:val="left"/>
      <w:pPr>
        <w:ind w:left="1440" w:hanging="360"/>
      </w:pPr>
      <w:rPr>
        <w:rFonts w:ascii="Courier New" w:hAnsi="Courier New" w:hint="default"/>
      </w:rPr>
    </w:lvl>
    <w:lvl w:ilvl="2" w:tplc="D7485CAE">
      <w:start w:val="1"/>
      <w:numFmt w:val="bullet"/>
      <w:lvlText w:val=""/>
      <w:lvlJc w:val="left"/>
      <w:pPr>
        <w:ind w:left="2160" w:hanging="360"/>
      </w:pPr>
      <w:rPr>
        <w:rFonts w:ascii="Wingdings" w:hAnsi="Wingdings" w:hint="default"/>
      </w:rPr>
    </w:lvl>
    <w:lvl w:ilvl="3" w:tplc="0172D204">
      <w:start w:val="1"/>
      <w:numFmt w:val="bullet"/>
      <w:lvlText w:val=""/>
      <w:lvlJc w:val="left"/>
      <w:pPr>
        <w:ind w:left="2880" w:hanging="360"/>
      </w:pPr>
      <w:rPr>
        <w:rFonts w:ascii="Symbol" w:hAnsi="Symbol" w:hint="default"/>
      </w:rPr>
    </w:lvl>
    <w:lvl w:ilvl="4" w:tplc="5B22BF4C">
      <w:start w:val="1"/>
      <w:numFmt w:val="bullet"/>
      <w:lvlText w:val="o"/>
      <w:lvlJc w:val="left"/>
      <w:pPr>
        <w:ind w:left="3600" w:hanging="360"/>
      </w:pPr>
      <w:rPr>
        <w:rFonts w:ascii="Courier New" w:hAnsi="Courier New" w:hint="default"/>
      </w:rPr>
    </w:lvl>
    <w:lvl w:ilvl="5" w:tplc="58EA5F96">
      <w:start w:val="1"/>
      <w:numFmt w:val="bullet"/>
      <w:lvlText w:val=""/>
      <w:lvlJc w:val="left"/>
      <w:pPr>
        <w:ind w:left="4320" w:hanging="360"/>
      </w:pPr>
      <w:rPr>
        <w:rFonts w:ascii="Wingdings" w:hAnsi="Wingdings" w:hint="default"/>
      </w:rPr>
    </w:lvl>
    <w:lvl w:ilvl="6" w:tplc="5E9857B6">
      <w:start w:val="1"/>
      <w:numFmt w:val="bullet"/>
      <w:lvlText w:val=""/>
      <w:lvlJc w:val="left"/>
      <w:pPr>
        <w:ind w:left="5040" w:hanging="360"/>
      </w:pPr>
      <w:rPr>
        <w:rFonts w:ascii="Symbol" w:hAnsi="Symbol" w:hint="default"/>
      </w:rPr>
    </w:lvl>
    <w:lvl w:ilvl="7" w:tplc="71D2F8C4">
      <w:start w:val="1"/>
      <w:numFmt w:val="bullet"/>
      <w:lvlText w:val="o"/>
      <w:lvlJc w:val="left"/>
      <w:pPr>
        <w:ind w:left="5760" w:hanging="360"/>
      </w:pPr>
      <w:rPr>
        <w:rFonts w:ascii="Courier New" w:hAnsi="Courier New" w:hint="default"/>
      </w:rPr>
    </w:lvl>
    <w:lvl w:ilvl="8" w:tplc="0C64B8F8">
      <w:start w:val="1"/>
      <w:numFmt w:val="bullet"/>
      <w:lvlText w:val=""/>
      <w:lvlJc w:val="left"/>
      <w:pPr>
        <w:ind w:left="6480" w:hanging="360"/>
      </w:pPr>
      <w:rPr>
        <w:rFonts w:ascii="Wingdings" w:hAnsi="Wingdings" w:hint="default"/>
      </w:rPr>
    </w:lvl>
  </w:abstractNum>
  <w:abstractNum w:abstractNumId="1" w15:restartNumberingAfterBreak="0">
    <w:nsid w:val="03959021"/>
    <w:multiLevelType w:val="hybridMultilevel"/>
    <w:tmpl w:val="88E4FE54"/>
    <w:lvl w:ilvl="0" w:tplc="902C7344">
      <w:start w:val="1"/>
      <w:numFmt w:val="bullet"/>
      <w:lvlText w:val=""/>
      <w:lvlJc w:val="left"/>
      <w:pPr>
        <w:ind w:left="720" w:hanging="360"/>
      </w:pPr>
      <w:rPr>
        <w:rFonts w:ascii="Symbol" w:hAnsi="Symbol" w:hint="default"/>
      </w:rPr>
    </w:lvl>
    <w:lvl w:ilvl="1" w:tplc="957C25F6">
      <w:start w:val="1"/>
      <w:numFmt w:val="lowerLetter"/>
      <w:lvlText w:val="%2."/>
      <w:lvlJc w:val="left"/>
      <w:pPr>
        <w:ind w:left="1440" w:hanging="360"/>
      </w:pPr>
    </w:lvl>
    <w:lvl w:ilvl="2" w:tplc="97E84D12">
      <w:start w:val="1"/>
      <w:numFmt w:val="lowerRoman"/>
      <w:lvlText w:val="%3."/>
      <w:lvlJc w:val="right"/>
      <w:pPr>
        <w:ind w:left="2160" w:hanging="180"/>
      </w:pPr>
    </w:lvl>
    <w:lvl w:ilvl="3" w:tplc="2FD0C982">
      <w:start w:val="1"/>
      <w:numFmt w:val="decimal"/>
      <w:lvlText w:val="%4."/>
      <w:lvlJc w:val="left"/>
      <w:pPr>
        <w:ind w:left="2880" w:hanging="360"/>
      </w:pPr>
    </w:lvl>
    <w:lvl w:ilvl="4" w:tplc="2AF0B6AA">
      <w:start w:val="1"/>
      <w:numFmt w:val="lowerLetter"/>
      <w:lvlText w:val="%5."/>
      <w:lvlJc w:val="left"/>
      <w:pPr>
        <w:ind w:left="3600" w:hanging="360"/>
      </w:pPr>
    </w:lvl>
    <w:lvl w:ilvl="5" w:tplc="4E70A396">
      <w:start w:val="1"/>
      <w:numFmt w:val="lowerRoman"/>
      <w:lvlText w:val="%6."/>
      <w:lvlJc w:val="right"/>
      <w:pPr>
        <w:ind w:left="4320" w:hanging="180"/>
      </w:pPr>
    </w:lvl>
    <w:lvl w:ilvl="6" w:tplc="36F02684">
      <w:start w:val="1"/>
      <w:numFmt w:val="decimal"/>
      <w:lvlText w:val="%7."/>
      <w:lvlJc w:val="left"/>
      <w:pPr>
        <w:ind w:left="5040" w:hanging="360"/>
      </w:pPr>
    </w:lvl>
    <w:lvl w:ilvl="7" w:tplc="03D8CB0E">
      <w:start w:val="1"/>
      <w:numFmt w:val="lowerLetter"/>
      <w:lvlText w:val="%8."/>
      <w:lvlJc w:val="left"/>
      <w:pPr>
        <w:ind w:left="5760" w:hanging="360"/>
      </w:pPr>
    </w:lvl>
    <w:lvl w:ilvl="8" w:tplc="905EF640">
      <w:start w:val="1"/>
      <w:numFmt w:val="lowerRoman"/>
      <w:lvlText w:val="%9."/>
      <w:lvlJc w:val="right"/>
      <w:pPr>
        <w:ind w:left="6480" w:hanging="180"/>
      </w:pPr>
    </w:lvl>
  </w:abstractNum>
  <w:abstractNum w:abstractNumId="2" w15:restartNumberingAfterBreak="0">
    <w:nsid w:val="08AF4271"/>
    <w:multiLevelType w:val="hybridMultilevel"/>
    <w:tmpl w:val="A944050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C473511"/>
    <w:multiLevelType w:val="hybridMultilevel"/>
    <w:tmpl w:val="2730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B59D1"/>
    <w:multiLevelType w:val="multilevel"/>
    <w:tmpl w:val="FC30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BA77F5"/>
    <w:multiLevelType w:val="multilevel"/>
    <w:tmpl w:val="7490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F06E6D"/>
    <w:multiLevelType w:val="multilevel"/>
    <w:tmpl w:val="591A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F474DC"/>
    <w:multiLevelType w:val="hybridMultilevel"/>
    <w:tmpl w:val="CFB86520"/>
    <w:lvl w:ilvl="0" w:tplc="F6E67F0E">
      <w:start w:val="1"/>
      <w:numFmt w:val="bullet"/>
      <w:lvlText w:val=""/>
      <w:lvlJc w:val="left"/>
      <w:pPr>
        <w:ind w:left="720" w:hanging="360"/>
      </w:pPr>
      <w:rPr>
        <w:rFonts w:ascii="Symbol" w:hAnsi="Symbol" w:hint="default"/>
      </w:rPr>
    </w:lvl>
    <w:lvl w:ilvl="1" w:tplc="C7162F04">
      <w:start w:val="1"/>
      <w:numFmt w:val="bullet"/>
      <w:lvlText w:val="o"/>
      <w:lvlJc w:val="left"/>
      <w:pPr>
        <w:ind w:left="1440" w:hanging="360"/>
      </w:pPr>
      <w:rPr>
        <w:rFonts w:ascii="Courier New" w:hAnsi="Courier New" w:hint="default"/>
      </w:rPr>
    </w:lvl>
    <w:lvl w:ilvl="2" w:tplc="1D8ABCAE">
      <w:start w:val="1"/>
      <w:numFmt w:val="bullet"/>
      <w:lvlText w:val=""/>
      <w:lvlJc w:val="left"/>
      <w:pPr>
        <w:ind w:left="2160" w:hanging="360"/>
      </w:pPr>
      <w:rPr>
        <w:rFonts w:ascii="Wingdings" w:hAnsi="Wingdings" w:hint="default"/>
      </w:rPr>
    </w:lvl>
    <w:lvl w:ilvl="3" w:tplc="E6B41E32">
      <w:start w:val="1"/>
      <w:numFmt w:val="bullet"/>
      <w:lvlText w:val=""/>
      <w:lvlJc w:val="left"/>
      <w:pPr>
        <w:ind w:left="2880" w:hanging="360"/>
      </w:pPr>
      <w:rPr>
        <w:rFonts w:ascii="Symbol" w:hAnsi="Symbol" w:hint="default"/>
      </w:rPr>
    </w:lvl>
    <w:lvl w:ilvl="4" w:tplc="AED6FCCE">
      <w:start w:val="1"/>
      <w:numFmt w:val="bullet"/>
      <w:lvlText w:val="o"/>
      <w:lvlJc w:val="left"/>
      <w:pPr>
        <w:ind w:left="3600" w:hanging="360"/>
      </w:pPr>
      <w:rPr>
        <w:rFonts w:ascii="Courier New" w:hAnsi="Courier New" w:hint="default"/>
      </w:rPr>
    </w:lvl>
    <w:lvl w:ilvl="5" w:tplc="FDD8CA20">
      <w:start w:val="1"/>
      <w:numFmt w:val="bullet"/>
      <w:lvlText w:val=""/>
      <w:lvlJc w:val="left"/>
      <w:pPr>
        <w:ind w:left="4320" w:hanging="360"/>
      </w:pPr>
      <w:rPr>
        <w:rFonts w:ascii="Wingdings" w:hAnsi="Wingdings" w:hint="default"/>
      </w:rPr>
    </w:lvl>
    <w:lvl w:ilvl="6" w:tplc="B87850F0">
      <w:start w:val="1"/>
      <w:numFmt w:val="bullet"/>
      <w:lvlText w:val=""/>
      <w:lvlJc w:val="left"/>
      <w:pPr>
        <w:ind w:left="5040" w:hanging="360"/>
      </w:pPr>
      <w:rPr>
        <w:rFonts w:ascii="Symbol" w:hAnsi="Symbol" w:hint="default"/>
      </w:rPr>
    </w:lvl>
    <w:lvl w:ilvl="7" w:tplc="817CFCB8">
      <w:start w:val="1"/>
      <w:numFmt w:val="bullet"/>
      <w:lvlText w:val="o"/>
      <w:lvlJc w:val="left"/>
      <w:pPr>
        <w:ind w:left="5760" w:hanging="360"/>
      </w:pPr>
      <w:rPr>
        <w:rFonts w:ascii="Courier New" w:hAnsi="Courier New" w:hint="default"/>
      </w:rPr>
    </w:lvl>
    <w:lvl w:ilvl="8" w:tplc="A1721E40">
      <w:start w:val="1"/>
      <w:numFmt w:val="bullet"/>
      <w:lvlText w:val=""/>
      <w:lvlJc w:val="left"/>
      <w:pPr>
        <w:ind w:left="6480" w:hanging="360"/>
      </w:pPr>
      <w:rPr>
        <w:rFonts w:ascii="Wingdings" w:hAnsi="Wingdings" w:hint="default"/>
      </w:rPr>
    </w:lvl>
  </w:abstractNum>
  <w:abstractNum w:abstractNumId="8" w15:restartNumberingAfterBreak="0">
    <w:nsid w:val="1C632F0C"/>
    <w:multiLevelType w:val="multilevel"/>
    <w:tmpl w:val="1E3C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675E1F"/>
    <w:multiLevelType w:val="multilevel"/>
    <w:tmpl w:val="335A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6E2ADC"/>
    <w:multiLevelType w:val="hybridMultilevel"/>
    <w:tmpl w:val="7B38BA92"/>
    <w:lvl w:ilvl="0" w:tplc="F19CAF6C">
      <w:start w:val="6"/>
      <w:numFmt w:val="decimal"/>
      <w:lvlText w:val="%1."/>
      <w:lvlJc w:val="left"/>
      <w:pPr>
        <w:ind w:left="720" w:hanging="360"/>
      </w:pPr>
      <w:rPr>
        <w:rFonts w:asciiTheme="minorHAnsi" w:hAnsiTheme="minorHAnsi" w:cstheme="minorHAnsi" w:hint="default"/>
        <w:b/>
        <w:bCs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F85F3C"/>
    <w:multiLevelType w:val="hybridMultilevel"/>
    <w:tmpl w:val="BA9A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F1989"/>
    <w:multiLevelType w:val="multilevel"/>
    <w:tmpl w:val="9C3A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F75343"/>
    <w:multiLevelType w:val="hybridMultilevel"/>
    <w:tmpl w:val="4532059A"/>
    <w:lvl w:ilvl="0" w:tplc="65306524">
      <w:start w:val="1"/>
      <w:numFmt w:val="bullet"/>
      <w:lvlText w:val=""/>
      <w:lvlJc w:val="left"/>
      <w:pPr>
        <w:ind w:left="720" w:hanging="360"/>
      </w:pPr>
      <w:rPr>
        <w:rFonts w:ascii="Symbol" w:hAnsi="Symbol" w:hint="default"/>
      </w:rPr>
    </w:lvl>
    <w:lvl w:ilvl="1" w:tplc="949A5FB4">
      <w:start w:val="1"/>
      <w:numFmt w:val="bullet"/>
      <w:lvlText w:val="o"/>
      <w:lvlJc w:val="left"/>
      <w:pPr>
        <w:ind w:left="1440" w:hanging="360"/>
      </w:pPr>
      <w:rPr>
        <w:rFonts w:ascii="Courier New" w:hAnsi="Courier New" w:hint="default"/>
      </w:rPr>
    </w:lvl>
    <w:lvl w:ilvl="2" w:tplc="F9664D82">
      <w:start w:val="1"/>
      <w:numFmt w:val="bullet"/>
      <w:lvlText w:val=""/>
      <w:lvlJc w:val="left"/>
      <w:pPr>
        <w:ind w:left="2160" w:hanging="360"/>
      </w:pPr>
      <w:rPr>
        <w:rFonts w:ascii="Wingdings" w:hAnsi="Wingdings" w:hint="default"/>
      </w:rPr>
    </w:lvl>
    <w:lvl w:ilvl="3" w:tplc="C4BE214C">
      <w:start w:val="1"/>
      <w:numFmt w:val="bullet"/>
      <w:lvlText w:val=""/>
      <w:lvlJc w:val="left"/>
      <w:pPr>
        <w:ind w:left="2880" w:hanging="360"/>
      </w:pPr>
      <w:rPr>
        <w:rFonts w:ascii="Symbol" w:hAnsi="Symbol" w:hint="default"/>
      </w:rPr>
    </w:lvl>
    <w:lvl w:ilvl="4" w:tplc="ECF04F1E">
      <w:start w:val="1"/>
      <w:numFmt w:val="bullet"/>
      <w:lvlText w:val="o"/>
      <w:lvlJc w:val="left"/>
      <w:pPr>
        <w:ind w:left="3600" w:hanging="360"/>
      </w:pPr>
      <w:rPr>
        <w:rFonts w:ascii="Courier New" w:hAnsi="Courier New" w:hint="default"/>
      </w:rPr>
    </w:lvl>
    <w:lvl w:ilvl="5" w:tplc="A2704FB8">
      <w:start w:val="1"/>
      <w:numFmt w:val="bullet"/>
      <w:lvlText w:val=""/>
      <w:lvlJc w:val="left"/>
      <w:pPr>
        <w:ind w:left="4320" w:hanging="360"/>
      </w:pPr>
      <w:rPr>
        <w:rFonts w:ascii="Wingdings" w:hAnsi="Wingdings" w:hint="default"/>
      </w:rPr>
    </w:lvl>
    <w:lvl w:ilvl="6" w:tplc="A1B8BDB8">
      <w:start w:val="1"/>
      <w:numFmt w:val="bullet"/>
      <w:lvlText w:val=""/>
      <w:lvlJc w:val="left"/>
      <w:pPr>
        <w:ind w:left="5040" w:hanging="360"/>
      </w:pPr>
      <w:rPr>
        <w:rFonts w:ascii="Symbol" w:hAnsi="Symbol" w:hint="default"/>
      </w:rPr>
    </w:lvl>
    <w:lvl w:ilvl="7" w:tplc="E3909D4C">
      <w:start w:val="1"/>
      <w:numFmt w:val="bullet"/>
      <w:lvlText w:val="o"/>
      <w:lvlJc w:val="left"/>
      <w:pPr>
        <w:ind w:left="5760" w:hanging="360"/>
      </w:pPr>
      <w:rPr>
        <w:rFonts w:ascii="Courier New" w:hAnsi="Courier New" w:hint="default"/>
      </w:rPr>
    </w:lvl>
    <w:lvl w:ilvl="8" w:tplc="E77070EA">
      <w:start w:val="1"/>
      <w:numFmt w:val="bullet"/>
      <w:lvlText w:val=""/>
      <w:lvlJc w:val="left"/>
      <w:pPr>
        <w:ind w:left="6480" w:hanging="360"/>
      </w:pPr>
      <w:rPr>
        <w:rFonts w:ascii="Wingdings" w:hAnsi="Wingdings" w:hint="default"/>
      </w:rPr>
    </w:lvl>
  </w:abstractNum>
  <w:abstractNum w:abstractNumId="14" w15:restartNumberingAfterBreak="0">
    <w:nsid w:val="32840100"/>
    <w:multiLevelType w:val="hybridMultilevel"/>
    <w:tmpl w:val="1D9C6926"/>
    <w:lvl w:ilvl="0" w:tplc="60A04482">
      <w:start w:val="1"/>
      <w:numFmt w:val="bullet"/>
      <w:lvlText w:val=""/>
      <w:lvlJc w:val="left"/>
      <w:pPr>
        <w:ind w:left="720" w:hanging="360"/>
      </w:pPr>
      <w:rPr>
        <w:rFonts w:ascii="Symbol" w:hAnsi="Symbol" w:hint="default"/>
      </w:rPr>
    </w:lvl>
    <w:lvl w:ilvl="1" w:tplc="A262164A">
      <w:start w:val="1"/>
      <w:numFmt w:val="bullet"/>
      <w:lvlText w:val="o"/>
      <w:lvlJc w:val="left"/>
      <w:pPr>
        <w:ind w:left="1440" w:hanging="360"/>
      </w:pPr>
      <w:rPr>
        <w:rFonts w:ascii="Courier New" w:hAnsi="Courier New" w:hint="default"/>
      </w:rPr>
    </w:lvl>
    <w:lvl w:ilvl="2" w:tplc="8F006C5A">
      <w:start w:val="1"/>
      <w:numFmt w:val="bullet"/>
      <w:lvlText w:val=""/>
      <w:lvlJc w:val="left"/>
      <w:pPr>
        <w:ind w:left="2160" w:hanging="360"/>
      </w:pPr>
      <w:rPr>
        <w:rFonts w:ascii="Wingdings" w:hAnsi="Wingdings" w:hint="default"/>
      </w:rPr>
    </w:lvl>
    <w:lvl w:ilvl="3" w:tplc="4B9ACEA8">
      <w:start w:val="1"/>
      <w:numFmt w:val="bullet"/>
      <w:lvlText w:val=""/>
      <w:lvlJc w:val="left"/>
      <w:pPr>
        <w:ind w:left="2880" w:hanging="360"/>
      </w:pPr>
      <w:rPr>
        <w:rFonts w:ascii="Symbol" w:hAnsi="Symbol" w:hint="default"/>
      </w:rPr>
    </w:lvl>
    <w:lvl w:ilvl="4" w:tplc="9EAA72BA">
      <w:start w:val="1"/>
      <w:numFmt w:val="bullet"/>
      <w:lvlText w:val="o"/>
      <w:lvlJc w:val="left"/>
      <w:pPr>
        <w:ind w:left="3600" w:hanging="360"/>
      </w:pPr>
      <w:rPr>
        <w:rFonts w:ascii="Courier New" w:hAnsi="Courier New" w:hint="default"/>
      </w:rPr>
    </w:lvl>
    <w:lvl w:ilvl="5" w:tplc="AEBE29FC">
      <w:start w:val="1"/>
      <w:numFmt w:val="bullet"/>
      <w:lvlText w:val=""/>
      <w:lvlJc w:val="left"/>
      <w:pPr>
        <w:ind w:left="4320" w:hanging="360"/>
      </w:pPr>
      <w:rPr>
        <w:rFonts w:ascii="Wingdings" w:hAnsi="Wingdings" w:hint="default"/>
      </w:rPr>
    </w:lvl>
    <w:lvl w:ilvl="6" w:tplc="1D546B1A">
      <w:start w:val="1"/>
      <w:numFmt w:val="bullet"/>
      <w:lvlText w:val=""/>
      <w:lvlJc w:val="left"/>
      <w:pPr>
        <w:ind w:left="5040" w:hanging="360"/>
      </w:pPr>
      <w:rPr>
        <w:rFonts w:ascii="Symbol" w:hAnsi="Symbol" w:hint="default"/>
      </w:rPr>
    </w:lvl>
    <w:lvl w:ilvl="7" w:tplc="4E7A2030">
      <w:start w:val="1"/>
      <w:numFmt w:val="bullet"/>
      <w:lvlText w:val="o"/>
      <w:lvlJc w:val="left"/>
      <w:pPr>
        <w:ind w:left="5760" w:hanging="360"/>
      </w:pPr>
      <w:rPr>
        <w:rFonts w:ascii="Courier New" w:hAnsi="Courier New" w:hint="default"/>
      </w:rPr>
    </w:lvl>
    <w:lvl w:ilvl="8" w:tplc="4DCAB426">
      <w:start w:val="1"/>
      <w:numFmt w:val="bullet"/>
      <w:lvlText w:val=""/>
      <w:lvlJc w:val="left"/>
      <w:pPr>
        <w:ind w:left="6480" w:hanging="360"/>
      </w:pPr>
      <w:rPr>
        <w:rFonts w:ascii="Wingdings" w:hAnsi="Wingdings" w:hint="default"/>
      </w:rPr>
    </w:lvl>
  </w:abstractNum>
  <w:abstractNum w:abstractNumId="15" w15:restartNumberingAfterBreak="0">
    <w:nsid w:val="33B84FB7"/>
    <w:multiLevelType w:val="hybridMultilevel"/>
    <w:tmpl w:val="45B0E43A"/>
    <w:lvl w:ilvl="0" w:tplc="FFFFFFFF">
      <w:start w:val="1"/>
      <w:numFmt w:val="bullet"/>
      <w:lvlText w:val="o"/>
      <w:lvlJc w:val="left"/>
      <w:pPr>
        <w:ind w:left="1080" w:hanging="360"/>
      </w:pPr>
      <w:rPr>
        <w:rFonts w:ascii="Courier New" w:hAnsi="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40E3893"/>
    <w:multiLevelType w:val="hybridMultilevel"/>
    <w:tmpl w:val="3E64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F54CF"/>
    <w:multiLevelType w:val="hybridMultilevel"/>
    <w:tmpl w:val="60369206"/>
    <w:lvl w:ilvl="0" w:tplc="7FA0A3B4">
      <w:start w:val="1"/>
      <w:numFmt w:val="bullet"/>
      <w:lvlText w:val=""/>
      <w:lvlJc w:val="left"/>
      <w:pPr>
        <w:ind w:left="720" w:hanging="360"/>
      </w:pPr>
      <w:rPr>
        <w:rFonts w:ascii="Symbol" w:hAnsi="Symbol" w:hint="default"/>
      </w:rPr>
    </w:lvl>
    <w:lvl w:ilvl="1" w:tplc="D5580B74">
      <w:start w:val="1"/>
      <w:numFmt w:val="bullet"/>
      <w:lvlText w:val="o"/>
      <w:lvlJc w:val="left"/>
      <w:pPr>
        <w:ind w:left="1440" w:hanging="360"/>
      </w:pPr>
      <w:rPr>
        <w:rFonts w:ascii="Courier New" w:hAnsi="Courier New" w:hint="default"/>
      </w:rPr>
    </w:lvl>
    <w:lvl w:ilvl="2" w:tplc="D4C2C6B4">
      <w:start w:val="1"/>
      <w:numFmt w:val="bullet"/>
      <w:lvlText w:val=""/>
      <w:lvlJc w:val="left"/>
      <w:pPr>
        <w:ind w:left="2160" w:hanging="360"/>
      </w:pPr>
      <w:rPr>
        <w:rFonts w:ascii="Wingdings" w:hAnsi="Wingdings" w:hint="default"/>
      </w:rPr>
    </w:lvl>
    <w:lvl w:ilvl="3" w:tplc="6A78F69E">
      <w:start w:val="1"/>
      <w:numFmt w:val="bullet"/>
      <w:lvlText w:val=""/>
      <w:lvlJc w:val="left"/>
      <w:pPr>
        <w:ind w:left="2880" w:hanging="360"/>
      </w:pPr>
      <w:rPr>
        <w:rFonts w:ascii="Symbol" w:hAnsi="Symbol" w:hint="default"/>
      </w:rPr>
    </w:lvl>
    <w:lvl w:ilvl="4" w:tplc="A16E81D4">
      <w:start w:val="1"/>
      <w:numFmt w:val="bullet"/>
      <w:lvlText w:val="o"/>
      <w:lvlJc w:val="left"/>
      <w:pPr>
        <w:ind w:left="3600" w:hanging="360"/>
      </w:pPr>
      <w:rPr>
        <w:rFonts w:ascii="Courier New" w:hAnsi="Courier New" w:hint="default"/>
      </w:rPr>
    </w:lvl>
    <w:lvl w:ilvl="5" w:tplc="41FCE630">
      <w:start w:val="1"/>
      <w:numFmt w:val="bullet"/>
      <w:lvlText w:val=""/>
      <w:lvlJc w:val="left"/>
      <w:pPr>
        <w:ind w:left="4320" w:hanging="360"/>
      </w:pPr>
      <w:rPr>
        <w:rFonts w:ascii="Wingdings" w:hAnsi="Wingdings" w:hint="default"/>
      </w:rPr>
    </w:lvl>
    <w:lvl w:ilvl="6" w:tplc="678A70FE">
      <w:start w:val="1"/>
      <w:numFmt w:val="bullet"/>
      <w:lvlText w:val=""/>
      <w:lvlJc w:val="left"/>
      <w:pPr>
        <w:ind w:left="5040" w:hanging="360"/>
      </w:pPr>
      <w:rPr>
        <w:rFonts w:ascii="Symbol" w:hAnsi="Symbol" w:hint="default"/>
      </w:rPr>
    </w:lvl>
    <w:lvl w:ilvl="7" w:tplc="1D1AB51A">
      <w:start w:val="1"/>
      <w:numFmt w:val="bullet"/>
      <w:lvlText w:val="o"/>
      <w:lvlJc w:val="left"/>
      <w:pPr>
        <w:ind w:left="5760" w:hanging="360"/>
      </w:pPr>
      <w:rPr>
        <w:rFonts w:ascii="Courier New" w:hAnsi="Courier New" w:hint="default"/>
      </w:rPr>
    </w:lvl>
    <w:lvl w:ilvl="8" w:tplc="57CC9962">
      <w:start w:val="1"/>
      <w:numFmt w:val="bullet"/>
      <w:lvlText w:val=""/>
      <w:lvlJc w:val="left"/>
      <w:pPr>
        <w:ind w:left="6480" w:hanging="360"/>
      </w:pPr>
      <w:rPr>
        <w:rFonts w:ascii="Wingdings" w:hAnsi="Wingdings" w:hint="default"/>
      </w:rPr>
    </w:lvl>
  </w:abstractNum>
  <w:abstractNum w:abstractNumId="18" w15:restartNumberingAfterBreak="0">
    <w:nsid w:val="3E465093"/>
    <w:multiLevelType w:val="hybridMultilevel"/>
    <w:tmpl w:val="AF3A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F9C8A"/>
    <w:multiLevelType w:val="hybridMultilevel"/>
    <w:tmpl w:val="795C5D5E"/>
    <w:lvl w:ilvl="0" w:tplc="678CEAEC">
      <w:start w:val="1"/>
      <w:numFmt w:val="bullet"/>
      <w:lvlText w:val=""/>
      <w:lvlJc w:val="left"/>
      <w:pPr>
        <w:ind w:left="720" w:hanging="360"/>
      </w:pPr>
      <w:rPr>
        <w:rFonts w:ascii="Symbol" w:hAnsi="Symbol" w:hint="default"/>
      </w:rPr>
    </w:lvl>
    <w:lvl w:ilvl="1" w:tplc="0538861A">
      <w:start w:val="1"/>
      <w:numFmt w:val="bullet"/>
      <w:lvlText w:val="o"/>
      <w:lvlJc w:val="left"/>
      <w:pPr>
        <w:ind w:left="1440" w:hanging="360"/>
      </w:pPr>
      <w:rPr>
        <w:rFonts w:ascii="Courier New" w:hAnsi="Courier New" w:hint="default"/>
      </w:rPr>
    </w:lvl>
    <w:lvl w:ilvl="2" w:tplc="3C7CB83A">
      <w:start w:val="1"/>
      <w:numFmt w:val="bullet"/>
      <w:lvlText w:val=""/>
      <w:lvlJc w:val="left"/>
      <w:pPr>
        <w:ind w:left="2160" w:hanging="360"/>
      </w:pPr>
      <w:rPr>
        <w:rFonts w:ascii="Wingdings" w:hAnsi="Wingdings" w:hint="default"/>
      </w:rPr>
    </w:lvl>
    <w:lvl w:ilvl="3" w:tplc="1E562464">
      <w:start w:val="1"/>
      <w:numFmt w:val="bullet"/>
      <w:lvlText w:val=""/>
      <w:lvlJc w:val="left"/>
      <w:pPr>
        <w:ind w:left="2880" w:hanging="360"/>
      </w:pPr>
      <w:rPr>
        <w:rFonts w:ascii="Symbol" w:hAnsi="Symbol" w:hint="default"/>
      </w:rPr>
    </w:lvl>
    <w:lvl w:ilvl="4" w:tplc="6774428A">
      <w:start w:val="1"/>
      <w:numFmt w:val="bullet"/>
      <w:lvlText w:val="o"/>
      <w:lvlJc w:val="left"/>
      <w:pPr>
        <w:ind w:left="3600" w:hanging="360"/>
      </w:pPr>
      <w:rPr>
        <w:rFonts w:ascii="Courier New" w:hAnsi="Courier New" w:hint="default"/>
      </w:rPr>
    </w:lvl>
    <w:lvl w:ilvl="5" w:tplc="36F84932">
      <w:start w:val="1"/>
      <w:numFmt w:val="bullet"/>
      <w:lvlText w:val=""/>
      <w:lvlJc w:val="left"/>
      <w:pPr>
        <w:ind w:left="4320" w:hanging="360"/>
      </w:pPr>
      <w:rPr>
        <w:rFonts w:ascii="Wingdings" w:hAnsi="Wingdings" w:hint="default"/>
      </w:rPr>
    </w:lvl>
    <w:lvl w:ilvl="6" w:tplc="650E5C12">
      <w:start w:val="1"/>
      <w:numFmt w:val="bullet"/>
      <w:lvlText w:val=""/>
      <w:lvlJc w:val="left"/>
      <w:pPr>
        <w:ind w:left="5040" w:hanging="360"/>
      </w:pPr>
      <w:rPr>
        <w:rFonts w:ascii="Symbol" w:hAnsi="Symbol" w:hint="default"/>
      </w:rPr>
    </w:lvl>
    <w:lvl w:ilvl="7" w:tplc="82102552">
      <w:start w:val="1"/>
      <w:numFmt w:val="bullet"/>
      <w:lvlText w:val="o"/>
      <w:lvlJc w:val="left"/>
      <w:pPr>
        <w:ind w:left="5760" w:hanging="360"/>
      </w:pPr>
      <w:rPr>
        <w:rFonts w:ascii="Courier New" w:hAnsi="Courier New" w:hint="default"/>
      </w:rPr>
    </w:lvl>
    <w:lvl w:ilvl="8" w:tplc="35265D86">
      <w:start w:val="1"/>
      <w:numFmt w:val="bullet"/>
      <w:lvlText w:val=""/>
      <w:lvlJc w:val="left"/>
      <w:pPr>
        <w:ind w:left="6480" w:hanging="360"/>
      </w:pPr>
      <w:rPr>
        <w:rFonts w:ascii="Wingdings" w:hAnsi="Wingdings" w:hint="default"/>
      </w:rPr>
    </w:lvl>
  </w:abstractNum>
  <w:abstractNum w:abstractNumId="20" w15:restartNumberingAfterBreak="0">
    <w:nsid w:val="4BC16662"/>
    <w:multiLevelType w:val="hybridMultilevel"/>
    <w:tmpl w:val="FB66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E066A1"/>
    <w:multiLevelType w:val="hybridMultilevel"/>
    <w:tmpl w:val="63AE858A"/>
    <w:lvl w:ilvl="0" w:tplc="A28679EA">
      <w:start w:val="1"/>
      <w:numFmt w:val="bullet"/>
      <w:lvlText w:val=""/>
      <w:lvlJc w:val="left"/>
      <w:pPr>
        <w:ind w:left="720" w:hanging="360"/>
      </w:pPr>
      <w:rPr>
        <w:rFonts w:ascii="Symbol" w:hAnsi="Symbol" w:hint="default"/>
      </w:rPr>
    </w:lvl>
    <w:lvl w:ilvl="1" w:tplc="A588C770">
      <w:start w:val="1"/>
      <w:numFmt w:val="bullet"/>
      <w:lvlText w:val="o"/>
      <w:lvlJc w:val="left"/>
      <w:pPr>
        <w:ind w:left="1440" w:hanging="360"/>
      </w:pPr>
      <w:rPr>
        <w:rFonts w:ascii="Courier New" w:hAnsi="Courier New" w:hint="default"/>
      </w:rPr>
    </w:lvl>
    <w:lvl w:ilvl="2" w:tplc="95D6DCAA">
      <w:start w:val="1"/>
      <w:numFmt w:val="bullet"/>
      <w:lvlText w:val=""/>
      <w:lvlJc w:val="left"/>
      <w:pPr>
        <w:ind w:left="2160" w:hanging="360"/>
      </w:pPr>
      <w:rPr>
        <w:rFonts w:ascii="Wingdings" w:hAnsi="Wingdings" w:hint="default"/>
      </w:rPr>
    </w:lvl>
    <w:lvl w:ilvl="3" w:tplc="FF1EDE32">
      <w:start w:val="1"/>
      <w:numFmt w:val="bullet"/>
      <w:lvlText w:val=""/>
      <w:lvlJc w:val="left"/>
      <w:pPr>
        <w:ind w:left="2880" w:hanging="360"/>
      </w:pPr>
      <w:rPr>
        <w:rFonts w:ascii="Symbol" w:hAnsi="Symbol" w:hint="default"/>
      </w:rPr>
    </w:lvl>
    <w:lvl w:ilvl="4" w:tplc="DC90171C">
      <w:start w:val="1"/>
      <w:numFmt w:val="bullet"/>
      <w:lvlText w:val="o"/>
      <w:lvlJc w:val="left"/>
      <w:pPr>
        <w:ind w:left="3600" w:hanging="360"/>
      </w:pPr>
      <w:rPr>
        <w:rFonts w:ascii="Courier New" w:hAnsi="Courier New" w:hint="default"/>
      </w:rPr>
    </w:lvl>
    <w:lvl w:ilvl="5" w:tplc="FFB8E766">
      <w:start w:val="1"/>
      <w:numFmt w:val="bullet"/>
      <w:lvlText w:val=""/>
      <w:lvlJc w:val="left"/>
      <w:pPr>
        <w:ind w:left="4320" w:hanging="360"/>
      </w:pPr>
      <w:rPr>
        <w:rFonts w:ascii="Wingdings" w:hAnsi="Wingdings" w:hint="default"/>
      </w:rPr>
    </w:lvl>
    <w:lvl w:ilvl="6" w:tplc="CEA40368">
      <w:start w:val="1"/>
      <w:numFmt w:val="bullet"/>
      <w:lvlText w:val=""/>
      <w:lvlJc w:val="left"/>
      <w:pPr>
        <w:ind w:left="5040" w:hanging="360"/>
      </w:pPr>
      <w:rPr>
        <w:rFonts w:ascii="Symbol" w:hAnsi="Symbol" w:hint="default"/>
      </w:rPr>
    </w:lvl>
    <w:lvl w:ilvl="7" w:tplc="124A0DEE">
      <w:start w:val="1"/>
      <w:numFmt w:val="bullet"/>
      <w:lvlText w:val="o"/>
      <w:lvlJc w:val="left"/>
      <w:pPr>
        <w:ind w:left="5760" w:hanging="360"/>
      </w:pPr>
      <w:rPr>
        <w:rFonts w:ascii="Courier New" w:hAnsi="Courier New" w:hint="default"/>
      </w:rPr>
    </w:lvl>
    <w:lvl w:ilvl="8" w:tplc="A6020A2E">
      <w:start w:val="1"/>
      <w:numFmt w:val="bullet"/>
      <w:lvlText w:val=""/>
      <w:lvlJc w:val="left"/>
      <w:pPr>
        <w:ind w:left="6480" w:hanging="360"/>
      </w:pPr>
      <w:rPr>
        <w:rFonts w:ascii="Wingdings" w:hAnsi="Wingdings" w:hint="default"/>
      </w:rPr>
    </w:lvl>
  </w:abstractNum>
  <w:abstractNum w:abstractNumId="22" w15:restartNumberingAfterBreak="0">
    <w:nsid w:val="4EF036A7"/>
    <w:multiLevelType w:val="hybridMultilevel"/>
    <w:tmpl w:val="2610956C"/>
    <w:lvl w:ilvl="0" w:tplc="D5DAB5D6">
      <w:start w:val="1"/>
      <w:numFmt w:val="bullet"/>
      <w:lvlText w:val=""/>
      <w:lvlJc w:val="left"/>
      <w:pPr>
        <w:ind w:left="720" w:hanging="360"/>
      </w:pPr>
      <w:rPr>
        <w:rFonts w:ascii="Symbol" w:hAnsi="Symbol" w:hint="default"/>
      </w:rPr>
    </w:lvl>
    <w:lvl w:ilvl="1" w:tplc="658AF7AA">
      <w:start w:val="1"/>
      <w:numFmt w:val="bullet"/>
      <w:lvlText w:val="o"/>
      <w:lvlJc w:val="left"/>
      <w:pPr>
        <w:ind w:left="1440" w:hanging="360"/>
      </w:pPr>
      <w:rPr>
        <w:rFonts w:ascii="Courier New" w:hAnsi="Courier New" w:hint="default"/>
      </w:rPr>
    </w:lvl>
    <w:lvl w:ilvl="2" w:tplc="DB2EEE8E">
      <w:start w:val="1"/>
      <w:numFmt w:val="bullet"/>
      <w:lvlText w:val=""/>
      <w:lvlJc w:val="left"/>
      <w:pPr>
        <w:ind w:left="2160" w:hanging="360"/>
      </w:pPr>
      <w:rPr>
        <w:rFonts w:ascii="Wingdings" w:hAnsi="Wingdings" w:hint="default"/>
      </w:rPr>
    </w:lvl>
    <w:lvl w:ilvl="3" w:tplc="4E5EDEE2">
      <w:start w:val="1"/>
      <w:numFmt w:val="bullet"/>
      <w:lvlText w:val=""/>
      <w:lvlJc w:val="left"/>
      <w:pPr>
        <w:ind w:left="2880" w:hanging="360"/>
      </w:pPr>
      <w:rPr>
        <w:rFonts w:ascii="Symbol" w:hAnsi="Symbol" w:hint="default"/>
      </w:rPr>
    </w:lvl>
    <w:lvl w:ilvl="4" w:tplc="236A1FE2">
      <w:start w:val="1"/>
      <w:numFmt w:val="bullet"/>
      <w:lvlText w:val="o"/>
      <w:lvlJc w:val="left"/>
      <w:pPr>
        <w:ind w:left="3600" w:hanging="360"/>
      </w:pPr>
      <w:rPr>
        <w:rFonts w:ascii="Courier New" w:hAnsi="Courier New" w:hint="default"/>
      </w:rPr>
    </w:lvl>
    <w:lvl w:ilvl="5" w:tplc="8D24115E">
      <w:start w:val="1"/>
      <w:numFmt w:val="bullet"/>
      <w:lvlText w:val=""/>
      <w:lvlJc w:val="left"/>
      <w:pPr>
        <w:ind w:left="4320" w:hanging="360"/>
      </w:pPr>
      <w:rPr>
        <w:rFonts w:ascii="Wingdings" w:hAnsi="Wingdings" w:hint="default"/>
      </w:rPr>
    </w:lvl>
    <w:lvl w:ilvl="6" w:tplc="A67C80B4">
      <w:start w:val="1"/>
      <w:numFmt w:val="bullet"/>
      <w:lvlText w:val=""/>
      <w:lvlJc w:val="left"/>
      <w:pPr>
        <w:ind w:left="5040" w:hanging="360"/>
      </w:pPr>
      <w:rPr>
        <w:rFonts w:ascii="Symbol" w:hAnsi="Symbol" w:hint="default"/>
      </w:rPr>
    </w:lvl>
    <w:lvl w:ilvl="7" w:tplc="075EDC78">
      <w:start w:val="1"/>
      <w:numFmt w:val="bullet"/>
      <w:lvlText w:val="o"/>
      <w:lvlJc w:val="left"/>
      <w:pPr>
        <w:ind w:left="5760" w:hanging="360"/>
      </w:pPr>
      <w:rPr>
        <w:rFonts w:ascii="Courier New" w:hAnsi="Courier New" w:hint="default"/>
      </w:rPr>
    </w:lvl>
    <w:lvl w:ilvl="8" w:tplc="9A5C456A">
      <w:start w:val="1"/>
      <w:numFmt w:val="bullet"/>
      <w:lvlText w:val=""/>
      <w:lvlJc w:val="left"/>
      <w:pPr>
        <w:ind w:left="6480" w:hanging="360"/>
      </w:pPr>
      <w:rPr>
        <w:rFonts w:ascii="Wingdings" w:hAnsi="Wingdings" w:hint="default"/>
      </w:rPr>
    </w:lvl>
  </w:abstractNum>
  <w:abstractNum w:abstractNumId="23" w15:restartNumberingAfterBreak="0">
    <w:nsid w:val="5200737D"/>
    <w:multiLevelType w:val="hybridMultilevel"/>
    <w:tmpl w:val="5EDC708E"/>
    <w:lvl w:ilvl="0" w:tplc="7E32A7AA">
      <w:start w:val="1"/>
      <w:numFmt w:val="bullet"/>
      <w:lvlText w:val=""/>
      <w:lvlJc w:val="left"/>
      <w:pPr>
        <w:ind w:left="720" w:hanging="360"/>
      </w:pPr>
      <w:rPr>
        <w:rFonts w:ascii="Symbol" w:hAnsi="Symbol" w:hint="default"/>
      </w:rPr>
    </w:lvl>
    <w:lvl w:ilvl="1" w:tplc="CAD85362">
      <w:start w:val="1"/>
      <w:numFmt w:val="bullet"/>
      <w:lvlText w:val="o"/>
      <w:lvlJc w:val="left"/>
      <w:pPr>
        <w:ind w:left="1440" w:hanging="360"/>
      </w:pPr>
      <w:rPr>
        <w:rFonts w:ascii="Courier New" w:hAnsi="Courier New" w:hint="default"/>
      </w:rPr>
    </w:lvl>
    <w:lvl w:ilvl="2" w:tplc="61B6DFAA">
      <w:start w:val="1"/>
      <w:numFmt w:val="bullet"/>
      <w:lvlText w:val=""/>
      <w:lvlJc w:val="left"/>
      <w:pPr>
        <w:ind w:left="2160" w:hanging="360"/>
      </w:pPr>
      <w:rPr>
        <w:rFonts w:ascii="Wingdings" w:hAnsi="Wingdings" w:hint="default"/>
      </w:rPr>
    </w:lvl>
    <w:lvl w:ilvl="3" w:tplc="FB301BDA">
      <w:start w:val="1"/>
      <w:numFmt w:val="bullet"/>
      <w:lvlText w:val=""/>
      <w:lvlJc w:val="left"/>
      <w:pPr>
        <w:ind w:left="2880" w:hanging="360"/>
      </w:pPr>
      <w:rPr>
        <w:rFonts w:ascii="Symbol" w:hAnsi="Symbol" w:hint="default"/>
      </w:rPr>
    </w:lvl>
    <w:lvl w:ilvl="4" w:tplc="F176F938">
      <w:start w:val="1"/>
      <w:numFmt w:val="bullet"/>
      <w:lvlText w:val="o"/>
      <w:lvlJc w:val="left"/>
      <w:pPr>
        <w:ind w:left="3600" w:hanging="360"/>
      </w:pPr>
      <w:rPr>
        <w:rFonts w:ascii="Courier New" w:hAnsi="Courier New" w:hint="default"/>
      </w:rPr>
    </w:lvl>
    <w:lvl w:ilvl="5" w:tplc="85D816FA">
      <w:start w:val="1"/>
      <w:numFmt w:val="bullet"/>
      <w:lvlText w:val=""/>
      <w:lvlJc w:val="left"/>
      <w:pPr>
        <w:ind w:left="4320" w:hanging="360"/>
      </w:pPr>
      <w:rPr>
        <w:rFonts w:ascii="Wingdings" w:hAnsi="Wingdings" w:hint="default"/>
      </w:rPr>
    </w:lvl>
    <w:lvl w:ilvl="6" w:tplc="FAE8223C">
      <w:start w:val="1"/>
      <w:numFmt w:val="bullet"/>
      <w:lvlText w:val=""/>
      <w:lvlJc w:val="left"/>
      <w:pPr>
        <w:ind w:left="5040" w:hanging="360"/>
      </w:pPr>
      <w:rPr>
        <w:rFonts w:ascii="Symbol" w:hAnsi="Symbol" w:hint="default"/>
      </w:rPr>
    </w:lvl>
    <w:lvl w:ilvl="7" w:tplc="DFB6D08C">
      <w:start w:val="1"/>
      <w:numFmt w:val="bullet"/>
      <w:lvlText w:val="o"/>
      <w:lvlJc w:val="left"/>
      <w:pPr>
        <w:ind w:left="5760" w:hanging="360"/>
      </w:pPr>
      <w:rPr>
        <w:rFonts w:ascii="Courier New" w:hAnsi="Courier New" w:hint="default"/>
      </w:rPr>
    </w:lvl>
    <w:lvl w:ilvl="8" w:tplc="06CC3402">
      <w:start w:val="1"/>
      <w:numFmt w:val="bullet"/>
      <w:lvlText w:val=""/>
      <w:lvlJc w:val="left"/>
      <w:pPr>
        <w:ind w:left="6480" w:hanging="360"/>
      </w:pPr>
      <w:rPr>
        <w:rFonts w:ascii="Wingdings" w:hAnsi="Wingdings" w:hint="default"/>
      </w:rPr>
    </w:lvl>
  </w:abstractNum>
  <w:abstractNum w:abstractNumId="24" w15:restartNumberingAfterBreak="0">
    <w:nsid w:val="5A5A993C"/>
    <w:multiLevelType w:val="hybridMultilevel"/>
    <w:tmpl w:val="543A9284"/>
    <w:lvl w:ilvl="0" w:tplc="62CEE552">
      <w:start w:val="1"/>
      <w:numFmt w:val="bullet"/>
      <w:lvlText w:val=""/>
      <w:lvlJc w:val="left"/>
      <w:pPr>
        <w:ind w:left="720" w:hanging="360"/>
      </w:pPr>
      <w:rPr>
        <w:rFonts w:ascii="Symbol" w:hAnsi="Symbol" w:hint="default"/>
      </w:rPr>
    </w:lvl>
    <w:lvl w:ilvl="1" w:tplc="058039E8">
      <w:start w:val="1"/>
      <w:numFmt w:val="bullet"/>
      <w:lvlText w:val="o"/>
      <w:lvlJc w:val="left"/>
      <w:pPr>
        <w:ind w:left="1440" w:hanging="360"/>
      </w:pPr>
      <w:rPr>
        <w:rFonts w:ascii="Courier New" w:hAnsi="Courier New" w:hint="default"/>
      </w:rPr>
    </w:lvl>
    <w:lvl w:ilvl="2" w:tplc="DE5AA806">
      <w:start w:val="1"/>
      <w:numFmt w:val="bullet"/>
      <w:lvlText w:val=""/>
      <w:lvlJc w:val="left"/>
      <w:pPr>
        <w:ind w:left="2160" w:hanging="360"/>
      </w:pPr>
      <w:rPr>
        <w:rFonts w:ascii="Wingdings" w:hAnsi="Wingdings" w:hint="default"/>
      </w:rPr>
    </w:lvl>
    <w:lvl w:ilvl="3" w:tplc="8CBC7D46">
      <w:start w:val="1"/>
      <w:numFmt w:val="bullet"/>
      <w:lvlText w:val=""/>
      <w:lvlJc w:val="left"/>
      <w:pPr>
        <w:ind w:left="2880" w:hanging="360"/>
      </w:pPr>
      <w:rPr>
        <w:rFonts w:ascii="Symbol" w:hAnsi="Symbol" w:hint="default"/>
      </w:rPr>
    </w:lvl>
    <w:lvl w:ilvl="4" w:tplc="4DB68DDC">
      <w:start w:val="1"/>
      <w:numFmt w:val="bullet"/>
      <w:lvlText w:val="o"/>
      <w:lvlJc w:val="left"/>
      <w:pPr>
        <w:ind w:left="3600" w:hanging="360"/>
      </w:pPr>
      <w:rPr>
        <w:rFonts w:ascii="Courier New" w:hAnsi="Courier New" w:hint="default"/>
      </w:rPr>
    </w:lvl>
    <w:lvl w:ilvl="5" w:tplc="9A44A908">
      <w:start w:val="1"/>
      <w:numFmt w:val="bullet"/>
      <w:lvlText w:val=""/>
      <w:lvlJc w:val="left"/>
      <w:pPr>
        <w:ind w:left="4320" w:hanging="360"/>
      </w:pPr>
      <w:rPr>
        <w:rFonts w:ascii="Wingdings" w:hAnsi="Wingdings" w:hint="default"/>
      </w:rPr>
    </w:lvl>
    <w:lvl w:ilvl="6" w:tplc="41722D2E">
      <w:start w:val="1"/>
      <w:numFmt w:val="bullet"/>
      <w:lvlText w:val=""/>
      <w:lvlJc w:val="left"/>
      <w:pPr>
        <w:ind w:left="5040" w:hanging="360"/>
      </w:pPr>
      <w:rPr>
        <w:rFonts w:ascii="Symbol" w:hAnsi="Symbol" w:hint="default"/>
      </w:rPr>
    </w:lvl>
    <w:lvl w:ilvl="7" w:tplc="C166E68A">
      <w:start w:val="1"/>
      <w:numFmt w:val="bullet"/>
      <w:lvlText w:val="o"/>
      <w:lvlJc w:val="left"/>
      <w:pPr>
        <w:ind w:left="5760" w:hanging="360"/>
      </w:pPr>
      <w:rPr>
        <w:rFonts w:ascii="Courier New" w:hAnsi="Courier New" w:hint="default"/>
      </w:rPr>
    </w:lvl>
    <w:lvl w:ilvl="8" w:tplc="C5166D0C">
      <w:start w:val="1"/>
      <w:numFmt w:val="bullet"/>
      <w:lvlText w:val=""/>
      <w:lvlJc w:val="left"/>
      <w:pPr>
        <w:ind w:left="6480" w:hanging="360"/>
      </w:pPr>
      <w:rPr>
        <w:rFonts w:ascii="Wingdings" w:hAnsi="Wingdings" w:hint="default"/>
      </w:rPr>
    </w:lvl>
  </w:abstractNum>
  <w:abstractNum w:abstractNumId="25" w15:restartNumberingAfterBreak="0">
    <w:nsid w:val="5DD34386"/>
    <w:multiLevelType w:val="multilevel"/>
    <w:tmpl w:val="6A0263E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DE19D4"/>
    <w:multiLevelType w:val="multilevel"/>
    <w:tmpl w:val="06CE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32285C"/>
    <w:multiLevelType w:val="multilevel"/>
    <w:tmpl w:val="2BA6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1552FC"/>
    <w:multiLevelType w:val="hybridMultilevel"/>
    <w:tmpl w:val="900C81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4A6A79"/>
    <w:multiLevelType w:val="hybridMultilevel"/>
    <w:tmpl w:val="D7DC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D7357"/>
    <w:multiLevelType w:val="hybridMultilevel"/>
    <w:tmpl w:val="315848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3337735">
    <w:abstractNumId w:val="3"/>
  </w:num>
  <w:num w:numId="2" w16cid:durableId="550187372">
    <w:abstractNumId w:val="20"/>
  </w:num>
  <w:num w:numId="3" w16cid:durableId="1288855304">
    <w:abstractNumId w:val="25"/>
  </w:num>
  <w:num w:numId="4" w16cid:durableId="700670895">
    <w:abstractNumId w:val="10"/>
  </w:num>
  <w:num w:numId="5" w16cid:durableId="943850774">
    <w:abstractNumId w:val="2"/>
  </w:num>
  <w:num w:numId="6" w16cid:durableId="23337331">
    <w:abstractNumId w:val="24"/>
  </w:num>
  <w:num w:numId="7" w16cid:durableId="950280327">
    <w:abstractNumId w:val="19"/>
  </w:num>
  <w:num w:numId="8" w16cid:durableId="1847936292">
    <w:abstractNumId w:val="0"/>
  </w:num>
  <w:num w:numId="9" w16cid:durableId="2125801435">
    <w:abstractNumId w:val="7"/>
  </w:num>
  <w:num w:numId="10" w16cid:durableId="1326201272">
    <w:abstractNumId w:val="13"/>
  </w:num>
  <w:num w:numId="11" w16cid:durableId="587614286">
    <w:abstractNumId w:val="15"/>
  </w:num>
  <w:num w:numId="12" w16cid:durableId="1267496772">
    <w:abstractNumId w:val="21"/>
  </w:num>
  <w:num w:numId="13" w16cid:durableId="1407721524">
    <w:abstractNumId w:val="22"/>
  </w:num>
  <w:num w:numId="14" w16cid:durableId="1284651802">
    <w:abstractNumId w:val="17"/>
  </w:num>
  <w:num w:numId="15" w16cid:durableId="2104761294">
    <w:abstractNumId w:val="23"/>
  </w:num>
  <w:num w:numId="16" w16cid:durableId="1422992462">
    <w:abstractNumId w:val="14"/>
  </w:num>
  <w:num w:numId="17" w16cid:durableId="1135216008">
    <w:abstractNumId w:val="1"/>
  </w:num>
  <w:num w:numId="18" w16cid:durableId="625233759">
    <w:abstractNumId w:val="28"/>
  </w:num>
  <w:num w:numId="19" w16cid:durableId="1714764406">
    <w:abstractNumId w:val="30"/>
  </w:num>
  <w:num w:numId="20" w16cid:durableId="1795096708">
    <w:abstractNumId w:val="11"/>
  </w:num>
  <w:num w:numId="21" w16cid:durableId="130682800">
    <w:abstractNumId w:val="18"/>
  </w:num>
  <w:num w:numId="22" w16cid:durableId="275913809">
    <w:abstractNumId w:val="16"/>
  </w:num>
  <w:num w:numId="23" w16cid:durableId="1492017249">
    <w:abstractNumId w:val="29"/>
  </w:num>
  <w:num w:numId="24" w16cid:durableId="2043625545">
    <w:abstractNumId w:val="9"/>
  </w:num>
  <w:num w:numId="25" w16cid:durableId="370419808">
    <w:abstractNumId w:val="6"/>
  </w:num>
  <w:num w:numId="26" w16cid:durableId="306404051">
    <w:abstractNumId w:val="5"/>
  </w:num>
  <w:num w:numId="27" w16cid:durableId="1137332288">
    <w:abstractNumId w:val="4"/>
  </w:num>
  <w:num w:numId="28" w16cid:durableId="1680614816">
    <w:abstractNumId w:val="26"/>
  </w:num>
  <w:num w:numId="29" w16cid:durableId="358508917">
    <w:abstractNumId w:val="27"/>
  </w:num>
  <w:num w:numId="30" w16cid:durableId="1355158382">
    <w:abstractNumId w:val="8"/>
  </w:num>
  <w:num w:numId="31" w16cid:durableId="598609925">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25"/>
    <w:rsid w:val="000002D4"/>
    <w:rsid w:val="00024245"/>
    <w:rsid w:val="00030320"/>
    <w:rsid w:val="00031612"/>
    <w:rsid w:val="00040B35"/>
    <w:rsid w:val="00040E55"/>
    <w:rsid w:val="000539D6"/>
    <w:rsid w:val="00056238"/>
    <w:rsid w:val="0006290A"/>
    <w:rsid w:val="00070888"/>
    <w:rsid w:val="00076C0A"/>
    <w:rsid w:val="0009211C"/>
    <w:rsid w:val="000A0E56"/>
    <w:rsid w:val="000A1F15"/>
    <w:rsid w:val="000A36DB"/>
    <w:rsid w:val="000A46A0"/>
    <w:rsid w:val="000C2EA3"/>
    <w:rsid w:val="000C3380"/>
    <w:rsid w:val="000D3139"/>
    <w:rsid w:val="000D4EE6"/>
    <w:rsid w:val="000D6B3C"/>
    <w:rsid w:val="000E7514"/>
    <w:rsid w:val="000F083B"/>
    <w:rsid w:val="000F7CCA"/>
    <w:rsid w:val="00101607"/>
    <w:rsid w:val="001027C4"/>
    <w:rsid w:val="001175D6"/>
    <w:rsid w:val="00130642"/>
    <w:rsid w:val="00140330"/>
    <w:rsid w:val="00141F79"/>
    <w:rsid w:val="001573AF"/>
    <w:rsid w:val="0016116D"/>
    <w:rsid w:val="00164244"/>
    <w:rsid w:val="00175BD6"/>
    <w:rsid w:val="00194880"/>
    <w:rsid w:val="00195B15"/>
    <w:rsid w:val="0019745E"/>
    <w:rsid w:val="001A1760"/>
    <w:rsid w:val="001C0396"/>
    <w:rsid w:val="001C338F"/>
    <w:rsid w:val="001C6A7A"/>
    <w:rsid w:val="001D56EB"/>
    <w:rsid w:val="001F68C3"/>
    <w:rsid w:val="0022423E"/>
    <w:rsid w:val="00231C4B"/>
    <w:rsid w:val="00232FFC"/>
    <w:rsid w:val="00234098"/>
    <w:rsid w:val="00237BF8"/>
    <w:rsid w:val="00250ABA"/>
    <w:rsid w:val="00250AE2"/>
    <w:rsid w:val="00261918"/>
    <w:rsid w:val="00271946"/>
    <w:rsid w:val="00271E77"/>
    <w:rsid w:val="00283A5E"/>
    <w:rsid w:val="002A714C"/>
    <w:rsid w:val="002C548F"/>
    <w:rsid w:val="002D4D0F"/>
    <w:rsid w:val="002E06C6"/>
    <w:rsid w:val="002E1091"/>
    <w:rsid w:val="00306195"/>
    <w:rsid w:val="00307EBB"/>
    <w:rsid w:val="00320616"/>
    <w:rsid w:val="003260D0"/>
    <w:rsid w:val="00327579"/>
    <w:rsid w:val="00331855"/>
    <w:rsid w:val="00337463"/>
    <w:rsid w:val="00340D2F"/>
    <w:rsid w:val="003418B1"/>
    <w:rsid w:val="00341DCC"/>
    <w:rsid w:val="003452DC"/>
    <w:rsid w:val="003617FF"/>
    <w:rsid w:val="00374408"/>
    <w:rsid w:val="00390B5E"/>
    <w:rsid w:val="00396BBF"/>
    <w:rsid w:val="003A47AE"/>
    <w:rsid w:val="003B28F2"/>
    <w:rsid w:val="003D3048"/>
    <w:rsid w:val="003E394E"/>
    <w:rsid w:val="003F21A9"/>
    <w:rsid w:val="003F67FB"/>
    <w:rsid w:val="003F6ECE"/>
    <w:rsid w:val="00411EDF"/>
    <w:rsid w:val="00415B51"/>
    <w:rsid w:val="0041717F"/>
    <w:rsid w:val="00430218"/>
    <w:rsid w:val="0043414C"/>
    <w:rsid w:val="00437353"/>
    <w:rsid w:val="00445763"/>
    <w:rsid w:val="0044613F"/>
    <w:rsid w:val="00447A1C"/>
    <w:rsid w:val="00455254"/>
    <w:rsid w:val="00467016"/>
    <w:rsid w:val="00467521"/>
    <w:rsid w:val="00490022"/>
    <w:rsid w:val="0049395E"/>
    <w:rsid w:val="004963BC"/>
    <w:rsid w:val="004A0195"/>
    <w:rsid w:val="004C23A9"/>
    <w:rsid w:val="004D01FA"/>
    <w:rsid w:val="004D160B"/>
    <w:rsid w:val="004D42AD"/>
    <w:rsid w:val="004E1B4C"/>
    <w:rsid w:val="004E26A3"/>
    <w:rsid w:val="004E44CC"/>
    <w:rsid w:val="004E4EB1"/>
    <w:rsid w:val="004F404C"/>
    <w:rsid w:val="0050119B"/>
    <w:rsid w:val="00501400"/>
    <w:rsid w:val="00501B72"/>
    <w:rsid w:val="0051597B"/>
    <w:rsid w:val="00517643"/>
    <w:rsid w:val="00517767"/>
    <w:rsid w:val="005228AE"/>
    <w:rsid w:val="00546017"/>
    <w:rsid w:val="00547A19"/>
    <w:rsid w:val="00551222"/>
    <w:rsid w:val="00552788"/>
    <w:rsid w:val="00554034"/>
    <w:rsid w:val="0055491A"/>
    <w:rsid w:val="00561AC6"/>
    <w:rsid w:val="00565202"/>
    <w:rsid w:val="00576A5B"/>
    <w:rsid w:val="00582800"/>
    <w:rsid w:val="00582AF9"/>
    <w:rsid w:val="005901D2"/>
    <w:rsid w:val="00592091"/>
    <w:rsid w:val="005925DE"/>
    <w:rsid w:val="005A3E8C"/>
    <w:rsid w:val="005B54E8"/>
    <w:rsid w:val="005E7E6B"/>
    <w:rsid w:val="005F3D32"/>
    <w:rsid w:val="00602DEA"/>
    <w:rsid w:val="00611039"/>
    <w:rsid w:val="00613563"/>
    <w:rsid w:val="00613DD3"/>
    <w:rsid w:val="0061751E"/>
    <w:rsid w:val="00632236"/>
    <w:rsid w:val="00637718"/>
    <w:rsid w:val="00644FD5"/>
    <w:rsid w:val="00646945"/>
    <w:rsid w:val="0067067C"/>
    <w:rsid w:val="00673B70"/>
    <w:rsid w:val="00677365"/>
    <w:rsid w:val="00680D68"/>
    <w:rsid w:val="00685A66"/>
    <w:rsid w:val="0069336B"/>
    <w:rsid w:val="00697CB0"/>
    <w:rsid w:val="006A2A01"/>
    <w:rsid w:val="006C1E28"/>
    <w:rsid w:val="006C6E6A"/>
    <w:rsid w:val="006D2E4B"/>
    <w:rsid w:val="006E1105"/>
    <w:rsid w:val="00703607"/>
    <w:rsid w:val="00703DF5"/>
    <w:rsid w:val="00730C5E"/>
    <w:rsid w:val="00755931"/>
    <w:rsid w:val="00764AB8"/>
    <w:rsid w:val="00765A5F"/>
    <w:rsid w:val="00767B97"/>
    <w:rsid w:val="00770527"/>
    <w:rsid w:val="00774C97"/>
    <w:rsid w:val="00782241"/>
    <w:rsid w:val="0079177D"/>
    <w:rsid w:val="007954CA"/>
    <w:rsid w:val="007A1242"/>
    <w:rsid w:val="007A179D"/>
    <w:rsid w:val="007B3E0E"/>
    <w:rsid w:val="007E237C"/>
    <w:rsid w:val="007E4D2D"/>
    <w:rsid w:val="007E7BA0"/>
    <w:rsid w:val="007F2A88"/>
    <w:rsid w:val="007F73E4"/>
    <w:rsid w:val="0080797A"/>
    <w:rsid w:val="00811782"/>
    <w:rsid w:val="00817EC9"/>
    <w:rsid w:val="00822CD5"/>
    <w:rsid w:val="0083169E"/>
    <w:rsid w:val="00861225"/>
    <w:rsid w:val="00885313"/>
    <w:rsid w:val="00886ADE"/>
    <w:rsid w:val="0089047F"/>
    <w:rsid w:val="008A0EB8"/>
    <w:rsid w:val="008A6B13"/>
    <w:rsid w:val="008B2D5C"/>
    <w:rsid w:val="008C0495"/>
    <w:rsid w:val="008E02E9"/>
    <w:rsid w:val="008F0035"/>
    <w:rsid w:val="008F3866"/>
    <w:rsid w:val="00900805"/>
    <w:rsid w:val="009038C8"/>
    <w:rsid w:val="0091017A"/>
    <w:rsid w:val="009137B3"/>
    <w:rsid w:val="00950A37"/>
    <w:rsid w:val="009523F7"/>
    <w:rsid w:val="00954EBF"/>
    <w:rsid w:val="0095755C"/>
    <w:rsid w:val="009608A2"/>
    <w:rsid w:val="00964FFD"/>
    <w:rsid w:val="0096578D"/>
    <w:rsid w:val="009805CE"/>
    <w:rsid w:val="009826BC"/>
    <w:rsid w:val="009A33BD"/>
    <w:rsid w:val="009B1432"/>
    <w:rsid w:val="009B1DB6"/>
    <w:rsid w:val="009C57A3"/>
    <w:rsid w:val="009C5CB3"/>
    <w:rsid w:val="009D6183"/>
    <w:rsid w:val="009F115C"/>
    <w:rsid w:val="009F35FE"/>
    <w:rsid w:val="00A01716"/>
    <w:rsid w:val="00A064A3"/>
    <w:rsid w:val="00A06A2E"/>
    <w:rsid w:val="00A21E13"/>
    <w:rsid w:val="00A3393E"/>
    <w:rsid w:val="00A42E9B"/>
    <w:rsid w:val="00A464DD"/>
    <w:rsid w:val="00A574AA"/>
    <w:rsid w:val="00A6359C"/>
    <w:rsid w:val="00A65C60"/>
    <w:rsid w:val="00A727F3"/>
    <w:rsid w:val="00A76733"/>
    <w:rsid w:val="00A8193D"/>
    <w:rsid w:val="00AA007C"/>
    <w:rsid w:val="00AE7861"/>
    <w:rsid w:val="00AF41D9"/>
    <w:rsid w:val="00B0162A"/>
    <w:rsid w:val="00B02FA8"/>
    <w:rsid w:val="00B12D95"/>
    <w:rsid w:val="00B200A9"/>
    <w:rsid w:val="00B31F77"/>
    <w:rsid w:val="00B340C8"/>
    <w:rsid w:val="00B405FC"/>
    <w:rsid w:val="00B45EEC"/>
    <w:rsid w:val="00B47F0B"/>
    <w:rsid w:val="00B54FE9"/>
    <w:rsid w:val="00B669DB"/>
    <w:rsid w:val="00B77EF1"/>
    <w:rsid w:val="00B803B6"/>
    <w:rsid w:val="00B876A4"/>
    <w:rsid w:val="00BC27D0"/>
    <w:rsid w:val="00BC56D6"/>
    <w:rsid w:val="00BD5600"/>
    <w:rsid w:val="00BF4EE5"/>
    <w:rsid w:val="00BF6EC8"/>
    <w:rsid w:val="00C12FCA"/>
    <w:rsid w:val="00C27125"/>
    <w:rsid w:val="00C3040C"/>
    <w:rsid w:val="00C37088"/>
    <w:rsid w:val="00C44E1C"/>
    <w:rsid w:val="00C470D9"/>
    <w:rsid w:val="00C50AFB"/>
    <w:rsid w:val="00C517F5"/>
    <w:rsid w:val="00C5771D"/>
    <w:rsid w:val="00C60A47"/>
    <w:rsid w:val="00C63E67"/>
    <w:rsid w:val="00C67036"/>
    <w:rsid w:val="00C71C5A"/>
    <w:rsid w:val="00C774E0"/>
    <w:rsid w:val="00C77B05"/>
    <w:rsid w:val="00C9526A"/>
    <w:rsid w:val="00CA1E1B"/>
    <w:rsid w:val="00CA4EB8"/>
    <w:rsid w:val="00CA67F2"/>
    <w:rsid w:val="00CA6A9F"/>
    <w:rsid w:val="00CB19B1"/>
    <w:rsid w:val="00CB414F"/>
    <w:rsid w:val="00CB41C8"/>
    <w:rsid w:val="00CC4BCC"/>
    <w:rsid w:val="00CC67AB"/>
    <w:rsid w:val="00CE2B6E"/>
    <w:rsid w:val="00CE3028"/>
    <w:rsid w:val="00CE4B9D"/>
    <w:rsid w:val="00CF4D86"/>
    <w:rsid w:val="00CF5E68"/>
    <w:rsid w:val="00D15DC9"/>
    <w:rsid w:val="00D1719F"/>
    <w:rsid w:val="00D26756"/>
    <w:rsid w:val="00D274B5"/>
    <w:rsid w:val="00D45729"/>
    <w:rsid w:val="00D46F68"/>
    <w:rsid w:val="00D83BB5"/>
    <w:rsid w:val="00D85685"/>
    <w:rsid w:val="00DA7543"/>
    <w:rsid w:val="00DB01B3"/>
    <w:rsid w:val="00DC05C1"/>
    <w:rsid w:val="00DC1D4B"/>
    <w:rsid w:val="00DC7BA7"/>
    <w:rsid w:val="00DD22D2"/>
    <w:rsid w:val="00DD513B"/>
    <w:rsid w:val="00DD6022"/>
    <w:rsid w:val="00DE3119"/>
    <w:rsid w:val="00DF22A1"/>
    <w:rsid w:val="00DF7A0F"/>
    <w:rsid w:val="00E02991"/>
    <w:rsid w:val="00E059E3"/>
    <w:rsid w:val="00E06B8E"/>
    <w:rsid w:val="00E1057C"/>
    <w:rsid w:val="00E127EC"/>
    <w:rsid w:val="00E275B8"/>
    <w:rsid w:val="00E27E3E"/>
    <w:rsid w:val="00E37918"/>
    <w:rsid w:val="00E37FA3"/>
    <w:rsid w:val="00E410BC"/>
    <w:rsid w:val="00E413B6"/>
    <w:rsid w:val="00E47D5C"/>
    <w:rsid w:val="00E57D32"/>
    <w:rsid w:val="00E63F03"/>
    <w:rsid w:val="00E71CF8"/>
    <w:rsid w:val="00E77164"/>
    <w:rsid w:val="00E8081F"/>
    <w:rsid w:val="00EA054A"/>
    <w:rsid w:val="00EA2318"/>
    <w:rsid w:val="00EA5188"/>
    <w:rsid w:val="00EA5A28"/>
    <w:rsid w:val="00EB1AB8"/>
    <w:rsid w:val="00EB2E62"/>
    <w:rsid w:val="00EC109F"/>
    <w:rsid w:val="00EC73B8"/>
    <w:rsid w:val="00ED1CF0"/>
    <w:rsid w:val="00ED74A8"/>
    <w:rsid w:val="00ED7BF5"/>
    <w:rsid w:val="00EF1A37"/>
    <w:rsid w:val="00F00738"/>
    <w:rsid w:val="00F01160"/>
    <w:rsid w:val="00F04463"/>
    <w:rsid w:val="00F1561B"/>
    <w:rsid w:val="00F16586"/>
    <w:rsid w:val="00F250FD"/>
    <w:rsid w:val="00F33AB5"/>
    <w:rsid w:val="00F43051"/>
    <w:rsid w:val="00F46019"/>
    <w:rsid w:val="00F519C7"/>
    <w:rsid w:val="00F57EF7"/>
    <w:rsid w:val="00F614EA"/>
    <w:rsid w:val="00F62514"/>
    <w:rsid w:val="00F87CBE"/>
    <w:rsid w:val="00F94C55"/>
    <w:rsid w:val="00FB4CC1"/>
    <w:rsid w:val="00FB67DE"/>
    <w:rsid w:val="00FC2F1D"/>
    <w:rsid w:val="00FD47E5"/>
    <w:rsid w:val="00FD5935"/>
    <w:rsid w:val="00FE1AC2"/>
    <w:rsid w:val="00FE3BE4"/>
    <w:rsid w:val="00FE4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36E86"/>
  <w15:chartTrackingRefBased/>
  <w15:docId w15:val="{65266D3F-FC02-3445-BF74-281EF176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ABA"/>
    <w:pPr>
      <w:tabs>
        <w:tab w:val="center" w:pos="4680"/>
        <w:tab w:val="right" w:pos="9360"/>
      </w:tabs>
    </w:pPr>
  </w:style>
  <w:style w:type="character" w:customStyle="1" w:styleId="HeaderChar">
    <w:name w:val="Header Char"/>
    <w:basedOn w:val="DefaultParagraphFont"/>
    <w:link w:val="Header"/>
    <w:uiPriority w:val="99"/>
    <w:rsid w:val="00250ABA"/>
  </w:style>
  <w:style w:type="paragraph" w:styleId="Footer">
    <w:name w:val="footer"/>
    <w:basedOn w:val="Normal"/>
    <w:link w:val="FooterChar"/>
    <w:uiPriority w:val="99"/>
    <w:unhideWhenUsed/>
    <w:rsid w:val="00250ABA"/>
    <w:pPr>
      <w:tabs>
        <w:tab w:val="center" w:pos="4680"/>
        <w:tab w:val="right" w:pos="9360"/>
      </w:tabs>
    </w:pPr>
  </w:style>
  <w:style w:type="character" w:customStyle="1" w:styleId="FooterChar">
    <w:name w:val="Footer Char"/>
    <w:basedOn w:val="DefaultParagraphFont"/>
    <w:link w:val="Footer"/>
    <w:uiPriority w:val="99"/>
    <w:rsid w:val="00250ABA"/>
  </w:style>
  <w:style w:type="character" w:customStyle="1" w:styleId="ListParagraphChar">
    <w:name w:val="List Paragraph Char"/>
    <w:basedOn w:val="DefaultParagraphFont"/>
    <w:link w:val="ListParagraph"/>
    <w:uiPriority w:val="34"/>
    <w:locked/>
    <w:rsid w:val="007954CA"/>
  </w:style>
  <w:style w:type="paragraph" w:styleId="ListParagraph">
    <w:name w:val="List Paragraph"/>
    <w:basedOn w:val="Normal"/>
    <w:link w:val="ListParagraphChar"/>
    <w:uiPriority w:val="34"/>
    <w:qFormat/>
    <w:rsid w:val="007954CA"/>
    <w:pPr>
      <w:spacing w:after="160" w:line="256" w:lineRule="auto"/>
      <w:ind w:left="720"/>
      <w:contextualSpacing/>
    </w:pPr>
  </w:style>
  <w:style w:type="paragraph" w:styleId="BodyText">
    <w:name w:val="Body Text"/>
    <w:basedOn w:val="Normal"/>
    <w:link w:val="BodyTextChar"/>
    <w:uiPriority w:val="1"/>
    <w:qFormat/>
    <w:rsid w:val="004D160B"/>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4D160B"/>
    <w:rPr>
      <w:rFonts w:ascii="Arial" w:eastAsia="Arial" w:hAnsi="Arial" w:cs="Arial"/>
      <w:sz w:val="20"/>
      <w:szCs w:val="20"/>
    </w:rPr>
  </w:style>
  <w:style w:type="paragraph" w:styleId="NoSpacing">
    <w:name w:val="No Spacing"/>
    <w:uiPriority w:val="1"/>
    <w:qFormat/>
    <w:rsid w:val="004D160B"/>
    <w:pPr>
      <w:widowControl w:val="0"/>
      <w:autoSpaceDE w:val="0"/>
      <w:autoSpaceDN w:val="0"/>
    </w:pPr>
    <w:rPr>
      <w:rFonts w:ascii="Arial" w:eastAsia="Arial" w:hAnsi="Arial" w:cs="Arial"/>
      <w:sz w:val="22"/>
      <w:szCs w:val="22"/>
    </w:rPr>
  </w:style>
  <w:style w:type="table" w:styleId="TableGrid">
    <w:name w:val="Table Grid"/>
    <w:basedOn w:val="TableNormal"/>
    <w:uiPriority w:val="39"/>
    <w:rsid w:val="0069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F2A88"/>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customStyle="1" w:styleId="normaltextrun">
    <w:name w:val="normaltextrun"/>
    <w:basedOn w:val="DefaultParagraphFont"/>
    <w:rsid w:val="007F2A88"/>
  </w:style>
  <w:style w:type="paragraph" w:customStyle="1" w:styleId="paragraph">
    <w:name w:val="paragraph"/>
    <w:basedOn w:val="Normal"/>
    <w:rsid w:val="00BF4EE5"/>
    <w:pPr>
      <w:spacing w:before="100" w:beforeAutospacing="1" w:after="100" w:afterAutospacing="1"/>
    </w:pPr>
    <w:rPr>
      <w:rFonts w:ascii="Times New Roman" w:eastAsia="Times New Roman" w:hAnsi="Times New Roman" w:cs="Times New Roman"/>
      <w:lang w:val="es-MX" w:eastAsia="es-MX"/>
    </w:rPr>
  </w:style>
  <w:style w:type="character" w:customStyle="1" w:styleId="eop">
    <w:name w:val="eop"/>
    <w:basedOn w:val="DefaultParagraphFont"/>
    <w:rsid w:val="00BF4EE5"/>
  </w:style>
  <w:style w:type="character" w:styleId="Hyperlink">
    <w:name w:val="Hyperlink"/>
    <w:basedOn w:val="DefaultParagraphFont"/>
    <w:uiPriority w:val="99"/>
    <w:unhideWhenUsed/>
    <w:rsid w:val="00767B97"/>
    <w:rPr>
      <w:color w:val="0563C1"/>
      <w:u w:val="single"/>
    </w:rPr>
  </w:style>
  <w:style w:type="character" w:customStyle="1" w:styleId="cf01">
    <w:name w:val="cf01"/>
    <w:basedOn w:val="DefaultParagraphFont"/>
    <w:rsid w:val="00A76733"/>
    <w:rPr>
      <w:rFonts w:ascii="Segoe UI" w:hAnsi="Segoe UI" w:cs="Segoe UI" w:hint="default"/>
      <w:sz w:val="18"/>
      <w:szCs w:val="18"/>
    </w:rPr>
  </w:style>
  <w:style w:type="paragraph" w:customStyle="1" w:styleId="TableParagraph">
    <w:name w:val="Table Paragraph"/>
    <w:basedOn w:val="Normal"/>
    <w:uiPriority w:val="1"/>
    <w:qFormat/>
    <w:rsid w:val="001F68C3"/>
    <w:pPr>
      <w:widowControl w:val="0"/>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08861">
      <w:bodyDiv w:val="1"/>
      <w:marLeft w:val="0"/>
      <w:marRight w:val="0"/>
      <w:marTop w:val="0"/>
      <w:marBottom w:val="0"/>
      <w:divBdr>
        <w:top w:val="none" w:sz="0" w:space="0" w:color="auto"/>
        <w:left w:val="none" w:sz="0" w:space="0" w:color="auto"/>
        <w:bottom w:val="none" w:sz="0" w:space="0" w:color="auto"/>
        <w:right w:val="none" w:sz="0" w:space="0" w:color="auto"/>
      </w:divBdr>
      <w:divsChild>
        <w:div w:id="1342003076">
          <w:marLeft w:val="0"/>
          <w:marRight w:val="0"/>
          <w:marTop w:val="0"/>
          <w:marBottom w:val="0"/>
          <w:divBdr>
            <w:top w:val="none" w:sz="0" w:space="0" w:color="auto"/>
            <w:left w:val="none" w:sz="0" w:space="0" w:color="auto"/>
            <w:bottom w:val="none" w:sz="0" w:space="0" w:color="auto"/>
            <w:right w:val="none" w:sz="0" w:space="0" w:color="auto"/>
          </w:divBdr>
        </w:div>
        <w:div w:id="925769498">
          <w:marLeft w:val="0"/>
          <w:marRight w:val="0"/>
          <w:marTop w:val="0"/>
          <w:marBottom w:val="0"/>
          <w:divBdr>
            <w:top w:val="none" w:sz="0" w:space="0" w:color="auto"/>
            <w:left w:val="none" w:sz="0" w:space="0" w:color="auto"/>
            <w:bottom w:val="none" w:sz="0" w:space="0" w:color="auto"/>
            <w:right w:val="none" w:sz="0" w:space="0" w:color="auto"/>
          </w:divBdr>
        </w:div>
        <w:div w:id="95447240">
          <w:marLeft w:val="0"/>
          <w:marRight w:val="0"/>
          <w:marTop w:val="0"/>
          <w:marBottom w:val="0"/>
          <w:divBdr>
            <w:top w:val="none" w:sz="0" w:space="0" w:color="auto"/>
            <w:left w:val="none" w:sz="0" w:space="0" w:color="auto"/>
            <w:bottom w:val="none" w:sz="0" w:space="0" w:color="auto"/>
            <w:right w:val="none" w:sz="0" w:space="0" w:color="auto"/>
          </w:divBdr>
        </w:div>
        <w:div w:id="118183662">
          <w:marLeft w:val="0"/>
          <w:marRight w:val="0"/>
          <w:marTop w:val="0"/>
          <w:marBottom w:val="0"/>
          <w:divBdr>
            <w:top w:val="none" w:sz="0" w:space="0" w:color="auto"/>
            <w:left w:val="none" w:sz="0" w:space="0" w:color="auto"/>
            <w:bottom w:val="none" w:sz="0" w:space="0" w:color="auto"/>
            <w:right w:val="none" w:sz="0" w:space="0" w:color="auto"/>
          </w:divBdr>
        </w:div>
        <w:div w:id="1758552231">
          <w:marLeft w:val="0"/>
          <w:marRight w:val="0"/>
          <w:marTop w:val="0"/>
          <w:marBottom w:val="0"/>
          <w:divBdr>
            <w:top w:val="none" w:sz="0" w:space="0" w:color="auto"/>
            <w:left w:val="none" w:sz="0" w:space="0" w:color="auto"/>
            <w:bottom w:val="none" w:sz="0" w:space="0" w:color="auto"/>
            <w:right w:val="none" w:sz="0" w:space="0" w:color="auto"/>
          </w:divBdr>
        </w:div>
      </w:divsChild>
    </w:div>
    <w:div w:id="90204695">
      <w:bodyDiv w:val="1"/>
      <w:marLeft w:val="0"/>
      <w:marRight w:val="0"/>
      <w:marTop w:val="0"/>
      <w:marBottom w:val="0"/>
      <w:divBdr>
        <w:top w:val="none" w:sz="0" w:space="0" w:color="auto"/>
        <w:left w:val="none" w:sz="0" w:space="0" w:color="auto"/>
        <w:bottom w:val="none" w:sz="0" w:space="0" w:color="auto"/>
        <w:right w:val="none" w:sz="0" w:space="0" w:color="auto"/>
      </w:divBdr>
    </w:div>
    <w:div w:id="102969111">
      <w:bodyDiv w:val="1"/>
      <w:marLeft w:val="0"/>
      <w:marRight w:val="0"/>
      <w:marTop w:val="0"/>
      <w:marBottom w:val="0"/>
      <w:divBdr>
        <w:top w:val="none" w:sz="0" w:space="0" w:color="auto"/>
        <w:left w:val="none" w:sz="0" w:space="0" w:color="auto"/>
        <w:bottom w:val="none" w:sz="0" w:space="0" w:color="auto"/>
        <w:right w:val="none" w:sz="0" w:space="0" w:color="auto"/>
      </w:divBdr>
      <w:divsChild>
        <w:div w:id="1876772490">
          <w:marLeft w:val="0"/>
          <w:marRight w:val="0"/>
          <w:marTop w:val="0"/>
          <w:marBottom w:val="0"/>
          <w:divBdr>
            <w:top w:val="none" w:sz="0" w:space="0" w:color="auto"/>
            <w:left w:val="none" w:sz="0" w:space="0" w:color="auto"/>
            <w:bottom w:val="none" w:sz="0" w:space="0" w:color="auto"/>
            <w:right w:val="none" w:sz="0" w:space="0" w:color="auto"/>
          </w:divBdr>
        </w:div>
        <w:div w:id="567153901">
          <w:marLeft w:val="0"/>
          <w:marRight w:val="0"/>
          <w:marTop w:val="0"/>
          <w:marBottom w:val="0"/>
          <w:divBdr>
            <w:top w:val="none" w:sz="0" w:space="0" w:color="auto"/>
            <w:left w:val="none" w:sz="0" w:space="0" w:color="auto"/>
            <w:bottom w:val="none" w:sz="0" w:space="0" w:color="auto"/>
            <w:right w:val="none" w:sz="0" w:space="0" w:color="auto"/>
          </w:divBdr>
        </w:div>
        <w:div w:id="612832096">
          <w:marLeft w:val="0"/>
          <w:marRight w:val="0"/>
          <w:marTop w:val="0"/>
          <w:marBottom w:val="0"/>
          <w:divBdr>
            <w:top w:val="none" w:sz="0" w:space="0" w:color="auto"/>
            <w:left w:val="none" w:sz="0" w:space="0" w:color="auto"/>
            <w:bottom w:val="none" w:sz="0" w:space="0" w:color="auto"/>
            <w:right w:val="none" w:sz="0" w:space="0" w:color="auto"/>
          </w:divBdr>
        </w:div>
        <w:div w:id="2078820266">
          <w:marLeft w:val="0"/>
          <w:marRight w:val="0"/>
          <w:marTop w:val="0"/>
          <w:marBottom w:val="0"/>
          <w:divBdr>
            <w:top w:val="none" w:sz="0" w:space="0" w:color="auto"/>
            <w:left w:val="none" w:sz="0" w:space="0" w:color="auto"/>
            <w:bottom w:val="none" w:sz="0" w:space="0" w:color="auto"/>
            <w:right w:val="none" w:sz="0" w:space="0" w:color="auto"/>
          </w:divBdr>
        </w:div>
        <w:div w:id="1438983060">
          <w:marLeft w:val="0"/>
          <w:marRight w:val="0"/>
          <w:marTop w:val="0"/>
          <w:marBottom w:val="0"/>
          <w:divBdr>
            <w:top w:val="none" w:sz="0" w:space="0" w:color="auto"/>
            <w:left w:val="none" w:sz="0" w:space="0" w:color="auto"/>
            <w:bottom w:val="none" w:sz="0" w:space="0" w:color="auto"/>
            <w:right w:val="none" w:sz="0" w:space="0" w:color="auto"/>
          </w:divBdr>
        </w:div>
      </w:divsChild>
    </w:div>
    <w:div w:id="136722502">
      <w:bodyDiv w:val="1"/>
      <w:marLeft w:val="0"/>
      <w:marRight w:val="0"/>
      <w:marTop w:val="0"/>
      <w:marBottom w:val="0"/>
      <w:divBdr>
        <w:top w:val="none" w:sz="0" w:space="0" w:color="auto"/>
        <w:left w:val="none" w:sz="0" w:space="0" w:color="auto"/>
        <w:bottom w:val="none" w:sz="0" w:space="0" w:color="auto"/>
        <w:right w:val="none" w:sz="0" w:space="0" w:color="auto"/>
      </w:divBdr>
      <w:divsChild>
        <w:div w:id="274019845">
          <w:marLeft w:val="0"/>
          <w:marRight w:val="0"/>
          <w:marTop w:val="0"/>
          <w:marBottom w:val="0"/>
          <w:divBdr>
            <w:top w:val="none" w:sz="0" w:space="0" w:color="auto"/>
            <w:left w:val="none" w:sz="0" w:space="0" w:color="auto"/>
            <w:bottom w:val="none" w:sz="0" w:space="0" w:color="auto"/>
            <w:right w:val="none" w:sz="0" w:space="0" w:color="auto"/>
          </w:divBdr>
        </w:div>
        <w:div w:id="1669864210">
          <w:marLeft w:val="0"/>
          <w:marRight w:val="0"/>
          <w:marTop w:val="0"/>
          <w:marBottom w:val="0"/>
          <w:divBdr>
            <w:top w:val="none" w:sz="0" w:space="0" w:color="auto"/>
            <w:left w:val="none" w:sz="0" w:space="0" w:color="auto"/>
            <w:bottom w:val="none" w:sz="0" w:space="0" w:color="auto"/>
            <w:right w:val="none" w:sz="0" w:space="0" w:color="auto"/>
          </w:divBdr>
        </w:div>
      </w:divsChild>
    </w:div>
    <w:div w:id="155340908">
      <w:bodyDiv w:val="1"/>
      <w:marLeft w:val="0"/>
      <w:marRight w:val="0"/>
      <w:marTop w:val="0"/>
      <w:marBottom w:val="0"/>
      <w:divBdr>
        <w:top w:val="none" w:sz="0" w:space="0" w:color="auto"/>
        <w:left w:val="none" w:sz="0" w:space="0" w:color="auto"/>
        <w:bottom w:val="none" w:sz="0" w:space="0" w:color="auto"/>
        <w:right w:val="none" w:sz="0" w:space="0" w:color="auto"/>
      </w:divBdr>
    </w:div>
    <w:div w:id="173301729">
      <w:bodyDiv w:val="1"/>
      <w:marLeft w:val="0"/>
      <w:marRight w:val="0"/>
      <w:marTop w:val="0"/>
      <w:marBottom w:val="0"/>
      <w:divBdr>
        <w:top w:val="none" w:sz="0" w:space="0" w:color="auto"/>
        <w:left w:val="none" w:sz="0" w:space="0" w:color="auto"/>
        <w:bottom w:val="none" w:sz="0" w:space="0" w:color="auto"/>
        <w:right w:val="none" w:sz="0" w:space="0" w:color="auto"/>
      </w:divBdr>
      <w:divsChild>
        <w:div w:id="2100785676">
          <w:marLeft w:val="0"/>
          <w:marRight w:val="0"/>
          <w:marTop w:val="0"/>
          <w:marBottom w:val="0"/>
          <w:divBdr>
            <w:top w:val="none" w:sz="0" w:space="0" w:color="auto"/>
            <w:left w:val="none" w:sz="0" w:space="0" w:color="auto"/>
            <w:bottom w:val="none" w:sz="0" w:space="0" w:color="auto"/>
            <w:right w:val="none" w:sz="0" w:space="0" w:color="auto"/>
          </w:divBdr>
        </w:div>
        <w:div w:id="1441338812">
          <w:marLeft w:val="0"/>
          <w:marRight w:val="0"/>
          <w:marTop w:val="0"/>
          <w:marBottom w:val="0"/>
          <w:divBdr>
            <w:top w:val="none" w:sz="0" w:space="0" w:color="auto"/>
            <w:left w:val="none" w:sz="0" w:space="0" w:color="auto"/>
            <w:bottom w:val="none" w:sz="0" w:space="0" w:color="auto"/>
            <w:right w:val="none" w:sz="0" w:space="0" w:color="auto"/>
          </w:divBdr>
        </w:div>
        <w:div w:id="1364670099">
          <w:marLeft w:val="0"/>
          <w:marRight w:val="0"/>
          <w:marTop w:val="0"/>
          <w:marBottom w:val="0"/>
          <w:divBdr>
            <w:top w:val="none" w:sz="0" w:space="0" w:color="auto"/>
            <w:left w:val="none" w:sz="0" w:space="0" w:color="auto"/>
            <w:bottom w:val="none" w:sz="0" w:space="0" w:color="auto"/>
            <w:right w:val="none" w:sz="0" w:space="0" w:color="auto"/>
          </w:divBdr>
        </w:div>
        <w:div w:id="720518085">
          <w:marLeft w:val="0"/>
          <w:marRight w:val="0"/>
          <w:marTop w:val="0"/>
          <w:marBottom w:val="0"/>
          <w:divBdr>
            <w:top w:val="none" w:sz="0" w:space="0" w:color="auto"/>
            <w:left w:val="none" w:sz="0" w:space="0" w:color="auto"/>
            <w:bottom w:val="none" w:sz="0" w:space="0" w:color="auto"/>
            <w:right w:val="none" w:sz="0" w:space="0" w:color="auto"/>
          </w:divBdr>
        </w:div>
      </w:divsChild>
    </w:div>
    <w:div w:id="245118692">
      <w:bodyDiv w:val="1"/>
      <w:marLeft w:val="0"/>
      <w:marRight w:val="0"/>
      <w:marTop w:val="0"/>
      <w:marBottom w:val="0"/>
      <w:divBdr>
        <w:top w:val="none" w:sz="0" w:space="0" w:color="auto"/>
        <w:left w:val="none" w:sz="0" w:space="0" w:color="auto"/>
        <w:bottom w:val="none" w:sz="0" w:space="0" w:color="auto"/>
        <w:right w:val="none" w:sz="0" w:space="0" w:color="auto"/>
      </w:divBdr>
      <w:divsChild>
        <w:div w:id="1534223654">
          <w:marLeft w:val="0"/>
          <w:marRight w:val="0"/>
          <w:marTop w:val="0"/>
          <w:marBottom w:val="0"/>
          <w:divBdr>
            <w:top w:val="none" w:sz="0" w:space="0" w:color="auto"/>
            <w:left w:val="none" w:sz="0" w:space="0" w:color="auto"/>
            <w:bottom w:val="none" w:sz="0" w:space="0" w:color="auto"/>
            <w:right w:val="none" w:sz="0" w:space="0" w:color="auto"/>
          </w:divBdr>
          <w:divsChild>
            <w:div w:id="968900394">
              <w:marLeft w:val="0"/>
              <w:marRight w:val="0"/>
              <w:marTop w:val="0"/>
              <w:marBottom w:val="0"/>
              <w:divBdr>
                <w:top w:val="none" w:sz="0" w:space="0" w:color="auto"/>
                <w:left w:val="none" w:sz="0" w:space="0" w:color="auto"/>
                <w:bottom w:val="none" w:sz="0" w:space="0" w:color="auto"/>
                <w:right w:val="none" w:sz="0" w:space="0" w:color="auto"/>
              </w:divBdr>
            </w:div>
          </w:divsChild>
        </w:div>
        <w:div w:id="1921911143">
          <w:marLeft w:val="0"/>
          <w:marRight w:val="0"/>
          <w:marTop w:val="0"/>
          <w:marBottom w:val="0"/>
          <w:divBdr>
            <w:top w:val="none" w:sz="0" w:space="0" w:color="auto"/>
            <w:left w:val="none" w:sz="0" w:space="0" w:color="auto"/>
            <w:bottom w:val="none" w:sz="0" w:space="0" w:color="auto"/>
            <w:right w:val="none" w:sz="0" w:space="0" w:color="auto"/>
          </w:divBdr>
          <w:divsChild>
            <w:div w:id="2833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86585">
      <w:bodyDiv w:val="1"/>
      <w:marLeft w:val="0"/>
      <w:marRight w:val="0"/>
      <w:marTop w:val="0"/>
      <w:marBottom w:val="0"/>
      <w:divBdr>
        <w:top w:val="none" w:sz="0" w:space="0" w:color="auto"/>
        <w:left w:val="none" w:sz="0" w:space="0" w:color="auto"/>
        <w:bottom w:val="none" w:sz="0" w:space="0" w:color="auto"/>
        <w:right w:val="none" w:sz="0" w:space="0" w:color="auto"/>
      </w:divBdr>
      <w:divsChild>
        <w:div w:id="698094259">
          <w:marLeft w:val="0"/>
          <w:marRight w:val="0"/>
          <w:marTop w:val="0"/>
          <w:marBottom w:val="0"/>
          <w:divBdr>
            <w:top w:val="none" w:sz="0" w:space="0" w:color="auto"/>
            <w:left w:val="none" w:sz="0" w:space="0" w:color="auto"/>
            <w:bottom w:val="none" w:sz="0" w:space="0" w:color="auto"/>
            <w:right w:val="none" w:sz="0" w:space="0" w:color="auto"/>
          </w:divBdr>
        </w:div>
        <w:div w:id="1956985967">
          <w:marLeft w:val="0"/>
          <w:marRight w:val="0"/>
          <w:marTop w:val="0"/>
          <w:marBottom w:val="0"/>
          <w:divBdr>
            <w:top w:val="none" w:sz="0" w:space="0" w:color="auto"/>
            <w:left w:val="none" w:sz="0" w:space="0" w:color="auto"/>
            <w:bottom w:val="none" w:sz="0" w:space="0" w:color="auto"/>
            <w:right w:val="none" w:sz="0" w:space="0" w:color="auto"/>
          </w:divBdr>
        </w:div>
      </w:divsChild>
    </w:div>
    <w:div w:id="312607768">
      <w:bodyDiv w:val="1"/>
      <w:marLeft w:val="0"/>
      <w:marRight w:val="0"/>
      <w:marTop w:val="0"/>
      <w:marBottom w:val="0"/>
      <w:divBdr>
        <w:top w:val="none" w:sz="0" w:space="0" w:color="auto"/>
        <w:left w:val="none" w:sz="0" w:space="0" w:color="auto"/>
        <w:bottom w:val="none" w:sz="0" w:space="0" w:color="auto"/>
        <w:right w:val="none" w:sz="0" w:space="0" w:color="auto"/>
      </w:divBdr>
      <w:divsChild>
        <w:div w:id="365756520">
          <w:marLeft w:val="0"/>
          <w:marRight w:val="0"/>
          <w:marTop w:val="0"/>
          <w:marBottom w:val="0"/>
          <w:divBdr>
            <w:top w:val="none" w:sz="0" w:space="0" w:color="auto"/>
            <w:left w:val="none" w:sz="0" w:space="0" w:color="auto"/>
            <w:bottom w:val="none" w:sz="0" w:space="0" w:color="auto"/>
            <w:right w:val="none" w:sz="0" w:space="0" w:color="auto"/>
          </w:divBdr>
        </w:div>
        <w:div w:id="468136261">
          <w:marLeft w:val="0"/>
          <w:marRight w:val="0"/>
          <w:marTop w:val="0"/>
          <w:marBottom w:val="0"/>
          <w:divBdr>
            <w:top w:val="none" w:sz="0" w:space="0" w:color="auto"/>
            <w:left w:val="none" w:sz="0" w:space="0" w:color="auto"/>
            <w:bottom w:val="none" w:sz="0" w:space="0" w:color="auto"/>
            <w:right w:val="none" w:sz="0" w:space="0" w:color="auto"/>
          </w:divBdr>
        </w:div>
        <w:div w:id="1227913348">
          <w:marLeft w:val="0"/>
          <w:marRight w:val="0"/>
          <w:marTop w:val="0"/>
          <w:marBottom w:val="0"/>
          <w:divBdr>
            <w:top w:val="none" w:sz="0" w:space="0" w:color="auto"/>
            <w:left w:val="none" w:sz="0" w:space="0" w:color="auto"/>
            <w:bottom w:val="none" w:sz="0" w:space="0" w:color="auto"/>
            <w:right w:val="none" w:sz="0" w:space="0" w:color="auto"/>
          </w:divBdr>
        </w:div>
      </w:divsChild>
    </w:div>
    <w:div w:id="326444131">
      <w:bodyDiv w:val="1"/>
      <w:marLeft w:val="0"/>
      <w:marRight w:val="0"/>
      <w:marTop w:val="0"/>
      <w:marBottom w:val="0"/>
      <w:divBdr>
        <w:top w:val="none" w:sz="0" w:space="0" w:color="auto"/>
        <w:left w:val="none" w:sz="0" w:space="0" w:color="auto"/>
        <w:bottom w:val="none" w:sz="0" w:space="0" w:color="auto"/>
        <w:right w:val="none" w:sz="0" w:space="0" w:color="auto"/>
      </w:divBdr>
      <w:divsChild>
        <w:div w:id="188108183">
          <w:marLeft w:val="0"/>
          <w:marRight w:val="0"/>
          <w:marTop w:val="0"/>
          <w:marBottom w:val="0"/>
          <w:divBdr>
            <w:top w:val="none" w:sz="0" w:space="0" w:color="auto"/>
            <w:left w:val="none" w:sz="0" w:space="0" w:color="auto"/>
            <w:bottom w:val="none" w:sz="0" w:space="0" w:color="auto"/>
            <w:right w:val="none" w:sz="0" w:space="0" w:color="auto"/>
          </w:divBdr>
        </w:div>
        <w:div w:id="643892374">
          <w:marLeft w:val="0"/>
          <w:marRight w:val="0"/>
          <w:marTop w:val="0"/>
          <w:marBottom w:val="0"/>
          <w:divBdr>
            <w:top w:val="none" w:sz="0" w:space="0" w:color="auto"/>
            <w:left w:val="none" w:sz="0" w:space="0" w:color="auto"/>
            <w:bottom w:val="none" w:sz="0" w:space="0" w:color="auto"/>
            <w:right w:val="none" w:sz="0" w:space="0" w:color="auto"/>
          </w:divBdr>
        </w:div>
        <w:div w:id="1996254453">
          <w:marLeft w:val="0"/>
          <w:marRight w:val="0"/>
          <w:marTop w:val="0"/>
          <w:marBottom w:val="0"/>
          <w:divBdr>
            <w:top w:val="none" w:sz="0" w:space="0" w:color="auto"/>
            <w:left w:val="none" w:sz="0" w:space="0" w:color="auto"/>
            <w:bottom w:val="none" w:sz="0" w:space="0" w:color="auto"/>
            <w:right w:val="none" w:sz="0" w:space="0" w:color="auto"/>
          </w:divBdr>
        </w:div>
      </w:divsChild>
    </w:div>
    <w:div w:id="422841648">
      <w:bodyDiv w:val="1"/>
      <w:marLeft w:val="0"/>
      <w:marRight w:val="0"/>
      <w:marTop w:val="0"/>
      <w:marBottom w:val="0"/>
      <w:divBdr>
        <w:top w:val="none" w:sz="0" w:space="0" w:color="auto"/>
        <w:left w:val="none" w:sz="0" w:space="0" w:color="auto"/>
        <w:bottom w:val="none" w:sz="0" w:space="0" w:color="auto"/>
        <w:right w:val="none" w:sz="0" w:space="0" w:color="auto"/>
      </w:divBdr>
    </w:div>
    <w:div w:id="572617907">
      <w:bodyDiv w:val="1"/>
      <w:marLeft w:val="0"/>
      <w:marRight w:val="0"/>
      <w:marTop w:val="0"/>
      <w:marBottom w:val="0"/>
      <w:divBdr>
        <w:top w:val="none" w:sz="0" w:space="0" w:color="auto"/>
        <w:left w:val="none" w:sz="0" w:space="0" w:color="auto"/>
        <w:bottom w:val="none" w:sz="0" w:space="0" w:color="auto"/>
        <w:right w:val="none" w:sz="0" w:space="0" w:color="auto"/>
      </w:divBdr>
    </w:div>
    <w:div w:id="816187822">
      <w:bodyDiv w:val="1"/>
      <w:marLeft w:val="0"/>
      <w:marRight w:val="0"/>
      <w:marTop w:val="0"/>
      <w:marBottom w:val="0"/>
      <w:divBdr>
        <w:top w:val="none" w:sz="0" w:space="0" w:color="auto"/>
        <w:left w:val="none" w:sz="0" w:space="0" w:color="auto"/>
        <w:bottom w:val="none" w:sz="0" w:space="0" w:color="auto"/>
        <w:right w:val="none" w:sz="0" w:space="0" w:color="auto"/>
      </w:divBdr>
      <w:divsChild>
        <w:div w:id="958491481">
          <w:marLeft w:val="0"/>
          <w:marRight w:val="0"/>
          <w:marTop w:val="0"/>
          <w:marBottom w:val="0"/>
          <w:divBdr>
            <w:top w:val="none" w:sz="0" w:space="0" w:color="auto"/>
            <w:left w:val="none" w:sz="0" w:space="0" w:color="auto"/>
            <w:bottom w:val="none" w:sz="0" w:space="0" w:color="auto"/>
            <w:right w:val="none" w:sz="0" w:space="0" w:color="auto"/>
          </w:divBdr>
        </w:div>
        <w:div w:id="1647858757">
          <w:marLeft w:val="0"/>
          <w:marRight w:val="0"/>
          <w:marTop w:val="0"/>
          <w:marBottom w:val="0"/>
          <w:divBdr>
            <w:top w:val="none" w:sz="0" w:space="0" w:color="auto"/>
            <w:left w:val="none" w:sz="0" w:space="0" w:color="auto"/>
            <w:bottom w:val="none" w:sz="0" w:space="0" w:color="auto"/>
            <w:right w:val="none" w:sz="0" w:space="0" w:color="auto"/>
          </w:divBdr>
        </w:div>
        <w:div w:id="39941550">
          <w:marLeft w:val="0"/>
          <w:marRight w:val="0"/>
          <w:marTop w:val="0"/>
          <w:marBottom w:val="0"/>
          <w:divBdr>
            <w:top w:val="none" w:sz="0" w:space="0" w:color="auto"/>
            <w:left w:val="none" w:sz="0" w:space="0" w:color="auto"/>
            <w:bottom w:val="none" w:sz="0" w:space="0" w:color="auto"/>
            <w:right w:val="none" w:sz="0" w:space="0" w:color="auto"/>
          </w:divBdr>
        </w:div>
      </w:divsChild>
    </w:div>
    <w:div w:id="828785557">
      <w:bodyDiv w:val="1"/>
      <w:marLeft w:val="0"/>
      <w:marRight w:val="0"/>
      <w:marTop w:val="0"/>
      <w:marBottom w:val="0"/>
      <w:divBdr>
        <w:top w:val="none" w:sz="0" w:space="0" w:color="auto"/>
        <w:left w:val="none" w:sz="0" w:space="0" w:color="auto"/>
        <w:bottom w:val="none" w:sz="0" w:space="0" w:color="auto"/>
        <w:right w:val="none" w:sz="0" w:space="0" w:color="auto"/>
      </w:divBdr>
      <w:divsChild>
        <w:div w:id="1332563436">
          <w:marLeft w:val="0"/>
          <w:marRight w:val="0"/>
          <w:marTop w:val="0"/>
          <w:marBottom w:val="0"/>
          <w:divBdr>
            <w:top w:val="none" w:sz="0" w:space="0" w:color="auto"/>
            <w:left w:val="none" w:sz="0" w:space="0" w:color="auto"/>
            <w:bottom w:val="none" w:sz="0" w:space="0" w:color="auto"/>
            <w:right w:val="none" w:sz="0" w:space="0" w:color="auto"/>
          </w:divBdr>
        </w:div>
        <w:div w:id="1751611001">
          <w:marLeft w:val="0"/>
          <w:marRight w:val="0"/>
          <w:marTop w:val="0"/>
          <w:marBottom w:val="0"/>
          <w:divBdr>
            <w:top w:val="none" w:sz="0" w:space="0" w:color="auto"/>
            <w:left w:val="none" w:sz="0" w:space="0" w:color="auto"/>
            <w:bottom w:val="none" w:sz="0" w:space="0" w:color="auto"/>
            <w:right w:val="none" w:sz="0" w:space="0" w:color="auto"/>
          </w:divBdr>
        </w:div>
      </w:divsChild>
    </w:div>
    <w:div w:id="837765403">
      <w:bodyDiv w:val="1"/>
      <w:marLeft w:val="0"/>
      <w:marRight w:val="0"/>
      <w:marTop w:val="0"/>
      <w:marBottom w:val="0"/>
      <w:divBdr>
        <w:top w:val="none" w:sz="0" w:space="0" w:color="auto"/>
        <w:left w:val="none" w:sz="0" w:space="0" w:color="auto"/>
        <w:bottom w:val="none" w:sz="0" w:space="0" w:color="auto"/>
        <w:right w:val="none" w:sz="0" w:space="0" w:color="auto"/>
      </w:divBdr>
    </w:div>
    <w:div w:id="908077243">
      <w:bodyDiv w:val="1"/>
      <w:marLeft w:val="0"/>
      <w:marRight w:val="0"/>
      <w:marTop w:val="0"/>
      <w:marBottom w:val="0"/>
      <w:divBdr>
        <w:top w:val="none" w:sz="0" w:space="0" w:color="auto"/>
        <w:left w:val="none" w:sz="0" w:space="0" w:color="auto"/>
        <w:bottom w:val="none" w:sz="0" w:space="0" w:color="auto"/>
        <w:right w:val="none" w:sz="0" w:space="0" w:color="auto"/>
      </w:divBdr>
    </w:div>
    <w:div w:id="1309017057">
      <w:bodyDiv w:val="1"/>
      <w:marLeft w:val="0"/>
      <w:marRight w:val="0"/>
      <w:marTop w:val="0"/>
      <w:marBottom w:val="0"/>
      <w:divBdr>
        <w:top w:val="none" w:sz="0" w:space="0" w:color="auto"/>
        <w:left w:val="none" w:sz="0" w:space="0" w:color="auto"/>
        <w:bottom w:val="none" w:sz="0" w:space="0" w:color="auto"/>
        <w:right w:val="none" w:sz="0" w:space="0" w:color="auto"/>
      </w:divBdr>
      <w:divsChild>
        <w:div w:id="1643000790">
          <w:marLeft w:val="0"/>
          <w:marRight w:val="0"/>
          <w:marTop w:val="0"/>
          <w:marBottom w:val="0"/>
          <w:divBdr>
            <w:top w:val="none" w:sz="0" w:space="0" w:color="auto"/>
            <w:left w:val="none" w:sz="0" w:space="0" w:color="auto"/>
            <w:bottom w:val="none" w:sz="0" w:space="0" w:color="auto"/>
            <w:right w:val="none" w:sz="0" w:space="0" w:color="auto"/>
          </w:divBdr>
        </w:div>
        <w:div w:id="973098071">
          <w:marLeft w:val="0"/>
          <w:marRight w:val="0"/>
          <w:marTop w:val="0"/>
          <w:marBottom w:val="0"/>
          <w:divBdr>
            <w:top w:val="none" w:sz="0" w:space="0" w:color="auto"/>
            <w:left w:val="none" w:sz="0" w:space="0" w:color="auto"/>
            <w:bottom w:val="none" w:sz="0" w:space="0" w:color="auto"/>
            <w:right w:val="none" w:sz="0" w:space="0" w:color="auto"/>
          </w:divBdr>
        </w:div>
      </w:divsChild>
    </w:div>
    <w:div w:id="1312061643">
      <w:bodyDiv w:val="1"/>
      <w:marLeft w:val="0"/>
      <w:marRight w:val="0"/>
      <w:marTop w:val="0"/>
      <w:marBottom w:val="0"/>
      <w:divBdr>
        <w:top w:val="none" w:sz="0" w:space="0" w:color="auto"/>
        <w:left w:val="none" w:sz="0" w:space="0" w:color="auto"/>
        <w:bottom w:val="none" w:sz="0" w:space="0" w:color="auto"/>
        <w:right w:val="none" w:sz="0" w:space="0" w:color="auto"/>
      </w:divBdr>
    </w:div>
    <w:div w:id="1324816347">
      <w:bodyDiv w:val="1"/>
      <w:marLeft w:val="0"/>
      <w:marRight w:val="0"/>
      <w:marTop w:val="0"/>
      <w:marBottom w:val="0"/>
      <w:divBdr>
        <w:top w:val="none" w:sz="0" w:space="0" w:color="auto"/>
        <w:left w:val="none" w:sz="0" w:space="0" w:color="auto"/>
        <w:bottom w:val="none" w:sz="0" w:space="0" w:color="auto"/>
        <w:right w:val="none" w:sz="0" w:space="0" w:color="auto"/>
      </w:divBdr>
      <w:divsChild>
        <w:div w:id="170877575">
          <w:marLeft w:val="0"/>
          <w:marRight w:val="0"/>
          <w:marTop w:val="0"/>
          <w:marBottom w:val="0"/>
          <w:divBdr>
            <w:top w:val="none" w:sz="0" w:space="0" w:color="auto"/>
            <w:left w:val="none" w:sz="0" w:space="0" w:color="auto"/>
            <w:bottom w:val="none" w:sz="0" w:space="0" w:color="auto"/>
            <w:right w:val="none" w:sz="0" w:space="0" w:color="auto"/>
          </w:divBdr>
          <w:divsChild>
            <w:div w:id="369647583">
              <w:marLeft w:val="0"/>
              <w:marRight w:val="0"/>
              <w:marTop w:val="0"/>
              <w:marBottom w:val="0"/>
              <w:divBdr>
                <w:top w:val="none" w:sz="0" w:space="0" w:color="auto"/>
                <w:left w:val="none" w:sz="0" w:space="0" w:color="auto"/>
                <w:bottom w:val="none" w:sz="0" w:space="0" w:color="auto"/>
                <w:right w:val="none" w:sz="0" w:space="0" w:color="auto"/>
              </w:divBdr>
            </w:div>
          </w:divsChild>
        </w:div>
        <w:div w:id="1270241675">
          <w:marLeft w:val="0"/>
          <w:marRight w:val="0"/>
          <w:marTop w:val="0"/>
          <w:marBottom w:val="0"/>
          <w:divBdr>
            <w:top w:val="none" w:sz="0" w:space="0" w:color="auto"/>
            <w:left w:val="none" w:sz="0" w:space="0" w:color="auto"/>
            <w:bottom w:val="none" w:sz="0" w:space="0" w:color="auto"/>
            <w:right w:val="none" w:sz="0" w:space="0" w:color="auto"/>
          </w:divBdr>
          <w:divsChild>
            <w:div w:id="18415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2321">
      <w:bodyDiv w:val="1"/>
      <w:marLeft w:val="0"/>
      <w:marRight w:val="0"/>
      <w:marTop w:val="0"/>
      <w:marBottom w:val="0"/>
      <w:divBdr>
        <w:top w:val="none" w:sz="0" w:space="0" w:color="auto"/>
        <w:left w:val="none" w:sz="0" w:space="0" w:color="auto"/>
        <w:bottom w:val="none" w:sz="0" w:space="0" w:color="auto"/>
        <w:right w:val="none" w:sz="0" w:space="0" w:color="auto"/>
      </w:divBdr>
    </w:div>
    <w:div w:id="1389721508">
      <w:bodyDiv w:val="1"/>
      <w:marLeft w:val="0"/>
      <w:marRight w:val="0"/>
      <w:marTop w:val="0"/>
      <w:marBottom w:val="0"/>
      <w:divBdr>
        <w:top w:val="none" w:sz="0" w:space="0" w:color="auto"/>
        <w:left w:val="none" w:sz="0" w:space="0" w:color="auto"/>
        <w:bottom w:val="none" w:sz="0" w:space="0" w:color="auto"/>
        <w:right w:val="none" w:sz="0" w:space="0" w:color="auto"/>
      </w:divBdr>
      <w:divsChild>
        <w:div w:id="1220441163">
          <w:marLeft w:val="0"/>
          <w:marRight w:val="0"/>
          <w:marTop w:val="0"/>
          <w:marBottom w:val="0"/>
          <w:divBdr>
            <w:top w:val="none" w:sz="0" w:space="0" w:color="auto"/>
            <w:left w:val="none" w:sz="0" w:space="0" w:color="auto"/>
            <w:bottom w:val="none" w:sz="0" w:space="0" w:color="auto"/>
            <w:right w:val="none" w:sz="0" w:space="0" w:color="auto"/>
          </w:divBdr>
        </w:div>
        <w:div w:id="32537617">
          <w:marLeft w:val="0"/>
          <w:marRight w:val="0"/>
          <w:marTop w:val="0"/>
          <w:marBottom w:val="0"/>
          <w:divBdr>
            <w:top w:val="none" w:sz="0" w:space="0" w:color="auto"/>
            <w:left w:val="none" w:sz="0" w:space="0" w:color="auto"/>
            <w:bottom w:val="none" w:sz="0" w:space="0" w:color="auto"/>
            <w:right w:val="none" w:sz="0" w:space="0" w:color="auto"/>
          </w:divBdr>
        </w:div>
      </w:divsChild>
    </w:div>
    <w:div w:id="1442997290">
      <w:bodyDiv w:val="1"/>
      <w:marLeft w:val="0"/>
      <w:marRight w:val="0"/>
      <w:marTop w:val="0"/>
      <w:marBottom w:val="0"/>
      <w:divBdr>
        <w:top w:val="none" w:sz="0" w:space="0" w:color="auto"/>
        <w:left w:val="none" w:sz="0" w:space="0" w:color="auto"/>
        <w:bottom w:val="none" w:sz="0" w:space="0" w:color="auto"/>
        <w:right w:val="none" w:sz="0" w:space="0" w:color="auto"/>
      </w:divBdr>
      <w:divsChild>
        <w:div w:id="1518693259">
          <w:marLeft w:val="0"/>
          <w:marRight w:val="0"/>
          <w:marTop w:val="0"/>
          <w:marBottom w:val="0"/>
          <w:divBdr>
            <w:top w:val="none" w:sz="0" w:space="0" w:color="auto"/>
            <w:left w:val="none" w:sz="0" w:space="0" w:color="auto"/>
            <w:bottom w:val="none" w:sz="0" w:space="0" w:color="auto"/>
            <w:right w:val="none" w:sz="0" w:space="0" w:color="auto"/>
          </w:divBdr>
        </w:div>
        <w:div w:id="1571772021">
          <w:marLeft w:val="0"/>
          <w:marRight w:val="0"/>
          <w:marTop w:val="0"/>
          <w:marBottom w:val="0"/>
          <w:divBdr>
            <w:top w:val="none" w:sz="0" w:space="0" w:color="auto"/>
            <w:left w:val="none" w:sz="0" w:space="0" w:color="auto"/>
            <w:bottom w:val="none" w:sz="0" w:space="0" w:color="auto"/>
            <w:right w:val="none" w:sz="0" w:space="0" w:color="auto"/>
          </w:divBdr>
        </w:div>
      </w:divsChild>
    </w:div>
    <w:div w:id="1469661078">
      <w:bodyDiv w:val="1"/>
      <w:marLeft w:val="0"/>
      <w:marRight w:val="0"/>
      <w:marTop w:val="0"/>
      <w:marBottom w:val="0"/>
      <w:divBdr>
        <w:top w:val="none" w:sz="0" w:space="0" w:color="auto"/>
        <w:left w:val="none" w:sz="0" w:space="0" w:color="auto"/>
        <w:bottom w:val="none" w:sz="0" w:space="0" w:color="auto"/>
        <w:right w:val="none" w:sz="0" w:space="0" w:color="auto"/>
      </w:divBdr>
      <w:divsChild>
        <w:div w:id="17777429">
          <w:marLeft w:val="0"/>
          <w:marRight w:val="0"/>
          <w:marTop w:val="0"/>
          <w:marBottom w:val="0"/>
          <w:divBdr>
            <w:top w:val="none" w:sz="0" w:space="0" w:color="auto"/>
            <w:left w:val="none" w:sz="0" w:space="0" w:color="auto"/>
            <w:bottom w:val="none" w:sz="0" w:space="0" w:color="auto"/>
            <w:right w:val="none" w:sz="0" w:space="0" w:color="auto"/>
          </w:divBdr>
        </w:div>
        <w:div w:id="318075903">
          <w:marLeft w:val="0"/>
          <w:marRight w:val="0"/>
          <w:marTop w:val="0"/>
          <w:marBottom w:val="0"/>
          <w:divBdr>
            <w:top w:val="none" w:sz="0" w:space="0" w:color="auto"/>
            <w:left w:val="none" w:sz="0" w:space="0" w:color="auto"/>
            <w:bottom w:val="none" w:sz="0" w:space="0" w:color="auto"/>
            <w:right w:val="none" w:sz="0" w:space="0" w:color="auto"/>
          </w:divBdr>
        </w:div>
        <w:div w:id="934703838">
          <w:marLeft w:val="0"/>
          <w:marRight w:val="0"/>
          <w:marTop w:val="0"/>
          <w:marBottom w:val="0"/>
          <w:divBdr>
            <w:top w:val="none" w:sz="0" w:space="0" w:color="auto"/>
            <w:left w:val="none" w:sz="0" w:space="0" w:color="auto"/>
            <w:bottom w:val="none" w:sz="0" w:space="0" w:color="auto"/>
            <w:right w:val="none" w:sz="0" w:space="0" w:color="auto"/>
          </w:divBdr>
        </w:div>
      </w:divsChild>
    </w:div>
    <w:div w:id="1701321768">
      <w:bodyDiv w:val="1"/>
      <w:marLeft w:val="0"/>
      <w:marRight w:val="0"/>
      <w:marTop w:val="0"/>
      <w:marBottom w:val="0"/>
      <w:divBdr>
        <w:top w:val="none" w:sz="0" w:space="0" w:color="auto"/>
        <w:left w:val="none" w:sz="0" w:space="0" w:color="auto"/>
        <w:bottom w:val="none" w:sz="0" w:space="0" w:color="auto"/>
        <w:right w:val="none" w:sz="0" w:space="0" w:color="auto"/>
      </w:divBdr>
    </w:div>
    <w:div w:id="1747872040">
      <w:bodyDiv w:val="1"/>
      <w:marLeft w:val="0"/>
      <w:marRight w:val="0"/>
      <w:marTop w:val="0"/>
      <w:marBottom w:val="0"/>
      <w:divBdr>
        <w:top w:val="none" w:sz="0" w:space="0" w:color="auto"/>
        <w:left w:val="none" w:sz="0" w:space="0" w:color="auto"/>
        <w:bottom w:val="none" w:sz="0" w:space="0" w:color="auto"/>
        <w:right w:val="none" w:sz="0" w:space="0" w:color="auto"/>
      </w:divBdr>
    </w:div>
    <w:div w:id="1773017153">
      <w:bodyDiv w:val="1"/>
      <w:marLeft w:val="0"/>
      <w:marRight w:val="0"/>
      <w:marTop w:val="0"/>
      <w:marBottom w:val="0"/>
      <w:divBdr>
        <w:top w:val="none" w:sz="0" w:space="0" w:color="auto"/>
        <w:left w:val="none" w:sz="0" w:space="0" w:color="auto"/>
        <w:bottom w:val="none" w:sz="0" w:space="0" w:color="auto"/>
        <w:right w:val="none" w:sz="0" w:space="0" w:color="auto"/>
      </w:divBdr>
    </w:div>
    <w:div w:id="1802502479">
      <w:bodyDiv w:val="1"/>
      <w:marLeft w:val="0"/>
      <w:marRight w:val="0"/>
      <w:marTop w:val="0"/>
      <w:marBottom w:val="0"/>
      <w:divBdr>
        <w:top w:val="none" w:sz="0" w:space="0" w:color="auto"/>
        <w:left w:val="none" w:sz="0" w:space="0" w:color="auto"/>
        <w:bottom w:val="none" w:sz="0" w:space="0" w:color="auto"/>
        <w:right w:val="none" w:sz="0" w:space="0" w:color="auto"/>
      </w:divBdr>
      <w:divsChild>
        <w:div w:id="967467064">
          <w:marLeft w:val="0"/>
          <w:marRight w:val="0"/>
          <w:marTop w:val="0"/>
          <w:marBottom w:val="0"/>
          <w:divBdr>
            <w:top w:val="none" w:sz="0" w:space="0" w:color="auto"/>
            <w:left w:val="none" w:sz="0" w:space="0" w:color="auto"/>
            <w:bottom w:val="none" w:sz="0" w:space="0" w:color="auto"/>
            <w:right w:val="none" w:sz="0" w:space="0" w:color="auto"/>
          </w:divBdr>
        </w:div>
        <w:div w:id="2021663409">
          <w:marLeft w:val="0"/>
          <w:marRight w:val="0"/>
          <w:marTop w:val="0"/>
          <w:marBottom w:val="0"/>
          <w:divBdr>
            <w:top w:val="none" w:sz="0" w:space="0" w:color="auto"/>
            <w:left w:val="none" w:sz="0" w:space="0" w:color="auto"/>
            <w:bottom w:val="none" w:sz="0" w:space="0" w:color="auto"/>
            <w:right w:val="none" w:sz="0" w:space="0" w:color="auto"/>
          </w:divBdr>
        </w:div>
      </w:divsChild>
    </w:div>
    <w:div w:id="1824274619">
      <w:bodyDiv w:val="1"/>
      <w:marLeft w:val="0"/>
      <w:marRight w:val="0"/>
      <w:marTop w:val="0"/>
      <w:marBottom w:val="0"/>
      <w:divBdr>
        <w:top w:val="none" w:sz="0" w:space="0" w:color="auto"/>
        <w:left w:val="none" w:sz="0" w:space="0" w:color="auto"/>
        <w:bottom w:val="none" w:sz="0" w:space="0" w:color="auto"/>
        <w:right w:val="none" w:sz="0" w:space="0" w:color="auto"/>
      </w:divBdr>
      <w:divsChild>
        <w:div w:id="1827083971">
          <w:marLeft w:val="0"/>
          <w:marRight w:val="0"/>
          <w:marTop w:val="0"/>
          <w:marBottom w:val="0"/>
          <w:divBdr>
            <w:top w:val="none" w:sz="0" w:space="0" w:color="auto"/>
            <w:left w:val="none" w:sz="0" w:space="0" w:color="auto"/>
            <w:bottom w:val="none" w:sz="0" w:space="0" w:color="auto"/>
            <w:right w:val="none" w:sz="0" w:space="0" w:color="auto"/>
          </w:divBdr>
        </w:div>
        <w:div w:id="1005397694">
          <w:marLeft w:val="0"/>
          <w:marRight w:val="0"/>
          <w:marTop w:val="0"/>
          <w:marBottom w:val="0"/>
          <w:divBdr>
            <w:top w:val="none" w:sz="0" w:space="0" w:color="auto"/>
            <w:left w:val="none" w:sz="0" w:space="0" w:color="auto"/>
            <w:bottom w:val="none" w:sz="0" w:space="0" w:color="auto"/>
            <w:right w:val="none" w:sz="0" w:space="0" w:color="auto"/>
          </w:divBdr>
        </w:div>
      </w:divsChild>
    </w:div>
    <w:div w:id="2011448154">
      <w:bodyDiv w:val="1"/>
      <w:marLeft w:val="0"/>
      <w:marRight w:val="0"/>
      <w:marTop w:val="0"/>
      <w:marBottom w:val="0"/>
      <w:divBdr>
        <w:top w:val="none" w:sz="0" w:space="0" w:color="auto"/>
        <w:left w:val="none" w:sz="0" w:space="0" w:color="auto"/>
        <w:bottom w:val="none" w:sz="0" w:space="0" w:color="auto"/>
        <w:right w:val="none" w:sz="0" w:space="0" w:color="auto"/>
      </w:divBdr>
      <w:divsChild>
        <w:div w:id="2002847150">
          <w:marLeft w:val="0"/>
          <w:marRight w:val="0"/>
          <w:marTop w:val="0"/>
          <w:marBottom w:val="0"/>
          <w:divBdr>
            <w:top w:val="none" w:sz="0" w:space="0" w:color="auto"/>
            <w:left w:val="none" w:sz="0" w:space="0" w:color="auto"/>
            <w:bottom w:val="none" w:sz="0" w:space="0" w:color="auto"/>
            <w:right w:val="none" w:sz="0" w:space="0" w:color="auto"/>
          </w:divBdr>
        </w:div>
        <w:div w:id="1522091651">
          <w:marLeft w:val="0"/>
          <w:marRight w:val="0"/>
          <w:marTop w:val="0"/>
          <w:marBottom w:val="0"/>
          <w:divBdr>
            <w:top w:val="none" w:sz="0" w:space="0" w:color="auto"/>
            <w:left w:val="none" w:sz="0" w:space="0" w:color="auto"/>
            <w:bottom w:val="none" w:sz="0" w:space="0" w:color="auto"/>
            <w:right w:val="none" w:sz="0" w:space="0" w:color="auto"/>
          </w:divBdr>
        </w:div>
        <w:div w:id="510877425">
          <w:marLeft w:val="0"/>
          <w:marRight w:val="0"/>
          <w:marTop w:val="0"/>
          <w:marBottom w:val="0"/>
          <w:divBdr>
            <w:top w:val="none" w:sz="0" w:space="0" w:color="auto"/>
            <w:left w:val="none" w:sz="0" w:space="0" w:color="auto"/>
            <w:bottom w:val="none" w:sz="0" w:space="0" w:color="auto"/>
            <w:right w:val="none" w:sz="0" w:space="0" w:color="auto"/>
          </w:divBdr>
        </w:div>
      </w:divsChild>
    </w:div>
    <w:div w:id="2040006741">
      <w:bodyDiv w:val="1"/>
      <w:marLeft w:val="0"/>
      <w:marRight w:val="0"/>
      <w:marTop w:val="0"/>
      <w:marBottom w:val="0"/>
      <w:divBdr>
        <w:top w:val="none" w:sz="0" w:space="0" w:color="auto"/>
        <w:left w:val="none" w:sz="0" w:space="0" w:color="auto"/>
        <w:bottom w:val="none" w:sz="0" w:space="0" w:color="auto"/>
        <w:right w:val="none" w:sz="0" w:space="0" w:color="auto"/>
      </w:divBdr>
      <w:divsChild>
        <w:div w:id="140781439">
          <w:marLeft w:val="0"/>
          <w:marRight w:val="0"/>
          <w:marTop w:val="0"/>
          <w:marBottom w:val="0"/>
          <w:divBdr>
            <w:top w:val="none" w:sz="0" w:space="0" w:color="auto"/>
            <w:left w:val="none" w:sz="0" w:space="0" w:color="auto"/>
            <w:bottom w:val="none" w:sz="0" w:space="0" w:color="auto"/>
            <w:right w:val="none" w:sz="0" w:space="0" w:color="auto"/>
          </w:divBdr>
        </w:div>
        <w:div w:id="1356223898">
          <w:marLeft w:val="0"/>
          <w:marRight w:val="0"/>
          <w:marTop w:val="0"/>
          <w:marBottom w:val="0"/>
          <w:divBdr>
            <w:top w:val="none" w:sz="0" w:space="0" w:color="auto"/>
            <w:left w:val="none" w:sz="0" w:space="0" w:color="auto"/>
            <w:bottom w:val="none" w:sz="0" w:space="0" w:color="auto"/>
            <w:right w:val="none" w:sz="0" w:space="0" w:color="auto"/>
          </w:divBdr>
        </w:div>
        <w:div w:id="604192892">
          <w:marLeft w:val="0"/>
          <w:marRight w:val="0"/>
          <w:marTop w:val="0"/>
          <w:marBottom w:val="0"/>
          <w:divBdr>
            <w:top w:val="none" w:sz="0" w:space="0" w:color="auto"/>
            <w:left w:val="none" w:sz="0" w:space="0" w:color="auto"/>
            <w:bottom w:val="none" w:sz="0" w:space="0" w:color="auto"/>
            <w:right w:val="none" w:sz="0" w:space="0" w:color="auto"/>
          </w:divBdr>
        </w:div>
      </w:divsChild>
    </w:div>
    <w:div w:id="205989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earning.easygenerator.com/5da2dcda-8a76-4e39-ad88-0b7d5e076d0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smiletrain.org/patients-families/oral-health"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C0588-D398-471D-9BFC-FA7DEBA85213}">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customXml/itemProps2.xml><?xml version="1.0" encoding="utf-8"?>
<ds:datastoreItem xmlns:ds="http://schemas.openxmlformats.org/officeDocument/2006/customXml" ds:itemID="{63FB6F65-7EFD-433F-B147-81A61E82105D}">
  <ds:schemaRefs>
    <ds:schemaRef ds:uri="http://schemas.microsoft.com/sharepoint/events"/>
  </ds:schemaRefs>
</ds:datastoreItem>
</file>

<file path=customXml/itemProps3.xml><?xml version="1.0" encoding="utf-8"?>
<ds:datastoreItem xmlns:ds="http://schemas.openxmlformats.org/officeDocument/2006/customXml" ds:itemID="{6F577A3B-26BB-488B-9F8F-5414318B6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E97A34-34C8-4BE0-BDF2-604334CC8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2197</Words>
  <Characters>14399</Characters>
  <Application>Microsoft Office Word</Application>
  <DocSecurity>0</DocSecurity>
  <Lines>119</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Yang</dc:creator>
  <cp:keywords/>
  <dc:description/>
  <cp:lastModifiedBy>Sara Horne</cp:lastModifiedBy>
  <cp:revision>4</cp:revision>
  <dcterms:created xsi:type="dcterms:W3CDTF">2024-11-11T12:48:00Z</dcterms:created>
  <dcterms:modified xsi:type="dcterms:W3CDTF">2025-01-08T23:22:00Z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07d24386aea4e7982c2ee8931ef8ca2909768a0d0a58583c667d4db32f23a108</vt:lpwstr>
  </property>
  <property fmtid="{D5CDD505-2E9C-101B-9397-08002B2CF9AE}" pid="3" name="ContentTypeId">
    <vt:lpwstr>0x010100FBBD452E7901CB43A904748D0B4819ED</vt:lpwstr>
  </property>
  <property fmtid="{D5CDD505-2E9C-101B-9397-08002B2CF9AE}" pid="4" name="MediaServiceImageTags">
    <vt:lpwstr/>
  </property>
</Properties>
</file>