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40A26" w14:textId="3A45B355" w:rsidR="00C27125" w:rsidRPr="001B704F" w:rsidRDefault="004972E2">
      <w:pPr>
        <w:rPr>
          <w:rFonts w:cstheme="minorHAnsi"/>
          <w:sz w:val="22"/>
          <w:szCs w:val="22"/>
          <w:lang w:val="en-GB"/>
        </w:rPr>
      </w:pPr>
      <w:r w:rsidRPr="00DA5726">
        <w:rPr>
          <w:rFonts w:ascii="Arial" w:eastAsia="Arial" w:hAnsi="Arial" w:cs="Arial"/>
          <w:noProof/>
          <w:sz w:val="22"/>
          <w:szCs w:val="22"/>
          <w:lang w:bidi="pt-BR"/>
        </w:rPr>
        <w:drawing>
          <wp:anchor distT="0" distB="0" distL="114300" distR="114300" simplePos="0" relativeHeight="251662338" behindDoc="0" locked="0" layoutInCell="1" allowOverlap="1" wp14:anchorId="1EFD9747" wp14:editId="01A138A4">
            <wp:simplePos x="0" y="0"/>
            <wp:positionH relativeFrom="column">
              <wp:posOffset>0</wp:posOffset>
            </wp:positionH>
            <wp:positionV relativeFrom="page">
              <wp:posOffset>914400</wp:posOffset>
            </wp:positionV>
            <wp:extent cx="822960" cy="822960"/>
            <wp:effectExtent l="0" t="0" r="0" b="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r w:rsidR="00AB0C8C" w:rsidRPr="001B704F">
        <w:rPr>
          <w:rFonts w:cstheme="minorHAnsi"/>
          <w:noProof/>
          <w:sz w:val="22"/>
          <w:szCs w:val="22"/>
          <w:lang w:bidi="pt-BR"/>
        </w:rPr>
        <mc:AlternateContent>
          <mc:Choice Requires="wps">
            <w:drawing>
              <wp:anchor distT="0" distB="0" distL="114300" distR="114300" simplePos="0" relativeHeight="251658242" behindDoc="0" locked="0" layoutInCell="1" allowOverlap="1" wp14:anchorId="5D88E9B4" wp14:editId="6F808133">
                <wp:simplePos x="0" y="0"/>
                <wp:positionH relativeFrom="column">
                  <wp:posOffset>1055370</wp:posOffset>
                </wp:positionH>
                <wp:positionV relativeFrom="page">
                  <wp:posOffset>967292</wp:posOffset>
                </wp:positionV>
                <wp:extent cx="4803775" cy="7696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4803775" cy="769620"/>
                        </a:xfrm>
                        <a:prstGeom prst="rect">
                          <a:avLst/>
                        </a:prstGeom>
                        <a:solidFill>
                          <a:schemeClr val="lt1"/>
                        </a:solidFill>
                        <a:ln w="6350">
                          <a:noFill/>
                        </a:ln>
                      </wps:spPr>
                      <wps:txbx>
                        <w:txbxContent>
                          <w:p w14:paraId="22D370EE" w14:textId="16700F29" w:rsidR="00D23964" w:rsidRPr="00BD7A5A" w:rsidRDefault="00D23964" w:rsidP="00D23964">
                            <w:pPr>
                              <w:rPr>
                                <w:rFonts w:ascii="Arial" w:hAnsi="Arial" w:cs="Arial"/>
                                <w:b/>
                                <w:bCs/>
                                <w:color w:val="04247B"/>
                                <w:sz w:val="36"/>
                                <w:szCs w:val="36"/>
                                <w:lang w:val="es-419"/>
                              </w:rPr>
                            </w:pPr>
                            <w:r>
                              <w:rPr>
                                <w:rFonts w:ascii="Arial" w:eastAsia="Arial" w:hAnsi="Arial" w:cs="Arial"/>
                                <w:b/>
                                <w:color w:val="04247B"/>
                                <w:sz w:val="36"/>
                                <w:szCs w:val="36"/>
                                <w:lang w:bidi="pt-BR"/>
                              </w:rPr>
                              <w:t>Requisitos e Solicitação para Financiamento para Nutrição</w:t>
                            </w:r>
                          </w:p>
                          <w:p w14:paraId="33E7768D" w14:textId="5B0CE0B9" w:rsidR="002B0BDE" w:rsidRPr="00BD7A5A" w:rsidRDefault="002B0BDE" w:rsidP="001641FC">
                            <w:pPr>
                              <w:rPr>
                                <w:rFonts w:ascii="Arial" w:hAnsi="Arial" w:cs="Arial"/>
                                <w:b/>
                                <w:bCs/>
                                <w:color w:val="04247B"/>
                                <w:sz w:val="36"/>
                                <w:szCs w:val="36"/>
                                <w:lang w:val="es-4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8E9B4" id="_x0000_t202" coordsize="21600,21600" o:spt="202" path="m,l,21600r21600,l21600,xe">
                <v:stroke joinstyle="miter"/>
                <v:path gradientshapeok="t" o:connecttype="rect"/>
              </v:shapetype>
              <v:shape id="Text Box 3" o:spid="_x0000_s1026" type="#_x0000_t202" style="position:absolute;margin-left:83.1pt;margin-top:76.15pt;width:378.25pt;height:60.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" fillcolor="white [3201]" stroked="f" strokeweight=".5pt">
                <v:textbox>
                  <w:txbxContent>
                    <w:p w14:paraId="22D370EE" w14:textId="16700F29" w:rsidR="00D23964" w:rsidRPr="00BD7A5A" w:rsidRDefault="00D23964" w:rsidP="00D23964">
                      <w:pPr>
                        <w:rPr>
                          <w:rFonts w:ascii="Arial" w:hAnsi="Arial" w:cs="Arial"/>
                          <w:b/>
                          <w:bCs/>
                          <w:color w:val="04247B"/>
                          <w:sz w:val="36"/>
                          <w:szCs w:val="36"/>
                          <w:lang w:val="es-419"/>
                        </w:rPr>
                      </w:pPr>
                      <w:r>
                        <w:rPr>
                          <w:rFonts w:ascii="Arial" w:eastAsia="Arial" w:hAnsi="Arial" w:cs="Arial"/>
                          <w:b/>
                          <w:color w:val="04247B"/>
                          <w:sz w:val="36"/>
                          <w:szCs w:val="36"/>
                          <w:lang w:bidi="pt-BR"/>
                        </w:rPr>
                        <w:t>Requisitos e Solicitação para Financiamento para Nutrição</w:t>
                      </w:r>
                    </w:p>
                    <w:p w14:paraId="33E7768D" w14:textId="5B0CE0B9" w:rsidR="002B0BDE" w:rsidRPr="00BD7A5A" w:rsidRDefault="002B0BDE" w:rsidP="001641FC">
                      <w:pPr>
                        <w:rPr>
                          <w:rFonts w:ascii="Arial" w:hAnsi="Arial" w:cs="Arial"/>
                          <w:b/>
                          <w:bCs/>
                          <w:color w:val="04247B"/>
                          <w:sz w:val="36"/>
                          <w:szCs w:val="36"/>
                          <w:lang w:val="es-419"/>
                        </w:rPr>
                      </w:pPr>
                    </w:p>
                  </w:txbxContent>
                </v:textbox>
                <w10:wrap anchory="page"/>
              </v:shape>
            </w:pict>
          </mc:Fallback>
        </mc:AlternateContent>
      </w:r>
      <w:r w:rsidR="00F04463" w:rsidRPr="001B704F">
        <w:rPr>
          <w:rFonts w:cstheme="minorHAnsi"/>
          <w:noProof/>
          <w:sz w:val="22"/>
          <w:szCs w:val="22"/>
          <w:lang w:bidi="pt-BR"/>
        </w:rPr>
        <mc:AlternateContent>
          <mc:Choice Requires="wps">
            <w:drawing>
              <wp:anchor distT="0" distB="0" distL="114300" distR="114300" simplePos="0" relativeHeight="251658241" behindDoc="0" locked="0" layoutInCell="1" allowOverlap="1" wp14:anchorId="479DEAC6" wp14:editId="51DC6FC0">
                <wp:simplePos x="0" y="0"/>
                <wp:positionH relativeFrom="column">
                  <wp:posOffset>916305</wp:posOffset>
                </wp:positionH>
                <wp:positionV relativeFrom="page">
                  <wp:posOffset>956310</wp:posOffset>
                </wp:positionV>
                <wp:extent cx="0" cy="667385"/>
                <wp:effectExtent l="0" t="0" r="127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w:pict>
              <v:line id="Straight Connector 1" style="position:absolute;z-index:251658241;visibility:visible;mso-wrap-style:square;mso-wrap-distance-left:9pt;mso-wrap-distance-top:0;mso-wrap-distance-right:9pt;mso-wrap-distance-bottom:0;mso-position-horizontal:absolute;mso-position-horizontal-relative:text;mso-position-vertical:absolute;mso-position-vertical-relative:page" o:spid="_x0000_s1026" strokecolor="gray [1629]" strokeweight=".5pt" from="72.15pt,75.3pt" to="72.15pt,127.85pt" w14:anchorId="66270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">
                <v:stroke joinstyle="miter"/>
                <o:lock v:ext="edit" shapetype="f"/>
                <w10:wrap anchory="page"/>
              </v:line>
            </w:pict>
          </mc:Fallback>
        </mc:AlternateContent>
      </w:r>
    </w:p>
    <w:p w14:paraId="046C21D6" w14:textId="0919A302" w:rsidR="00320616" w:rsidRPr="001B704F" w:rsidRDefault="00320616" w:rsidP="00320616">
      <w:pPr>
        <w:rPr>
          <w:rFonts w:cstheme="minorHAnsi"/>
          <w:sz w:val="22"/>
          <w:szCs w:val="22"/>
          <w:lang w:val="en-GB"/>
        </w:rPr>
      </w:pPr>
    </w:p>
    <w:p w14:paraId="09FF655C" w14:textId="3006BF38" w:rsidR="00320616" w:rsidRPr="001B704F" w:rsidRDefault="00320616" w:rsidP="00320616">
      <w:pPr>
        <w:rPr>
          <w:rFonts w:cstheme="minorHAnsi"/>
          <w:sz w:val="22"/>
          <w:szCs w:val="22"/>
          <w:lang w:val="en-GB"/>
        </w:rPr>
      </w:pPr>
    </w:p>
    <w:p w14:paraId="5C858C73" w14:textId="5D7354EA" w:rsidR="00320616" w:rsidRPr="001B704F" w:rsidRDefault="00320616" w:rsidP="00320616">
      <w:pPr>
        <w:tabs>
          <w:tab w:val="left" w:pos="2253"/>
        </w:tabs>
        <w:rPr>
          <w:rFonts w:cstheme="minorHAnsi"/>
          <w:sz w:val="22"/>
          <w:szCs w:val="22"/>
          <w:lang w:val="en-GB"/>
        </w:rPr>
      </w:pPr>
    </w:p>
    <w:p w14:paraId="21DD65C9" w14:textId="77777777" w:rsidR="00634FFB" w:rsidRDefault="00634FFB" w:rsidP="001B704F">
      <w:pPr>
        <w:tabs>
          <w:tab w:val="left" w:pos="2253"/>
        </w:tabs>
        <w:rPr>
          <w:rFonts w:cstheme="minorHAnsi"/>
          <w:b/>
          <w:bCs/>
          <w:color w:val="F37654"/>
          <w:sz w:val="28"/>
          <w:szCs w:val="28"/>
          <w:lang w:val="en-GB"/>
        </w:rPr>
      </w:pPr>
      <w:bookmarkStart w:id="0" w:name="_Hlk127184639"/>
    </w:p>
    <w:p w14:paraId="5EE08BE9" w14:textId="02C8A2DD" w:rsidR="001B704F" w:rsidRPr="001B70F6" w:rsidRDefault="001B704F" w:rsidP="00BD7A5A">
      <w:pPr>
        <w:jc w:val="center"/>
        <w:rPr>
          <w:rFonts w:eastAsia="Arial" w:cstheme="minorHAnsi"/>
          <w:i/>
          <w:iCs/>
        </w:rPr>
      </w:pPr>
      <w:r w:rsidRPr="001B70F6">
        <w:rPr>
          <w:rFonts w:eastAsia="Arial" w:cstheme="minorHAnsi"/>
          <w:i/>
          <w:lang w:bidi="pt-BR"/>
        </w:rPr>
        <w:t>Este documento fornece informações detalhadas sobre os requisitos do Programa de Nutrição da Smile Train e inclui a solicitação off-line do financiamento. Os possíveis parceiros devem analisar estas informações antes de solicitar o financiamento de nutrição e cumprir os requisitos, caso sejam aprovados.</w:t>
      </w:r>
    </w:p>
    <w:p w14:paraId="32DCE240" w14:textId="77777777" w:rsidR="001B704F" w:rsidRPr="00BD7A5A" w:rsidRDefault="001B704F" w:rsidP="001B704F">
      <w:pPr>
        <w:tabs>
          <w:tab w:val="left" w:pos="2253"/>
        </w:tabs>
        <w:rPr>
          <w:rFonts w:cstheme="minorHAnsi"/>
          <w:b/>
          <w:bCs/>
          <w:color w:val="F37654"/>
          <w:sz w:val="22"/>
          <w:szCs w:val="22"/>
          <w:lang w:val="es-419"/>
        </w:rPr>
      </w:pPr>
    </w:p>
    <w:p w14:paraId="1DC30F1B" w14:textId="683010ED" w:rsidR="001B704F" w:rsidRPr="00D23964" w:rsidRDefault="00D23964" w:rsidP="00D23964">
      <w:pPr>
        <w:tabs>
          <w:tab w:val="left" w:pos="2253"/>
        </w:tabs>
        <w:spacing w:before="120" w:after="120"/>
        <w:rPr>
          <w:rFonts w:ascii="Arial" w:hAnsi="Arial" w:cs="Arial"/>
          <w:b/>
          <w:bCs/>
          <w:color w:val="F37654"/>
          <w:sz w:val="28"/>
          <w:szCs w:val="28"/>
          <w:lang w:val="en-GB"/>
        </w:rPr>
      </w:pPr>
      <w:r w:rsidRPr="00634FFB">
        <w:rPr>
          <w:rFonts w:ascii="Arial" w:eastAsia="Arial" w:hAnsi="Arial" w:cs="Arial"/>
          <w:b/>
          <w:color w:val="F37654"/>
          <w:sz w:val="28"/>
          <w:szCs w:val="28"/>
          <w:lang w:bidi="pt-BR"/>
        </w:rPr>
        <w:t>1. PROPÓSITO DO FINANCIAMENTO PARA NUTRIÇÃO</w:t>
      </w:r>
    </w:p>
    <w:p w14:paraId="0EBBEF47" w14:textId="338DAE7B" w:rsidR="00B63715" w:rsidRPr="00BD7A5A" w:rsidRDefault="00C17EF6" w:rsidP="001B704F">
      <w:pPr>
        <w:pStyle w:val="ListParagraph"/>
        <w:numPr>
          <w:ilvl w:val="0"/>
          <w:numId w:val="31"/>
        </w:numPr>
        <w:tabs>
          <w:tab w:val="left" w:pos="2253"/>
        </w:tabs>
        <w:rPr>
          <w:rFonts w:cstheme="minorHAnsi"/>
          <w:sz w:val="22"/>
          <w:szCs w:val="22"/>
          <w:lang w:val="es-419"/>
        </w:rPr>
      </w:pPr>
      <w:r w:rsidRPr="001B704F">
        <w:rPr>
          <w:rFonts w:cstheme="minorHAnsi"/>
          <w:sz w:val="22"/>
          <w:szCs w:val="22"/>
          <w:lang w:bidi="pt-BR"/>
        </w:rPr>
        <w:t xml:space="preserve">O principal objetivo do financiamento para nutrição da Smile Train é melhorar a qualidade da alimentação e do cuidado nutricional oferecidos aos pacientes com fissura labiopalatina. </w:t>
      </w:r>
    </w:p>
    <w:p w14:paraId="56C6A268" w14:textId="09E7BB11" w:rsidR="00304392" w:rsidRPr="00BD7A5A" w:rsidRDefault="00C17EF6" w:rsidP="001B704F">
      <w:pPr>
        <w:pStyle w:val="ListParagraph"/>
        <w:numPr>
          <w:ilvl w:val="0"/>
          <w:numId w:val="31"/>
        </w:numPr>
        <w:tabs>
          <w:tab w:val="left" w:pos="2253"/>
        </w:tabs>
        <w:rPr>
          <w:rFonts w:cstheme="minorHAnsi"/>
          <w:sz w:val="22"/>
          <w:szCs w:val="22"/>
          <w:lang w:val="es-419"/>
        </w:rPr>
      </w:pPr>
      <w:r w:rsidRPr="001B704F">
        <w:rPr>
          <w:rFonts w:cstheme="minorHAnsi"/>
          <w:sz w:val="22"/>
          <w:szCs w:val="22"/>
          <w:lang w:bidi="pt-BR"/>
        </w:rPr>
        <w:t>O financiamento para nutrição foi elaborado para servir como apoio pontual às equipes de cuidados da fissura para solucionar as lacunas e carências atuais na prestação dos cuidados.</w:t>
      </w:r>
    </w:p>
    <w:p w14:paraId="0A7F9A99" w14:textId="011509B3" w:rsidR="00A16E07" w:rsidRPr="00BD7A5A" w:rsidRDefault="00A16E07" w:rsidP="001B704F">
      <w:pPr>
        <w:pStyle w:val="ListParagraph"/>
        <w:numPr>
          <w:ilvl w:val="0"/>
          <w:numId w:val="31"/>
        </w:numPr>
        <w:tabs>
          <w:tab w:val="left" w:pos="2253"/>
        </w:tabs>
        <w:rPr>
          <w:rFonts w:cstheme="minorHAnsi"/>
          <w:sz w:val="22"/>
          <w:szCs w:val="22"/>
          <w:lang w:val="es-419"/>
        </w:rPr>
      </w:pPr>
      <w:r w:rsidRPr="001B704F">
        <w:rPr>
          <w:rFonts w:cstheme="minorHAnsi"/>
          <w:sz w:val="22"/>
          <w:szCs w:val="22"/>
          <w:lang w:bidi="pt-BR"/>
        </w:rPr>
        <w:t>O financiamento para nutrição não deve substituir ou cobrir custos referentes aos cuidados de alimentação e nutrição já existentes, nem subsidiar salários.</w:t>
      </w:r>
    </w:p>
    <w:p w14:paraId="49445CBB" w14:textId="33690623" w:rsidR="00BB4928" w:rsidRPr="00BD7A5A" w:rsidRDefault="008B2F7F" w:rsidP="001B704F">
      <w:pPr>
        <w:pStyle w:val="ListParagraph"/>
        <w:numPr>
          <w:ilvl w:val="0"/>
          <w:numId w:val="31"/>
        </w:numPr>
        <w:tabs>
          <w:tab w:val="left" w:pos="2253"/>
        </w:tabs>
        <w:rPr>
          <w:rFonts w:cstheme="minorHAnsi"/>
          <w:sz w:val="22"/>
          <w:szCs w:val="22"/>
          <w:lang w:val="es-419"/>
        </w:rPr>
      </w:pPr>
      <w:r w:rsidRPr="001B704F">
        <w:rPr>
          <w:rFonts w:cstheme="minorHAnsi"/>
          <w:b/>
          <w:sz w:val="22"/>
          <w:szCs w:val="22"/>
          <w:lang w:bidi="pt-BR"/>
        </w:rPr>
        <w:t xml:space="preserve">Antes de solicitar, incentivamos nossos parceiros a avaliar cuidadosamente o estado atual da prestação dos cuidados à fissura. </w:t>
      </w:r>
      <w:r w:rsidRPr="001B704F">
        <w:rPr>
          <w:rFonts w:cstheme="minorHAnsi"/>
          <w:sz w:val="22"/>
          <w:szCs w:val="22"/>
          <w:lang w:bidi="pt-BR"/>
        </w:rPr>
        <w:t>Em muitos casos, a nutrição não é priorizada desde a primeira consulta do paciente e nem durante o tratamento. É essencial identificar as mudanças necessárias nos comportamentos e práticas para melhorar o tratamento do paciente (confira os Princípios da prestação de cuidados com a alimentação e a nutrição). Se o financiamento for considerado necessário para o fortalecimento dos cuidados aos pacientes, os parceiros devem entrar com contato com a Smile Train local.</w:t>
      </w:r>
    </w:p>
    <w:p w14:paraId="31ACA815" w14:textId="77777777" w:rsidR="00634FFB" w:rsidRPr="00BD7A5A" w:rsidRDefault="00634FFB" w:rsidP="001B704F">
      <w:pPr>
        <w:pStyle w:val="Style1"/>
        <w:spacing w:before="0" w:after="0"/>
        <w:rPr>
          <w:rFonts w:asciiTheme="minorHAnsi" w:hAnsiTheme="minorHAnsi" w:cstheme="minorHAnsi"/>
          <w:sz w:val="22"/>
          <w:szCs w:val="22"/>
          <w:lang w:val="es-419"/>
        </w:rPr>
      </w:pPr>
    </w:p>
    <w:p w14:paraId="0B77A51D" w14:textId="25438B56" w:rsidR="001B704F" w:rsidRPr="00BD7A5A" w:rsidRDefault="00D23964" w:rsidP="00D23964">
      <w:pPr>
        <w:pStyle w:val="Style1"/>
        <w:rPr>
          <w:lang w:val="es-419"/>
        </w:rPr>
      </w:pPr>
      <w:r>
        <w:rPr>
          <w:lang w:val="pt-BR" w:bidi="pt-BR"/>
        </w:rPr>
        <w:t>2. PRINCÍPIOS DE PRESTAÇÃO DE CUIDADOS NUTRICIONAIS E DE ALIMENTAÇÃO</w:t>
      </w:r>
    </w:p>
    <w:p w14:paraId="7AAE8FA3" w14:textId="7B086A29" w:rsidR="00074E3D" w:rsidRPr="001B704F" w:rsidRDefault="6DDEA320" w:rsidP="001B704F">
      <w:pPr>
        <w:tabs>
          <w:tab w:val="left" w:pos="2253"/>
        </w:tabs>
        <w:rPr>
          <w:rFonts w:cstheme="minorHAnsi"/>
        </w:rPr>
      </w:pPr>
      <w:r w:rsidRPr="001B704F">
        <w:rPr>
          <w:rFonts w:eastAsia="Arial" w:cstheme="minorHAnsi"/>
          <w:b/>
          <w:sz w:val="22"/>
          <w:szCs w:val="22"/>
          <w:lang w:bidi="pt-BR"/>
        </w:rPr>
        <w:t>Os cuidados nutricionais e de alimentação começam no 1° dia de tratamento da fissura.</w:t>
      </w:r>
    </w:p>
    <w:p w14:paraId="1FE9DDE6" w14:textId="7E240FA6" w:rsidR="00074E3D" w:rsidRPr="00BD7A5A" w:rsidRDefault="6DDEA320" w:rsidP="001B704F">
      <w:pPr>
        <w:tabs>
          <w:tab w:val="left" w:pos="2253"/>
        </w:tabs>
        <w:rPr>
          <w:rFonts w:eastAsia="Arial" w:cstheme="minorHAnsi"/>
          <w:sz w:val="22"/>
          <w:szCs w:val="22"/>
          <w:lang w:val="es-419"/>
        </w:rPr>
      </w:pPr>
      <w:r w:rsidRPr="001B704F">
        <w:rPr>
          <w:rFonts w:eastAsia="Arial" w:cstheme="minorHAnsi"/>
          <w:sz w:val="22"/>
          <w:szCs w:val="22"/>
          <w:lang w:bidi="pt-BR"/>
        </w:rPr>
        <w:t>No que tange ao tratamento geral da fissura, deve-se priorizar o início dos cuidados da alimentação e da nutrição, garantindo a base de cuidados ideal à saúde da criança no início da vida dela.</w:t>
      </w:r>
    </w:p>
    <w:p w14:paraId="74BABFEA" w14:textId="77777777" w:rsidR="001B704F" w:rsidRPr="001B704F" w:rsidRDefault="001B704F" w:rsidP="001B704F">
      <w:pPr>
        <w:tabs>
          <w:tab w:val="left" w:pos="2253"/>
        </w:tabs>
        <w:rPr>
          <w:rFonts w:cstheme="minorHAnsi"/>
        </w:rPr>
      </w:pPr>
    </w:p>
    <w:p w14:paraId="031722A6" w14:textId="4B2E6479" w:rsidR="00074E3D" w:rsidRPr="00BD7A5A" w:rsidRDefault="6DDEA320" w:rsidP="001B704F">
      <w:pPr>
        <w:pStyle w:val="ListParagraph"/>
        <w:numPr>
          <w:ilvl w:val="0"/>
          <w:numId w:val="40"/>
        </w:numPr>
        <w:rPr>
          <w:rFonts w:eastAsia="Arial" w:cstheme="minorHAnsi"/>
          <w:b/>
          <w:bCs/>
          <w:sz w:val="22"/>
          <w:szCs w:val="22"/>
          <w:lang w:val="es-419"/>
        </w:rPr>
      </w:pPr>
      <w:r w:rsidRPr="001B704F">
        <w:rPr>
          <w:rFonts w:eastAsia="Arial" w:cstheme="minorHAnsi"/>
          <w:b/>
          <w:sz w:val="22"/>
          <w:szCs w:val="22"/>
          <w:lang w:bidi="pt-BR"/>
        </w:rPr>
        <w:t>Atenção imediata às necessidades de alimentação e nutrição.</w:t>
      </w:r>
    </w:p>
    <w:p w14:paraId="29C17928" w14:textId="3933D597" w:rsidR="004A25B6" w:rsidRPr="00BD7A5A" w:rsidRDefault="6DDEA320" w:rsidP="64A8A98B">
      <w:pPr>
        <w:tabs>
          <w:tab w:val="left" w:pos="2253"/>
        </w:tabs>
        <w:rPr>
          <w:rFonts w:eastAsia="Arial"/>
          <w:sz w:val="22"/>
          <w:szCs w:val="22"/>
          <w:lang w:val="es-419"/>
        </w:rPr>
      </w:pPr>
      <w:r w:rsidRPr="64A8A98B">
        <w:rPr>
          <w:rFonts w:eastAsia="Arial"/>
          <w:sz w:val="22"/>
          <w:szCs w:val="22"/>
          <w:lang w:bidi="pt-BR"/>
        </w:rPr>
        <w:t xml:space="preserve">Quando uma criança nasce com uma fissura na boca, a </w:t>
      </w:r>
      <w:r w:rsidRPr="64A8A98B">
        <w:rPr>
          <w:rFonts w:eastAsia="Arial"/>
          <w:sz w:val="22"/>
          <w:szCs w:val="22"/>
          <w:u w:val="single"/>
          <w:lang w:bidi="pt-BR"/>
        </w:rPr>
        <w:t xml:space="preserve">prioridade </w:t>
      </w:r>
      <w:r w:rsidRPr="64A8A98B">
        <w:rPr>
          <w:rFonts w:eastAsia="Arial"/>
          <w:sz w:val="22"/>
          <w:szCs w:val="22"/>
          <w:lang w:bidi="pt-BR"/>
        </w:rPr>
        <w:t xml:space="preserve">é capacitar a mãe para que ela consiga oferecer a melhor nutrição ao bebê, alinhada às recomendações das práticas alimentares de bebês e crianças pequenas. </w:t>
      </w:r>
    </w:p>
    <w:p w14:paraId="259CE2D1" w14:textId="77777777" w:rsidR="001B704F" w:rsidRPr="00BD7A5A" w:rsidRDefault="001B704F" w:rsidP="001B704F">
      <w:pPr>
        <w:tabs>
          <w:tab w:val="left" w:pos="2253"/>
        </w:tabs>
        <w:rPr>
          <w:rFonts w:eastAsia="Arial" w:cstheme="minorHAnsi"/>
          <w:b/>
          <w:bCs/>
          <w:sz w:val="22"/>
          <w:szCs w:val="22"/>
          <w:lang w:val="es-419"/>
        </w:rPr>
      </w:pPr>
    </w:p>
    <w:p w14:paraId="0A6DB1C7" w14:textId="56945D0E" w:rsidR="00074E3D" w:rsidRPr="00BD7A5A" w:rsidRDefault="6DDEA320" w:rsidP="001B704F">
      <w:pPr>
        <w:pStyle w:val="ListParagraph"/>
        <w:numPr>
          <w:ilvl w:val="0"/>
          <w:numId w:val="40"/>
        </w:numPr>
        <w:tabs>
          <w:tab w:val="left" w:pos="2253"/>
        </w:tabs>
        <w:rPr>
          <w:rFonts w:eastAsia="Arial" w:cstheme="minorHAnsi"/>
          <w:b/>
          <w:bCs/>
          <w:sz w:val="22"/>
          <w:szCs w:val="22"/>
          <w:lang w:val="es-419"/>
        </w:rPr>
      </w:pPr>
      <w:r w:rsidRPr="001B704F">
        <w:rPr>
          <w:rFonts w:eastAsia="Arial" w:cstheme="minorHAnsi"/>
          <w:b/>
          <w:sz w:val="22"/>
          <w:szCs w:val="22"/>
          <w:lang w:bidi="pt-BR"/>
        </w:rPr>
        <w:t>O papel integral do monitoramento do crescimento.</w:t>
      </w:r>
    </w:p>
    <w:p w14:paraId="3EEFD172" w14:textId="77777777" w:rsidR="004A25B6" w:rsidRPr="00BD7A5A" w:rsidRDefault="6DDEA320" w:rsidP="001B704F">
      <w:pPr>
        <w:tabs>
          <w:tab w:val="left" w:pos="2253"/>
        </w:tabs>
        <w:rPr>
          <w:rFonts w:eastAsia="Arial" w:cstheme="minorHAnsi"/>
          <w:sz w:val="22"/>
          <w:szCs w:val="22"/>
          <w:lang w:val="es-419"/>
        </w:rPr>
      </w:pPr>
      <w:r w:rsidRPr="001B704F">
        <w:rPr>
          <w:rFonts w:eastAsia="Arial" w:cstheme="minorHAnsi"/>
          <w:sz w:val="22"/>
          <w:szCs w:val="22"/>
          <w:lang w:bidi="pt-BR"/>
        </w:rPr>
        <w:t xml:space="preserve">É fundamental monitorar o crescimento </w:t>
      </w:r>
      <w:r w:rsidRPr="001B704F">
        <w:rPr>
          <w:rFonts w:eastAsia="Arial" w:cstheme="minorHAnsi"/>
          <w:sz w:val="22"/>
          <w:szCs w:val="22"/>
          <w:u w:val="single"/>
          <w:lang w:bidi="pt-BR"/>
        </w:rPr>
        <w:t>desde o primeiro dia</w:t>
      </w:r>
      <w:r w:rsidRPr="001B704F">
        <w:rPr>
          <w:rFonts w:eastAsia="Arial" w:cstheme="minorHAnsi"/>
          <w:sz w:val="22"/>
          <w:szCs w:val="22"/>
          <w:lang w:bidi="pt-BR"/>
        </w:rPr>
        <w:t xml:space="preserve"> para promover um crescimento saudável, identificar possíveis problemas, prevenir a desnutrição e avaliar o impacto das intervenções alimentares e nutricionais. Monitorar o crescimento é crucial para garantir que a criança esteja com saúde e condições físicas ideais para a cirurgia.</w:t>
      </w:r>
    </w:p>
    <w:p w14:paraId="7D861113" w14:textId="77777777" w:rsidR="001B704F" w:rsidRDefault="001B704F" w:rsidP="001B704F">
      <w:pPr>
        <w:tabs>
          <w:tab w:val="left" w:pos="2253"/>
        </w:tabs>
        <w:rPr>
          <w:rFonts w:cstheme="minorHAnsi"/>
        </w:rPr>
      </w:pPr>
    </w:p>
    <w:p w14:paraId="0DA19D3E" w14:textId="77777777" w:rsidR="00BD7A5A" w:rsidRDefault="00BD7A5A" w:rsidP="001B704F">
      <w:pPr>
        <w:tabs>
          <w:tab w:val="left" w:pos="2253"/>
        </w:tabs>
        <w:rPr>
          <w:rFonts w:cstheme="minorHAnsi"/>
        </w:rPr>
      </w:pPr>
    </w:p>
    <w:p w14:paraId="5EADAF9C" w14:textId="77777777" w:rsidR="00BD7A5A" w:rsidRPr="001B704F" w:rsidRDefault="00BD7A5A" w:rsidP="001B704F">
      <w:pPr>
        <w:tabs>
          <w:tab w:val="left" w:pos="2253"/>
        </w:tabs>
        <w:rPr>
          <w:rFonts w:cstheme="minorHAnsi"/>
        </w:rPr>
      </w:pPr>
    </w:p>
    <w:p w14:paraId="728FD67A" w14:textId="6D0387F2" w:rsidR="00074E3D" w:rsidRPr="001B704F" w:rsidRDefault="6DDEA320" w:rsidP="001B704F">
      <w:pPr>
        <w:pStyle w:val="ListParagraph"/>
        <w:numPr>
          <w:ilvl w:val="0"/>
          <w:numId w:val="40"/>
        </w:numPr>
        <w:tabs>
          <w:tab w:val="left" w:pos="2253"/>
        </w:tabs>
        <w:rPr>
          <w:rFonts w:cstheme="minorHAnsi"/>
          <w:b/>
          <w:bCs/>
        </w:rPr>
      </w:pPr>
      <w:r w:rsidRPr="001B704F">
        <w:rPr>
          <w:rFonts w:eastAsia="Arial" w:cstheme="minorHAnsi"/>
          <w:b/>
          <w:sz w:val="22"/>
          <w:szCs w:val="22"/>
          <w:lang w:bidi="pt-BR"/>
        </w:rPr>
        <w:lastRenderedPageBreak/>
        <w:t>Prontidão do paciente para a cirurgia.</w:t>
      </w:r>
    </w:p>
    <w:p w14:paraId="1C03481D" w14:textId="77777777" w:rsidR="004A25B6" w:rsidRDefault="6DDEA320" w:rsidP="001B704F">
      <w:pPr>
        <w:tabs>
          <w:tab w:val="left" w:pos="2253"/>
        </w:tabs>
        <w:rPr>
          <w:rFonts w:eastAsia="Arial" w:cstheme="minorHAnsi"/>
          <w:sz w:val="22"/>
          <w:szCs w:val="22"/>
          <w:lang w:bidi="pt-BR"/>
        </w:rPr>
      </w:pPr>
      <w:r w:rsidRPr="001B704F">
        <w:rPr>
          <w:rFonts w:eastAsia="Arial" w:cstheme="minorHAnsi"/>
          <w:sz w:val="22"/>
          <w:szCs w:val="22"/>
          <w:lang w:bidi="pt-BR"/>
        </w:rPr>
        <w:t>A solução para minimizar os riscos perioperatórios e maximizar a recuperação no pós-operatório está no preparo físico e funcional da criança. O monitoramento do crescimento é um parâmetro vital para avaliar se a criança está fisiologicamente pronta para a cirurgia, contribuindo para minimizar os riscos perioperatórios e garantindo um processo cirúrgico seguro.</w:t>
      </w:r>
    </w:p>
    <w:p w14:paraId="323D86EC" w14:textId="77777777" w:rsidR="00BD7A5A" w:rsidRPr="00BD7A5A" w:rsidRDefault="00BD7A5A" w:rsidP="001B704F">
      <w:pPr>
        <w:tabs>
          <w:tab w:val="left" w:pos="2253"/>
        </w:tabs>
        <w:rPr>
          <w:rFonts w:eastAsia="Arial" w:cstheme="minorHAnsi"/>
          <w:sz w:val="22"/>
          <w:szCs w:val="22"/>
          <w:lang w:val="es-419"/>
        </w:rPr>
      </w:pPr>
    </w:p>
    <w:p w14:paraId="3B848C0D" w14:textId="33367E49" w:rsidR="00074E3D" w:rsidRPr="001B704F" w:rsidRDefault="6DDEA320" w:rsidP="001B704F">
      <w:pPr>
        <w:pStyle w:val="ListParagraph"/>
        <w:numPr>
          <w:ilvl w:val="0"/>
          <w:numId w:val="40"/>
        </w:numPr>
        <w:tabs>
          <w:tab w:val="left" w:pos="2253"/>
        </w:tabs>
        <w:rPr>
          <w:rFonts w:cstheme="minorHAnsi"/>
          <w:b/>
          <w:bCs/>
        </w:rPr>
      </w:pPr>
      <w:r w:rsidRPr="001B704F">
        <w:rPr>
          <w:rFonts w:eastAsia="Arial" w:cstheme="minorHAnsi"/>
          <w:b/>
          <w:sz w:val="22"/>
          <w:szCs w:val="22"/>
          <w:lang w:bidi="pt-BR"/>
        </w:rPr>
        <w:t>Reconsideração holística da trajetória clínica do paciente: o cuidado certo, na hora certa, pela equipe correta.</w:t>
      </w:r>
    </w:p>
    <w:p w14:paraId="7FBAD56D" w14:textId="77D9FDF7" w:rsidR="001B704F" w:rsidRDefault="6DDEA320" w:rsidP="001B704F">
      <w:pPr>
        <w:tabs>
          <w:tab w:val="left" w:pos="2253"/>
        </w:tabs>
        <w:rPr>
          <w:rFonts w:eastAsia="Arial"/>
          <w:b/>
          <w:bCs/>
          <w:sz w:val="22"/>
          <w:szCs w:val="22"/>
          <w:lang w:bidi="pt-BR"/>
        </w:rPr>
      </w:pPr>
      <w:r w:rsidRPr="64A8A98B">
        <w:rPr>
          <w:rFonts w:eastAsia="Arial"/>
          <w:sz w:val="22"/>
          <w:szCs w:val="22"/>
          <w:lang w:bidi="pt-BR"/>
        </w:rPr>
        <w:t xml:space="preserve">A reconsideração holística da trajetória clínica do paciente é a estratégia mais eficaz para a prestação de cuidados com qualidade. Os parceiros são incentivados a avaliar criticamente os procedimentos atuais no tratamento da fissura, identificando mudanças que priorizem a prevenção da desnutrição e a segurança do paciente durante a cirurgia. </w:t>
      </w:r>
      <w:r w:rsidRPr="64A8A98B">
        <w:rPr>
          <w:rFonts w:eastAsia="Arial"/>
          <w:b/>
          <w:bCs/>
          <w:sz w:val="22"/>
          <w:szCs w:val="22"/>
          <w:lang w:bidi="pt-BR"/>
        </w:rPr>
        <w:t xml:space="preserve">Contar apenas com o financiamento do programa de nutrição </w:t>
      </w:r>
      <w:r w:rsidR="0748CAEC" w:rsidRPr="64A8A98B">
        <w:rPr>
          <w:rFonts w:eastAsia="Arial"/>
          <w:b/>
          <w:bCs/>
          <w:sz w:val="22"/>
          <w:szCs w:val="22"/>
          <w:lang w:bidi="pt-BR"/>
        </w:rPr>
        <w:t>se provou ser insuficiente</w:t>
      </w:r>
      <w:r w:rsidRPr="64A8A98B">
        <w:rPr>
          <w:rFonts w:eastAsia="Arial"/>
          <w:b/>
          <w:bCs/>
          <w:sz w:val="22"/>
          <w:szCs w:val="22"/>
          <w:lang w:bidi="pt-BR"/>
        </w:rPr>
        <w:t xml:space="preserve"> para oferecer cuidados com qualidade, sem que haja uma reorganização estrutural dos mesmos, e que leve em consideração as necessidades específicas dos pacientes.</w:t>
      </w:r>
    </w:p>
    <w:p w14:paraId="7A3E4A65" w14:textId="77777777" w:rsidR="00BD7A5A" w:rsidRPr="00BD7A5A" w:rsidRDefault="00BD7A5A" w:rsidP="001B704F">
      <w:pPr>
        <w:tabs>
          <w:tab w:val="left" w:pos="2253"/>
        </w:tabs>
        <w:rPr>
          <w:rFonts w:eastAsia="Arial"/>
          <w:b/>
          <w:bCs/>
          <w:sz w:val="22"/>
          <w:szCs w:val="22"/>
          <w:lang w:val="es-419"/>
        </w:rPr>
      </w:pPr>
    </w:p>
    <w:p w14:paraId="63CE291D" w14:textId="0DBBB526" w:rsidR="00074E3D" w:rsidRPr="00BD7A5A" w:rsidRDefault="002B559B" w:rsidP="001B704F">
      <w:pPr>
        <w:pStyle w:val="ListParagraph"/>
        <w:numPr>
          <w:ilvl w:val="0"/>
          <w:numId w:val="40"/>
        </w:numPr>
        <w:tabs>
          <w:tab w:val="left" w:pos="2253"/>
        </w:tabs>
        <w:rPr>
          <w:rFonts w:cstheme="minorHAnsi"/>
          <w:b/>
          <w:bCs/>
          <w:sz w:val="22"/>
          <w:szCs w:val="22"/>
          <w:lang w:val="es-419"/>
        </w:rPr>
      </w:pPr>
      <w:r w:rsidRPr="001B704F">
        <w:rPr>
          <w:rFonts w:cstheme="minorHAnsi"/>
          <w:b/>
          <w:sz w:val="22"/>
          <w:szCs w:val="22"/>
          <w:lang w:bidi="pt-BR"/>
        </w:rPr>
        <w:t xml:space="preserve">As melhores práticas alimentares para bebês e crianças pequenas se aplicam a todas as crianças, inclusive às com fissura. </w:t>
      </w:r>
    </w:p>
    <w:p w14:paraId="4CF8A930" w14:textId="3DC5F3E5" w:rsidR="00634FFB" w:rsidRPr="00BD7A5A" w:rsidRDefault="002B559B" w:rsidP="001B704F">
      <w:pPr>
        <w:tabs>
          <w:tab w:val="left" w:pos="2253"/>
        </w:tabs>
        <w:rPr>
          <w:rFonts w:cstheme="minorHAnsi"/>
          <w:sz w:val="22"/>
          <w:szCs w:val="22"/>
          <w:lang w:val="es-419"/>
        </w:rPr>
      </w:pPr>
      <w:r w:rsidRPr="001B704F">
        <w:rPr>
          <w:rFonts w:cstheme="minorHAnsi"/>
          <w:sz w:val="22"/>
          <w:szCs w:val="22"/>
          <w:lang w:bidi="pt-BR"/>
        </w:rPr>
        <w:t>A presença da fissura labiopalatina não deve interferir no modo como a criança recebe a nutrição adequada de acordo com a idade, seja leite materno, sejam alimentos complementares. A Smile Train não fornecerá aos parceiros, substitutos do leite materno, bicos de mamadeira, mamadeiras, enfermeiras especializadas em fissuras ou outros itens semelhantes. Os parceiros devem indicar que parte do financiamento será usada para a compra desse tipo de suprimento. Isso é necessário para que os parceiros saibam que a amamentação e o leite materno são a melhor opção e haverá riscos associados ao aconselhar/adquirir substitutos do leite materno e outros recursos alimentares para a mãe. É de extrema importância que o parceiro realize uma avaliação adequada das necessidades e forneça educação, orientação e acompanhamento adequados à família de cada paciente se eles aconselharem e/ou adquirirem substitutos do leite materno, ferramentas de alimentação e semelhantes a uma mãe/cuidadora.</w:t>
      </w:r>
    </w:p>
    <w:p w14:paraId="0999BF1C" w14:textId="281C2C90" w:rsidR="46DB4195" w:rsidRPr="001B704F" w:rsidRDefault="46DB4195" w:rsidP="001B704F">
      <w:pPr>
        <w:tabs>
          <w:tab w:val="left" w:pos="2253"/>
        </w:tabs>
        <w:rPr>
          <w:rFonts w:cstheme="minorHAnsi"/>
          <w:sz w:val="22"/>
          <w:szCs w:val="22"/>
        </w:rPr>
      </w:pPr>
    </w:p>
    <w:p w14:paraId="69487666" w14:textId="3348F7E5" w:rsidR="00467E49" w:rsidRPr="00BD7A5A" w:rsidRDefault="00D23964" w:rsidP="00D23964">
      <w:pPr>
        <w:pStyle w:val="Style1"/>
        <w:rPr>
          <w:lang w:val="es-419"/>
        </w:rPr>
      </w:pPr>
      <w:r w:rsidRPr="00DA5726">
        <w:rPr>
          <w:lang w:val="pt-BR" w:bidi="pt-BR"/>
        </w:rPr>
        <w:t>3. SOLICITAÇÃO E ORÇAMENTO DE FINANCIAMENTO</w:t>
      </w:r>
    </w:p>
    <w:p w14:paraId="23C80627" w14:textId="67ECAA6E" w:rsidR="007F2A17" w:rsidRPr="00BD7A5A" w:rsidRDefault="007F2A17" w:rsidP="001B704F">
      <w:pPr>
        <w:tabs>
          <w:tab w:val="left" w:pos="2253"/>
        </w:tabs>
        <w:rPr>
          <w:rFonts w:cstheme="minorHAnsi"/>
          <w:sz w:val="22"/>
          <w:szCs w:val="22"/>
          <w:lang w:val="es-419"/>
        </w:rPr>
      </w:pPr>
      <w:r w:rsidRPr="001B704F">
        <w:rPr>
          <w:rFonts w:cstheme="minorHAnsi"/>
          <w:sz w:val="22"/>
          <w:szCs w:val="22"/>
          <w:lang w:bidi="pt-BR"/>
        </w:rPr>
        <w:t>Uma solicitação completa de financiamento para nutrição da Smile Train inclui:</w:t>
      </w:r>
    </w:p>
    <w:p w14:paraId="0E64E137" w14:textId="3D3D7910" w:rsidR="007F2A17" w:rsidRPr="00BD7A5A" w:rsidRDefault="00E76B2C" w:rsidP="001B704F">
      <w:pPr>
        <w:pStyle w:val="ListParagraph"/>
        <w:numPr>
          <w:ilvl w:val="0"/>
          <w:numId w:val="38"/>
        </w:numPr>
        <w:tabs>
          <w:tab w:val="left" w:pos="2253"/>
        </w:tabs>
        <w:rPr>
          <w:rFonts w:cstheme="minorHAnsi"/>
          <w:sz w:val="22"/>
          <w:szCs w:val="22"/>
          <w:lang w:val="es-419"/>
        </w:rPr>
      </w:pPr>
      <w:r w:rsidRPr="001B704F">
        <w:rPr>
          <w:rFonts w:cstheme="minorHAnsi"/>
          <w:sz w:val="22"/>
          <w:szCs w:val="22"/>
          <w:lang w:bidi="pt-BR"/>
        </w:rPr>
        <w:t>Solicitação de Financiamento de Nutrição (abaixo)</w:t>
      </w:r>
    </w:p>
    <w:p w14:paraId="3129060B" w14:textId="18B96A43" w:rsidR="00E76B2C" w:rsidRPr="00BD7A5A" w:rsidRDefault="00C57D58" w:rsidP="001B704F">
      <w:pPr>
        <w:pStyle w:val="ListParagraph"/>
        <w:numPr>
          <w:ilvl w:val="0"/>
          <w:numId w:val="38"/>
        </w:numPr>
        <w:tabs>
          <w:tab w:val="left" w:pos="2253"/>
        </w:tabs>
        <w:rPr>
          <w:rFonts w:cstheme="minorHAnsi"/>
          <w:sz w:val="22"/>
          <w:szCs w:val="22"/>
          <w:lang w:val="es-419"/>
        </w:rPr>
      </w:pPr>
      <w:r w:rsidRPr="001B704F">
        <w:rPr>
          <w:rFonts w:cstheme="minorHAnsi"/>
          <w:sz w:val="22"/>
          <w:szCs w:val="22"/>
          <w:lang w:bidi="pt-BR"/>
        </w:rPr>
        <w:t>Modelo de orçamento de financiamento de nutrição da Smile Train</w:t>
      </w:r>
    </w:p>
    <w:p w14:paraId="45BD60F5" w14:textId="77777777" w:rsidR="001B704F" w:rsidRPr="00BD7A5A" w:rsidRDefault="001B704F" w:rsidP="001B704F">
      <w:pPr>
        <w:tabs>
          <w:tab w:val="left" w:pos="2253"/>
        </w:tabs>
        <w:rPr>
          <w:rFonts w:cstheme="minorHAnsi"/>
          <w:sz w:val="22"/>
          <w:szCs w:val="22"/>
          <w:lang w:val="es-419"/>
        </w:rPr>
      </w:pPr>
    </w:p>
    <w:p w14:paraId="29594E8F" w14:textId="690D7E91" w:rsidR="00B22492" w:rsidRPr="00BD7A5A" w:rsidRDefault="00B22492" w:rsidP="001B704F">
      <w:pPr>
        <w:tabs>
          <w:tab w:val="left" w:pos="2253"/>
        </w:tabs>
        <w:rPr>
          <w:rFonts w:cstheme="minorHAnsi"/>
          <w:sz w:val="22"/>
          <w:szCs w:val="22"/>
          <w:lang w:val="es-419"/>
        </w:rPr>
      </w:pPr>
      <w:r w:rsidRPr="001B704F">
        <w:rPr>
          <w:rFonts w:cstheme="minorHAnsi"/>
          <w:sz w:val="22"/>
          <w:szCs w:val="22"/>
          <w:lang w:bidi="pt-BR"/>
        </w:rPr>
        <w:t xml:space="preserve">A </w:t>
      </w:r>
      <w:r w:rsidRPr="001B704F">
        <w:rPr>
          <w:rFonts w:cstheme="minorHAnsi"/>
          <w:sz w:val="22"/>
          <w:szCs w:val="22"/>
          <w:u w:val="single"/>
          <w:lang w:bidi="pt-BR"/>
        </w:rPr>
        <w:t>lista dos requisitos para a solicitação</w:t>
      </w:r>
      <w:r w:rsidRPr="001B704F">
        <w:rPr>
          <w:rFonts w:cstheme="minorHAnsi"/>
          <w:sz w:val="22"/>
          <w:szCs w:val="22"/>
          <w:lang w:bidi="pt-BR"/>
        </w:rPr>
        <w:t xml:space="preserve"> está disponível no final deste documento para guiar você na preparação e preenchimento da solicitação de financiamento.</w:t>
      </w:r>
    </w:p>
    <w:p w14:paraId="25B252E6" w14:textId="77777777" w:rsidR="001B704F" w:rsidRPr="00BD7A5A" w:rsidRDefault="001B704F" w:rsidP="001B704F">
      <w:pPr>
        <w:tabs>
          <w:tab w:val="left" w:pos="2253"/>
        </w:tabs>
        <w:rPr>
          <w:rFonts w:cstheme="minorHAnsi"/>
          <w:sz w:val="22"/>
          <w:szCs w:val="22"/>
          <w:lang w:val="es-419"/>
        </w:rPr>
      </w:pPr>
    </w:p>
    <w:p w14:paraId="398DA3A1" w14:textId="7F5D8A95" w:rsidR="00111459" w:rsidRPr="00BD7A5A" w:rsidRDefault="00111459" w:rsidP="001B704F">
      <w:pPr>
        <w:rPr>
          <w:rFonts w:cstheme="minorHAnsi"/>
          <w:b/>
          <w:bCs/>
          <w:sz w:val="22"/>
          <w:szCs w:val="22"/>
          <w:lang w:val="es-419"/>
        </w:rPr>
      </w:pPr>
      <w:r w:rsidRPr="001B704F">
        <w:rPr>
          <w:rFonts w:cstheme="minorHAnsi"/>
          <w:sz w:val="22"/>
          <w:szCs w:val="22"/>
          <w:lang w:bidi="pt-BR"/>
        </w:rPr>
        <w:t>Os suprimentos e as atividades que podem ser usados com o financiamento são vários e dependem das necessidades identificadas pelo solicitante para melhorar a qualidade dos cuidados oferecidos aos pacientes com fissura. O financiamento pode ser justificado para cobrir gastos com equipamentos de medição, alimentos e equipamentos de alimentação, medicamentos, hospitalização e com materiais educacionais.</w:t>
      </w:r>
    </w:p>
    <w:p w14:paraId="52FE4695" w14:textId="77777777" w:rsidR="00634FFB" w:rsidRPr="00BD7A5A" w:rsidRDefault="00634FFB" w:rsidP="001B704F">
      <w:pPr>
        <w:pStyle w:val="Style1"/>
        <w:spacing w:before="0" w:after="0"/>
        <w:rPr>
          <w:rFonts w:asciiTheme="minorHAnsi" w:hAnsiTheme="minorHAnsi" w:cstheme="minorHAnsi"/>
          <w:sz w:val="22"/>
          <w:szCs w:val="22"/>
          <w:lang w:val="es-419"/>
        </w:rPr>
      </w:pPr>
    </w:p>
    <w:p w14:paraId="6EC4E486" w14:textId="09CDBAE4" w:rsidR="001B704F" w:rsidRPr="00BD7A5A" w:rsidRDefault="00D23964" w:rsidP="00D23964">
      <w:pPr>
        <w:pStyle w:val="Style1"/>
        <w:rPr>
          <w:lang w:val="es-419"/>
        </w:rPr>
      </w:pPr>
      <w:r w:rsidRPr="00DA5726">
        <w:rPr>
          <w:lang w:val="pt-BR" w:bidi="pt-BR"/>
        </w:rPr>
        <w:t>4. REQUISITOS DOS PARCEIROS QUE SE BENEFICIAM DO FINANCIAMENTO PARA NUTRIÇÃO</w:t>
      </w:r>
    </w:p>
    <w:p w14:paraId="35A6CD66" w14:textId="45231AB8" w:rsidR="001D2A69" w:rsidRPr="00BD7A5A" w:rsidRDefault="001D2A69" w:rsidP="001B704F">
      <w:pPr>
        <w:tabs>
          <w:tab w:val="left" w:pos="2253"/>
        </w:tabs>
        <w:rPr>
          <w:rFonts w:cstheme="minorHAnsi"/>
          <w:b/>
          <w:bCs/>
          <w:lang w:val="es-419"/>
        </w:rPr>
      </w:pPr>
      <w:r w:rsidRPr="0095005D">
        <w:rPr>
          <w:rFonts w:cstheme="minorHAnsi"/>
          <w:b/>
          <w:lang w:bidi="pt-BR"/>
        </w:rPr>
        <w:lastRenderedPageBreak/>
        <w:t>4.1. Requisitos Gerais</w:t>
      </w:r>
    </w:p>
    <w:p w14:paraId="2A9C3D48" w14:textId="6E1522C3" w:rsidR="001D2A69" w:rsidRPr="00BD7A5A" w:rsidRDefault="001D2A69" w:rsidP="001B704F">
      <w:pPr>
        <w:tabs>
          <w:tab w:val="left" w:pos="2253"/>
        </w:tabs>
        <w:rPr>
          <w:rFonts w:cstheme="minorHAnsi"/>
          <w:sz w:val="22"/>
          <w:szCs w:val="22"/>
          <w:lang w:val="es-419"/>
        </w:rPr>
      </w:pPr>
      <w:r w:rsidRPr="001B704F">
        <w:rPr>
          <w:rFonts w:cstheme="minorHAnsi"/>
          <w:sz w:val="22"/>
          <w:szCs w:val="22"/>
          <w:lang w:bidi="pt-BR"/>
        </w:rPr>
        <w:t>O centro que se beneficia do financiamento para nutrição deve:</w:t>
      </w:r>
    </w:p>
    <w:p w14:paraId="2DE8B241" w14:textId="605405B2" w:rsidR="00D23964" w:rsidRPr="00BD7A5A" w:rsidRDefault="00BD7A5A" w:rsidP="00D23964">
      <w:pPr>
        <w:tabs>
          <w:tab w:val="left" w:pos="2253"/>
        </w:tabs>
        <w:rPr>
          <w:rFonts w:cstheme="minorHAnsi"/>
          <w:sz w:val="22"/>
          <w:szCs w:val="22"/>
          <w:lang w:val="es-419"/>
        </w:rPr>
      </w:pPr>
      <w:sdt>
        <w:sdtPr>
          <w:rPr>
            <w:rFonts w:cstheme="minorHAnsi"/>
          </w:rPr>
          <w:id w:val="-1025018783"/>
          <w14:checkbox>
            <w14:checked w14:val="0"/>
            <w14:checkedState w14:val="221A" w14:font="Calibri"/>
            <w14:uncheckedState w14:val="2610" w14:font="MS Gothic"/>
          </w14:checkbox>
        </w:sdtPr>
        <w:sdtEndPr/>
        <w:sdtContent>
          <w:r w:rsidR="004C6C3E" w:rsidRPr="004C6C3E">
            <w:rPr>
              <w:rFonts w:ascii="Segoe UI Symbol" w:eastAsia="MS Gothic" w:hAnsi="Segoe UI Symbol" w:cs="Segoe UI Symbol"/>
              <w:lang w:bidi="pt-BR"/>
            </w:rPr>
            <w:t>☐</w:t>
          </w:r>
        </w:sdtContent>
      </w:sdt>
      <w:r w:rsidR="00D23964" w:rsidRPr="004C6C3E">
        <w:rPr>
          <w:rFonts w:cstheme="minorHAnsi"/>
          <w:lang w:bidi="pt-BR"/>
        </w:rPr>
        <w:t xml:space="preserve"> </w:t>
      </w:r>
      <w:r w:rsidR="00D23964" w:rsidRPr="004C6C3E">
        <w:rPr>
          <w:rFonts w:cstheme="minorHAnsi"/>
          <w:sz w:val="22"/>
          <w:szCs w:val="22"/>
          <w:lang w:bidi="pt-BR"/>
        </w:rPr>
        <w:t>Usar o financiamento somente para equipamentos e/ou atividades descritas na solicitação.</w:t>
      </w:r>
    </w:p>
    <w:p w14:paraId="530B27E7" w14:textId="77777777" w:rsidR="00D23964" w:rsidRPr="00BD7A5A" w:rsidRDefault="00BD7A5A" w:rsidP="00D23964">
      <w:pPr>
        <w:tabs>
          <w:tab w:val="left" w:pos="2253"/>
        </w:tabs>
        <w:rPr>
          <w:rFonts w:cstheme="minorHAnsi"/>
          <w:b/>
          <w:bCs/>
          <w:sz w:val="22"/>
          <w:szCs w:val="22"/>
          <w:lang w:val="es-419"/>
        </w:rPr>
      </w:pPr>
      <w:sdt>
        <w:sdtPr>
          <w:rPr>
            <w:rFonts w:cstheme="minorHAnsi"/>
          </w:rPr>
          <w:id w:val="-1346327103"/>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pt-BR"/>
            </w:rPr>
            <w:t>☐</w:t>
          </w:r>
        </w:sdtContent>
      </w:sdt>
      <w:r w:rsidR="00D23964" w:rsidRPr="004C6C3E">
        <w:rPr>
          <w:rFonts w:cstheme="minorHAnsi"/>
          <w:lang w:bidi="pt-BR"/>
        </w:rPr>
        <w:t xml:space="preserve"> </w:t>
      </w:r>
      <w:r w:rsidR="00D23964" w:rsidRPr="004C6C3E">
        <w:rPr>
          <w:rFonts w:cstheme="minorHAnsi"/>
          <w:sz w:val="22"/>
          <w:szCs w:val="22"/>
          <w:lang w:bidi="pt-BR"/>
        </w:rPr>
        <w:t xml:space="preserve">Manter os registros financeiros do financiamento para fins de auditoria e </w:t>
      </w:r>
      <w:r w:rsidR="00D23964" w:rsidRPr="004C6C3E">
        <w:rPr>
          <w:rFonts w:cstheme="minorHAnsi"/>
          <w:b/>
          <w:sz w:val="22"/>
          <w:szCs w:val="22"/>
          <w:lang w:bidi="pt-BR"/>
        </w:rPr>
        <w:t>fornecer um relatório do contador para verificar as despesas no final do período do financiamento do programa de nutrição.</w:t>
      </w:r>
    </w:p>
    <w:p w14:paraId="6E069CE9" w14:textId="77777777" w:rsidR="00D23964" w:rsidRPr="00BD7A5A" w:rsidRDefault="00BD7A5A" w:rsidP="00D23964">
      <w:pPr>
        <w:tabs>
          <w:tab w:val="left" w:pos="2253"/>
        </w:tabs>
        <w:rPr>
          <w:rFonts w:cstheme="minorHAnsi"/>
          <w:sz w:val="22"/>
          <w:szCs w:val="22"/>
          <w:lang w:val="es-419"/>
        </w:rPr>
      </w:pPr>
      <w:sdt>
        <w:sdtPr>
          <w:rPr>
            <w:rFonts w:cstheme="minorHAnsi"/>
          </w:rPr>
          <w:id w:val="-226688387"/>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pt-BR"/>
            </w:rPr>
            <w:t>☐</w:t>
          </w:r>
        </w:sdtContent>
      </w:sdt>
      <w:r w:rsidR="00D23964" w:rsidRPr="004C6C3E">
        <w:rPr>
          <w:rFonts w:cstheme="minorHAnsi"/>
          <w:lang w:bidi="pt-BR"/>
        </w:rPr>
        <w:t xml:space="preserve"> </w:t>
      </w:r>
      <w:r w:rsidR="00D23964" w:rsidRPr="004C6C3E">
        <w:rPr>
          <w:rFonts w:cstheme="minorHAnsi"/>
          <w:sz w:val="22"/>
          <w:szCs w:val="22"/>
          <w:lang w:bidi="pt-BR"/>
        </w:rPr>
        <w:t>Manter uma lista de todos os pacientes beneficiados pelo financiamento para nutrição.</w:t>
      </w:r>
    </w:p>
    <w:p w14:paraId="0EBE883D" w14:textId="77777777" w:rsidR="00D23964" w:rsidRPr="00BD7A5A" w:rsidRDefault="00BD7A5A" w:rsidP="00D23964">
      <w:pPr>
        <w:tabs>
          <w:tab w:val="left" w:pos="2253"/>
        </w:tabs>
        <w:rPr>
          <w:rFonts w:cstheme="minorHAnsi"/>
          <w:sz w:val="22"/>
          <w:szCs w:val="22"/>
          <w:lang w:val="es-419"/>
        </w:rPr>
      </w:pPr>
      <w:sdt>
        <w:sdtPr>
          <w:rPr>
            <w:rFonts w:cstheme="minorHAnsi"/>
          </w:rPr>
          <w:id w:val="1860077474"/>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pt-BR"/>
            </w:rPr>
            <w:t>☐</w:t>
          </w:r>
        </w:sdtContent>
      </w:sdt>
      <w:r w:rsidR="00D23964" w:rsidRPr="004C6C3E">
        <w:rPr>
          <w:rFonts w:cstheme="minorHAnsi"/>
          <w:lang w:bidi="pt-BR"/>
        </w:rPr>
        <w:t xml:space="preserve"> </w:t>
      </w:r>
      <w:r w:rsidR="00D23964" w:rsidRPr="004C6C3E">
        <w:rPr>
          <w:rFonts w:cstheme="minorHAnsi"/>
          <w:sz w:val="22"/>
          <w:szCs w:val="22"/>
          <w:lang w:bidi="pt-BR"/>
        </w:rPr>
        <w:t>Coletar e enviar para o banco de dados Smile Train Express (STX), os dados exigidos sobre a nutrição dos pacientes beneficiados pelo programa.</w:t>
      </w:r>
    </w:p>
    <w:p w14:paraId="3E7D4DB9" w14:textId="77777777" w:rsidR="00D23964" w:rsidRPr="00BD7A5A" w:rsidRDefault="00BD7A5A" w:rsidP="00D23964">
      <w:pPr>
        <w:tabs>
          <w:tab w:val="left" w:pos="2253"/>
        </w:tabs>
        <w:rPr>
          <w:rFonts w:cstheme="minorHAnsi"/>
          <w:sz w:val="22"/>
          <w:szCs w:val="22"/>
          <w:lang w:val="es-419"/>
        </w:rPr>
      </w:pPr>
      <w:sdt>
        <w:sdtPr>
          <w:rPr>
            <w:rFonts w:cstheme="minorHAnsi"/>
          </w:rPr>
          <w:id w:val="1898393885"/>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pt-BR"/>
            </w:rPr>
            <w:t>☐</w:t>
          </w:r>
        </w:sdtContent>
      </w:sdt>
      <w:r w:rsidR="00D23964" w:rsidRPr="004C6C3E">
        <w:rPr>
          <w:rFonts w:cstheme="minorHAnsi"/>
          <w:lang w:bidi="pt-BR"/>
        </w:rPr>
        <w:t xml:space="preserve"> </w:t>
      </w:r>
      <w:r w:rsidR="00D23964" w:rsidRPr="004C6C3E">
        <w:rPr>
          <w:rFonts w:cstheme="minorHAnsi"/>
          <w:sz w:val="22"/>
          <w:szCs w:val="22"/>
          <w:lang w:bidi="pt-BR"/>
        </w:rPr>
        <w:t>Registrar as histórias dos pacientes, mostrando o impacto do financiamento.</w:t>
      </w:r>
    </w:p>
    <w:p w14:paraId="681B8992" w14:textId="77777777" w:rsidR="00D23964" w:rsidRPr="00BD7A5A" w:rsidRDefault="00BD7A5A" w:rsidP="00D23964">
      <w:pPr>
        <w:tabs>
          <w:tab w:val="left" w:pos="2253"/>
        </w:tabs>
        <w:rPr>
          <w:rFonts w:cstheme="minorHAnsi"/>
          <w:sz w:val="22"/>
          <w:szCs w:val="22"/>
          <w:lang w:val="es-419"/>
        </w:rPr>
      </w:pPr>
      <w:sdt>
        <w:sdtPr>
          <w:rPr>
            <w:rFonts w:cstheme="minorHAnsi"/>
          </w:rPr>
          <w:id w:val="1209077554"/>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pt-BR"/>
            </w:rPr>
            <w:t>☐</w:t>
          </w:r>
        </w:sdtContent>
      </w:sdt>
      <w:r w:rsidR="00D23964" w:rsidRPr="004C6C3E">
        <w:rPr>
          <w:rFonts w:cstheme="minorHAnsi"/>
          <w:lang w:bidi="pt-BR"/>
        </w:rPr>
        <w:t xml:space="preserve"> </w:t>
      </w:r>
      <w:r w:rsidR="00D23964" w:rsidRPr="004C6C3E">
        <w:rPr>
          <w:rFonts w:cstheme="minorHAnsi"/>
          <w:sz w:val="22"/>
          <w:szCs w:val="22"/>
          <w:lang w:bidi="pt-BR"/>
        </w:rPr>
        <w:t>Enviar o Relatório de Financiamento da Smile Train (RF) após o término do período de financiamento.</w:t>
      </w:r>
    </w:p>
    <w:p w14:paraId="03799E4E" w14:textId="2B6613FB" w:rsidR="00D23964" w:rsidRPr="00BD7A5A" w:rsidRDefault="00BD7A5A" w:rsidP="00D23964">
      <w:pPr>
        <w:tabs>
          <w:tab w:val="left" w:pos="2253"/>
        </w:tabs>
        <w:rPr>
          <w:rFonts w:cstheme="minorHAnsi"/>
          <w:sz w:val="22"/>
          <w:szCs w:val="22"/>
          <w:lang w:val="es-419"/>
        </w:rPr>
      </w:pPr>
      <w:sdt>
        <w:sdtPr>
          <w:rPr>
            <w:rFonts w:cstheme="minorHAnsi"/>
          </w:rPr>
          <w:id w:val="311920665"/>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pt-BR"/>
            </w:rPr>
            <w:t>☐</w:t>
          </w:r>
        </w:sdtContent>
      </w:sdt>
      <w:r w:rsidR="00D23964" w:rsidRPr="004C6C3E">
        <w:rPr>
          <w:rFonts w:cstheme="minorHAnsi"/>
          <w:lang w:bidi="pt-BR"/>
        </w:rPr>
        <w:t xml:space="preserve"> </w:t>
      </w:r>
      <w:r w:rsidR="00D23964" w:rsidRPr="00985DD0">
        <w:rPr>
          <w:rFonts w:cstheme="minorHAnsi"/>
          <w:sz w:val="22"/>
          <w:szCs w:val="22"/>
          <w:lang w:bidi="pt-BR"/>
        </w:rPr>
        <w:t xml:space="preserve">Informar </w:t>
      </w:r>
      <w:r w:rsidR="00985DD0" w:rsidRPr="00985DD0">
        <w:rPr>
          <w:rFonts w:cstheme="minorHAnsi"/>
          <w:b/>
          <w:sz w:val="22"/>
          <w:szCs w:val="22"/>
          <w:lang w:bidi="pt-BR"/>
        </w:rPr>
        <w:t>imediatamente</w:t>
      </w:r>
      <w:r w:rsidR="00D23964" w:rsidRPr="004C6C3E">
        <w:rPr>
          <w:rFonts w:cstheme="minorHAnsi"/>
          <w:lang w:bidi="pt-BR"/>
        </w:rPr>
        <w:t xml:space="preserve"> </w:t>
      </w:r>
      <w:r w:rsidR="00D23964" w:rsidRPr="00985DD0">
        <w:rPr>
          <w:rFonts w:cstheme="minorHAnsi"/>
          <w:sz w:val="22"/>
          <w:szCs w:val="22"/>
          <w:lang w:bidi="pt-BR"/>
        </w:rPr>
        <w:t>ao contato da Smile Train local se o nutricionista sair da organização parceria durante o período de financiamento.</w:t>
      </w:r>
    </w:p>
    <w:p w14:paraId="6BBAB7E7" w14:textId="77777777" w:rsidR="00D23964" w:rsidRPr="00BD7A5A" w:rsidRDefault="00BD7A5A" w:rsidP="00D23964">
      <w:pPr>
        <w:tabs>
          <w:tab w:val="left" w:pos="2253"/>
        </w:tabs>
        <w:rPr>
          <w:rFonts w:cstheme="minorHAnsi"/>
          <w:sz w:val="22"/>
          <w:szCs w:val="22"/>
          <w:lang w:val="es-419"/>
        </w:rPr>
      </w:pPr>
      <w:sdt>
        <w:sdtPr>
          <w:rPr>
            <w:rFonts w:cstheme="minorHAnsi"/>
          </w:rPr>
          <w:id w:val="-399217309"/>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pt-BR"/>
            </w:rPr>
            <w:t>☐</w:t>
          </w:r>
        </w:sdtContent>
      </w:sdt>
      <w:r w:rsidR="00D23964" w:rsidRPr="004C6C3E">
        <w:rPr>
          <w:rFonts w:cstheme="minorHAnsi"/>
          <w:lang w:bidi="pt-BR"/>
        </w:rPr>
        <w:t xml:space="preserve"> </w:t>
      </w:r>
      <w:r w:rsidR="00D23964" w:rsidRPr="004C6C3E">
        <w:rPr>
          <w:rFonts w:cstheme="minorHAnsi"/>
          <w:sz w:val="22"/>
          <w:szCs w:val="22"/>
          <w:lang w:bidi="pt-BR"/>
        </w:rPr>
        <w:t>Estar disponível para visitas in-loco da equipe e dos consultores da Smile Train.</w:t>
      </w:r>
    </w:p>
    <w:p w14:paraId="752E0124" w14:textId="77777777" w:rsidR="00D23964" w:rsidRPr="00BD7A5A" w:rsidRDefault="00BD7A5A" w:rsidP="00D23964">
      <w:pPr>
        <w:tabs>
          <w:tab w:val="left" w:pos="2253"/>
        </w:tabs>
        <w:rPr>
          <w:rFonts w:cstheme="minorHAnsi"/>
          <w:sz w:val="22"/>
          <w:szCs w:val="22"/>
          <w:lang w:val="es-419"/>
        </w:rPr>
      </w:pPr>
      <w:sdt>
        <w:sdtPr>
          <w:rPr>
            <w:rFonts w:cstheme="minorHAnsi"/>
          </w:rPr>
          <w:id w:val="-1209788260"/>
          <w14:checkbox>
            <w14:checked w14:val="0"/>
            <w14:checkedState w14:val="221A" w14:font="Calibri"/>
            <w14:uncheckedState w14:val="2610" w14:font="MS Gothic"/>
          </w14:checkbox>
        </w:sdtPr>
        <w:sdtEndPr/>
        <w:sdtContent>
          <w:r w:rsidR="00D23964" w:rsidRPr="004C6C3E">
            <w:rPr>
              <w:rFonts w:ascii="Segoe UI Symbol" w:eastAsia="MS Gothic" w:hAnsi="Segoe UI Symbol" w:cs="Segoe UI Symbol"/>
              <w:lang w:bidi="pt-BR"/>
            </w:rPr>
            <w:t>☐</w:t>
          </w:r>
        </w:sdtContent>
      </w:sdt>
      <w:r w:rsidR="00D23964" w:rsidRPr="004C6C3E">
        <w:rPr>
          <w:rFonts w:cstheme="minorHAnsi"/>
          <w:lang w:bidi="pt-BR"/>
        </w:rPr>
        <w:t xml:space="preserve">Responder </w:t>
      </w:r>
      <w:r w:rsidR="00D23964" w:rsidRPr="004C6C3E">
        <w:rPr>
          <w:rFonts w:cstheme="minorHAnsi"/>
          <w:sz w:val="22"/>
          <w:szCs w:val="22"/>
          <w:lang w:bidi="pt-BR"/>
        </w:rPr>
        <w:t>aos e-mails, pesquisas e questionamentos sobre a prestação de cuidados nutricionais.</w:t>
      </w:r>
    </w:p>
    <w:p w14:paraId="62582277" w14:textId="77777777" w:rsidR="00634FFB" w:rsidRPr="00BD7A5A" w:rsidRDefault="00634FFB" w:rsidP="001B704F">
      <w:pPr>
        <w:tabs>
          <w:tab w:val="left" w:pos="2253"/>
        </w:tabs>
        <w:rPr>
          <w:rFonts w:cstheme="minorHAnsi"/>
          <w:b/>
          <w:bCs/>
          <w:sz w:val="22"/>
          <w:szCs w:val="22"/>
          <w:lang w:val="es-419"/>
        </w:rPr>
      </w:pPr>
    </w:p>
    <w:p w14:paraId="48F9F0EC" w14:textId="502748C3" w:rsidR="001A372D" w:rsidRPr="00BD7A5A" w:rsidRDefault="001A372D" w:rsidP="001B704F">
      <w:pPr>
        <w:tabs>
          <w:tab w:val="left" w:pos="2253"/>
        </w:tabs>
        <w:rPr>
          <w:rFonts w:cstheme="minorHAnsi"/>
          <w:b/>
          <w:bCs/>
          <w:lang w:val="es-419"/>
        </w:rPr>
      </w:pPr>
      <w:r w:rsidRPr="0095005D">
        <w:rPr>
          <w:rFonts w:cstheme="minorHAnsi"/>
          <w:b/>
          <w:lang w:bidi="pt-BR"/>
        </w:rPr>
        <w:t>4.2. Envio obrigatório dos dados de nutrição ao Smile Train Express (STX)</w:t>
      </w:r>
    </w:p>
    <w:p w14:paraId="48F8A605" w14:textId="77777777" w:rsidR="00484B57" w:rsidRPr="00BD7A5A" w:rsidRDefault="00484B57" w:rsidP="00484B57">
      <w:pPr>
        <w:tabs>
          <w:tab w:val="left" w:pos="2253"/>
        </w:tabs>
        <w:spacing w:before="120" w:after="120"/>
        <w:rPr>
          <w:rFonts w:cstheme="minorHAnsi"/>
          <w:sz w:val="22"/>
          <w:szCs w:val="22"/>
          <w:lang w:val="es-419"/>
        </w:rPr>
      </w:pPr>
      <w:r w:rsidRPr="00484B57">
        <w:rPr>
          <w:rFonts w:cstheme="minorHAnsi"/>
          <w:sz w:val="22"/>
          <w:szCs w:val="22"/>
          <w:lang w:bidi="pt-BR"/>
        </w:rPr>
        <w:t xml:space="preserve">Os parceiros beneficiados pelo financiamento para nutrição precisam preencher os Formulários de Coleta de Dados de Nutrição do STX, </w:t>
      </w:r>
      <w:r w:rsidRPr="00484B57">
        <w:rPr>
          <w:rFonts w:cstheme="minorHAnsi"/>
          <w:b/>
          <w:sz w:val="22"/>
          <w:szCs w:val="22"/>
          <w:lang w:bidi="pt-BR"/>
        </w:rPr>
        <w:t>em cada consulta</w:t>
      </w:r>
      <w:r w:rsidRPr="00484B57">
        <w:rPr>
          <w:rFonts w:cstheme="minorHAnsi"/>
          <w:sz w:val="22"/>
          <w:szCs w:val="22"/>
          <w:lang w:bidi="pt-BR"/>
        </w:rPr>
        <w:t xml:space="preserve"> de um paciente beneficiário do financiamento.</w:t>
      </w:r>
    </w:p>
    <w:p w14:paraId="0605FB24" w14:textId="77777777" w:rsidR="00484B57" w:rsidRPr="00BD7A5A" w:rsidRDefault="00BD7A5A" w:rsidP="00484B57">
      <w:pPr>
        <w:tabs>
          <w:tab w:val="left" w:pos="2253"/>
        </w:tabs>
        <w:rPr>
          <w:rFonts w:cstheme="minorHAnsi"/>
          <w:sz w:val="22"/>
          <w:szCs w:val="22"/>
          <w:lang w:val="es-419"/>
        </w:rPr>
      </w:pPr>
      <w:sdt>
        <w:sdtPr>
          <w:rPr>
            <w:rFonts w:cstheme="minorHAnsi"/>
          </w:rPr>
          <w:id w:val="-1963105679"/>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bidi="pt-BR"/>
            </w:rPr>
            <w:t>☐</w:t>
          </w:r>
        </w:sdtContent>
      </w:sdt>
      <w:r w:rsidR="00484B57" w:rsidRPr="00484B57">
        <w:rPr>
          <w:rFonts w:cstheme="minorHAnsi"/>
          <w:lang w:bidi="pt-BR"/>
        </w:rPr>
        <w:t xml:space="preserve"> </w:t>
      </w:r>
      <w:r w:rsidR="00484B57" w:rsidRPr="00484B57">
        <w:rPr>
          <w:rFonts w:cstheme="minorHAnsi"/>
          <w:sz w:val="22"/>
          <w:szCs w:val="22"/>
          <w:lang w:bidi="pt-BR"/>
        </w:rPr>
        <w:t xml:space="preserve">Os profissionais que supervisionam o financiamento para nutrição precisam acessar o banco de dados clínicos do STX para informar os registros dos beneficiários do financiamento. </w:t>
      </w:r>
    </w:p>
    <w:p w14:paraId="2E804814" w14:textId="77777777" w:rsidR="00484B57" w:rsidRPr="00BD7A5A" w:rsidRDefault="00484B57" w:rsidP="00484B57">
      <w:pPr>
        <w:tabs>
          <w:tab w:val="left" w:pos="2253"/>
        </w:tabs>
        <w:rPr>
          <w:rFonts w:cstheme="minorHAnsi"/>
          <w:sz w:val="22"/>
          <w:szCs w:val="22"/>
          <w:lang w:val="es-419"/>
        </w:rPr>
      </w:pPr>
      <w:r w:rsidRPr="00484B57">
        <w:rPr>
          <w:rFonts w:cstheme="minorHAnsi"/>
          <w:sz w:val="22"/>
          <w:szCs w:val="22"/>
          <w:lang w:bidi="pt-BR"/>
        </w:rPr>
        <w:t>Se o profissional necessitar de ajuda para acessar e informar os registros dentro do STX, o mesmo deve entrar em contato com a Smile Train local.</w:t>
      </w:r>
    </w:p>
    <w:p w14:paraId="0A5A035B" w14:textId="77777777" w:rsidR="00484B57" w:rsidRPr="00BD7A5A" w:rsidRDefault="00BD7A5A" w:rsidP="00484B57">
      <w:pPr>
        <w:tabs>
          <w:tab w:val="left" w:pos="2253"/>
        </w:tabs>
        <w:rPr>
          <w:rFonts w:cstheme="minorHAnsi"/>
          <w:sz w:val="22"/>
          <w:szCs w:val="22"/>
          <w:lang w:val="es-419"/>
        </w:rPr>
      </w:pPr>
      <w:sdt>
        <w:sdtPr>
          <w:rPr>
            <w:rFonts w:cstheme="minorHAnsi"/>
          </w:rPr>
          <w:id w:val="-1514374217"/>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bidi="pt-BR"/>
            </w:rPr>
            <w:t>☐</w:t>
          </w:r>
        </w:sdtContent>
      </w:sdt>
      <w:r w:rsidR="00484B57" w:rsidRPr="00484B57">
        <w:rPr>
          <w:rFonts w:cstheme="minorHAnsi"/>
          <w:lang w:bidi="pt-BR"/>
        </w:rPr>
        <w:t xml:space="preserve"> </w:t>
      </w:r>
      <w:r w:rsidR="00484B57" w:rsidRPr="00484B57">
        <w:rPr>
          <w:rFonts w:cstheme="minorHAnsi"/>
          <w:sz w:val="22"/>
          <w:szCs w:val="22"/>
          <w:lang w:bidi="pt-BR"/>
        </w:rPr>
        <w:t xml:space="preserve">Há 4 Formulários de Coleta de Dados de Nutrição do STX, que correspondem aos 4 faixas etárias. </w:t>
      </w:r>
    </w:p>
    <w:p w14:paraId="3A3F769A" w14:textId="77777777" w:rsidR="00484B57" w:rsidRPr="00BD7A5A" w:rsidRDefault="00484B57" w:rsidP="00484B57">
      <w:pPr>
        <w:tabs>
          <w:tab w:val="left" w:pos="2253"/>
        </w:tabs>
        <w:rPr>
          <w:rFonts w:cstheme="minorHAnsi"/>
          <w:sz w:val="22"/>
          <w:szCs w:val="22"/>
          <w:lang w:val="es-419"/>
        </w:rPr>
      </w:pPr>
      <w:r w:rsidRPr="00484B57">
        <w:rPr>
          <w:rFonts w:cstheme="minorHAnsi"/>
          <w:sz w:val="22"/>
          <w:szCs w:val="22"/>
          <w:lang w:bidi="pt-BR"/>
        </w:rPr>
        <w:t>Os formulários do STX podem ser baixados diretamente do STX ou ser compartilhados pelo contato da Smile Train local.</w:t>
      </w:r>
    </w:p>
    <w:p w14:paraId="2FB5C2CB" w14:textId="77777777" w:rsidR="00484B57" w:rsidRPr="00BD7A5A" w:rsidRDefault="00BD7A5A" w:rsidP="00484B57">
      <w:pPr>
        <w:tabs>
          <w:tab w:val="left" w:pos="2253"/>
        </w:tabs>
        <w:rPr>
          <w:rFonts w:cstheme="minorHAnsi"/>
          <w:sz w:val="22"/>
          <w:szCs w:val="22"/>
          <w:lang w:val="es-419"/>
        </w:rPr>
      </w:pPr>
      <w:sdt>
        <w:sdtPr>
          <w:rPr>
            <w:rFonts w:cstheme="minorHAnsi"/>
          </w:rPr>
          <w:id w:val="1017572960"/>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bidi="pt-BR"/>
            </w:rPr>
            <w:t>☐</w:t>
          </w:r>
        </w:sdtContent>
      </w:sdt>
      <w:r w:rsidR="00484B57" w:rsidRPr="00484B57">
        <w:rPr>
          <w:rFonts w:cstheme="minorHAnsi"/>
          <w:lang w:bidi="pt-BR"/>
        </w:rPr>
        <w:t xml:space="preserve"> </w:t>
      </w:r>
      <w:r w:rsidR="00484B57" w:rsidRPr="00484B57">
        <w:rPr>
          <w:rFonts w:cstheme="minorHAnsi"/>
          <w:sz w:val="22"/>
          <w:szCs w:val="22"/>
          <w:lang w:bidi="pt-BR"/>
        </w:rPr>
        <w:t xml:space="preserve">Os Formulários de Coleta de Dados de Nutrição do STX devem ser completos e precisos. </w:t>
      </w:r>
    </w:p>
    <w:p w14:paraId="6AFEBF35" w14:textId="77777777" w:rsidR="00484B57" w:rsidRPr="00BD7A5A" w:rsidRDefault="00BD7A5A" w:rsidP="00484B57">
      <w:pPr>
        <w:tabs>
          <w:tab w:val="left" w:pos="2253"/>
        </w:tabs>
        <w:rPr>
          <w:rFonts w:cstheme="minorHAnsi"/>
          <w:sz w:val="22"/>
          <w:szCs w:val="22"/>
          <w:lang w:val="es-419"/>
        </w:rPr>
      </w:pPr>
      <w:sdt>
        <w:sdtPr>
          <w:rPr>
            <w:rFonts w:cstheme="minorHAnsi"/>
          </w:rPr>
          <w:id w:val="-613210736"/>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bidi="pt-BR"/>
            </w:rPr>
            <w:t>☐</w:t>
          </w:r>
        </w:sdtContent>
      </w:sdt>
      <w:r w:rsidR="00484B57" w:rsidRPr="00484B57">
        <w:rPr>
          <w:rFonts w:cstheme="minorHAnsi"/>
          <w:lang w:bidi="pt-BR"/>
        </w:rPr>
        <w:t xml:space="preserve"> </w:t>
      </w:r>
      <w:r w:rsidR="00484B57" w:rsidRPr="00484B57">
        <w:rPr>
          <w:rFonts w:cstheme="minorHAnsi"/>
          <w:sz w:val="22"/>
          <w:szCs w:val="22"/>
          <w:lang w:bidi="pt-BR"/>
        </w:rPr>
        <w:t xml:space="preserve">O envio de registros para o STX deve ser feito no tempo devido. </w:t>
      </w:r>
    </w:p>
    <w:p w14:paraId="49FA4FCF" w14:textId="77777777" w:rsidR="00484B57" w:rsidRPr="00BD7A5A" w:rsidRDefault="00BD7A5A" w:rsidP="00484B57">
      <w:pPr>
        <w:tabs>
          <w:tab w:val="left" w:pos="2253"/>
        </w:tabs>
        <w:rPr>
          <w:rFonts w:cstheme="minorHAnsi"/>
          <w:sz w:val="22"/>
          <w:szCs w:val="22"/>
          <w:lang w:val="es-419"/>
        </w:rPr>
      </w:pPr>
      <w:sdt>
        <w:sdtPr>
          <w:rPr>
            <w:rFonts w:cstheme="minorHAnsi"/>
          </w:rPr>
          <w:id w:val="1912814887"/>
          <w14:checkbox>
            <w14:checked w14:val="0"/>
            <w14:checkedState w14:val="221A" w14:font="Calibri"/>
            <w14:uncheckedState w14:val="2610" w14:font="MS Gothic"/>
          </w14:checkbox>
        </w:sdtPr>
        <w:sdtEndPr/>
        <w:sdtContent>
          <w:r w:rsidR="00484B57" w:rsidRPr="00484B57">
            <w:rPr>
              <w:rFonts w:ascii="Segoe UI Symbol" w:eastAsia="MS Gothic" w:hAnsi="Segoe UI Symbol" w:cs="Segoe UI Symbol"/>
              <w:lang w:bidi="pt-BR"/>
            </w:rPr>
            <w:t>☐</w:t>
          </w:r>
        </w:sdtContent>
      </w:sdt>
      <w:r w:rsidR="00484B57" w:rsidRPr="00484B57">
        <w:rPr>
          <w:rFonts w:cstheme="minorHAnsi"/>
          <w:lang w:bidi="pt-BR"/>
        </w:rPr>
        <w:t xml:space="preserve"> </w:t>
      </w:r>
      <w:r w:rsidR="00484B57" w:rsidRPr="00484B57">
        <w:rPr>
          <w:rFonts w:cstheme="minorHAnsi"/>
          <w:sz w:val="22"/>
          <w:szCs w:val="22"/>
          <w:lang w:bidi="pt-BR"/>
        </w:rPr>
        <w:t>As parcelas do financiamento serão suspensas se o parceiro não cumprir os requisitos dos relatórios.</w:t>
      </w:r>
    </w:p>
    <w:p w14:paraId="21344549" w14:textId="77777777" w:rsidR="001B704F" w:rsidRPr="00BD7A5A" w:rsidRDefault="001B704F" w:rsidP="001B704F">
      <w:pPr>
        <w:tabs>
          <w:tab w:val="left" w:pos="2253"/>
        </w:tabs>
        <w:rPr>
          <w:rFonts w:cstheme="minorHAnsi"/>
          <w:b/>
          <w:bCs/>
          <w:sz w:val="22"/>
          <w:szCs w:val="22"/>
          <w:lang w:val="es-419"/>
        </w:rPr>
      </w:pPr>
    </w:p>
    <w:p w14:paraId="1E2609BA" w14:textId="49A8651B" w:rsidR="003141DA" w:rsidRPr="00BD7A5A" w:rsidRDefault="003141DA" w:rsidP="001B704F">
      <w:pPr>
        <w:tabs>
          <w:tab w:val="left" w:pos="2253"/>
        </w:tabs>
        <w:rPr>
          <w:rFonts w:cstheme="minorHAnsi"/>
          <w:b/>
          <w:bCs/>
          <w:lang w:val="es-419"/>
        </w:rPr>
      </w:pPr>
      <w:r w:rsidRPr="0095005D">
        <w:rPr>
          <w:rFonts w:cstheme="minorHAnsi"/>
          <w:b/>
          <w:lang w:bidi="pt-BR"/>
        </w:rPr>
        <w:t>4.3. Obrigatoriedade de oferecer atendimento de alta qualidade</w:t>
      </w:r>
    </w:p>
    <w:p w14:paraId="3BA46DF9" w14:textId="77777777" w:rsidR="00985DD0" w:rsidRPr="00BD7A5A" w:rsidRDefault="00985DD0" w:rsidP="00985DD0">
      <w:pPr>
        <w:tabs>
          <w:tab w:val="left" w:pos="2253"/>
        </w:tabs>
        <w:spacing w:before="120" w:after="120"/>
        <w:rPr>
          <w:rFonts w:cstheme="minorHAnsi"/>
          <w:sz w:val="22"/>
          <w:szCs w:val="22"/>
          <w:lang w:val="es-419"/>
        </w:rPr>
      </w:pPr>
      <w:bookmarkStart w:id="1" w:name="_Hlk173511810"/>
      <w:r w:rsidRPr="00985DD0">
        <w:rPr>
          <w:rFonts w:cstheme="minorHAnsi"/>
          <w:sz w:val="22"/>
          <w:szCs w:val="22"/>
          <w:lang w:bidi="pt-BR"/>
        </w:rPr>
        <w:t>Para garantir a mais alta qualidade no atendimento aos pacientes, as seguintes diretrizes descrevem os requisitos essenciais para a avaliação nutricional, a gestão e a prontidão para a cirurgia em pacientes pediátricos:</w:t>
      </w:r>
    </w:p>
    <w:p w14:paraId="2E1BB643" w14:textId="77777777" w:rsidR="00985DD0" w:rsidRPr="00BD7A5A" w:rsidRDefault="00BD7A5A" w:rsidP="00985DD0">
      <w:pPr>
        <w:tabs>
          <w:tab w:val="left" w:pos="2253"/>
        </w:tabs>
        <w:contextualSpacing/>
        <w:rPr>
          <w:rFonts w:cstheme="minorHAnsi"/>
          <w:sz w:val="22"/>
          <w:szCs w:val="22"/>
          <w:lang w:val="es-419"/>
        </w:rPr>
      </w:pPr>
      <w:sdt>
        <w:sdtPr>
          <w:rPr>
            <w:rFonts w:cstheme="minorHAnsi"/>
            <w:sz w:val="22"/>
            <w:szCs w:val="22"/>
          </w:rPr>
          <w:id w:val="1349677652"/>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bidi="pt-BR"/>
            </w:rPr>
            <w:t>☐</w:t>
          </w:r>
        </w:sdtContent>
      </w:sdt>
      <w:r w:rsidR="00985DD0" w:rsidRPr="00985DD0">
        <w:rPr>
          <w:rFonts w:cstheme="minorHAnsi"/>
          <w:b/>
          <w:sz w:val="22"/>
          <w:szCs w:val="22"/>
          <w:lang w:bidi="pt-BR"/>
        </w:rPr>
        <w:t xml:space="preserve"> Avalição qualificada:</w:t>
      </w:r>
      <w:r w:rsidR="00985DD0" w:rsidRPr="00985DD0">
        <w:rPr>
          <w:rFonts w:cstheme="minorHAnsi"/>
          <w:sz w:val="22"/>
          <w:szCs w:val="22"/>
          <w:lang w:bidi="pt-BR"/>
        </w:rPr>
        <w:t xml:space="preserve"> A avaliação nutricional deve ser conduzida por um nutricionista ou por um profissional qualificado desde a primeira consulta.</w:t>
      </w:r>
    </w:p>
    <w:p w14:paraId="782BE2C8" w14:textId="77777777" w:rsidR="00985DD0" w:rsidRPr="00BD7A5A" w:rsidRDefault="00BD7A5A" w:rsidP="00985DD0">
      <w:pPr>
        <w:tabs>
          <w:tab w:val="left" w:pos="2253"/>
        </w:tabs>
        <w:contextualSpacing/>
        <w:rPr>
          <w:rFonts w:cstheme="minorHAnsi"/>
          <w:sz w:val="22"/>
          <w:szCs w:val="22"/>
          <w:lang w:val="es-419"/>
        </w:rPr>
      </w:pPr>
      <w:sdt>
        <w:sdtPr>
          <w:rPr>
            <w:rFonts w:cstheme="minorHAnsi"/>
            <w:sz w:val="22"/>
            <w:szCs w:val="22"/>
          </w:rPr>
          <w:id w:val="29147955"/>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bidi="pt-BR"/>
            </w:rPr>
            <w:t>☐</w:t>
          </w:r>
        </w:sdtContent>
      </w:sdt>
      <w:r w:rsidR="00985DD0" w:rsidRPr="00985DD0">
        <w:rPr>
          <w:rFonts w:cstheme="minorHAnsi"/>
          <w:b/>
          <w:sz w:val="22"/>
          <w:szCs w:val="22"/>
          <w:lang w:bidi="pt-BR"/>
        </w:rPr>
        <w:t xml:space="preserve"> Avaliação abrangente:</w:t>
      </w:r>
      <w:r w:rsidR="00985DD0" w:rsidRPr="00985DD0">
        <w:rPr>
          <w:rFonts w:cstheme="minorHAnsi"/>
          <w:sz w:val="22"/>
          <w:szCs w:val="22"/>
          <w:lang w:bidi="pt-BR"/>
        </w:rPr>
        <w:t xml:space="preserve"> Cada consulta deve incluir no mínimo o peso e a altura, com o crescimento monitorado em gráficos.</w:t>
      </w:r>
    </w:p>
    <w:p w14:paraId="46A80692" w14:textId="77777777" w:rsidR="00985DD0" w:rsidRPr="00BD7A5A" w:rsidRDefault="00BD7A5A" w:rsidP="00985DD0">
      <w:pPr>
        <w:tabs>
          <w:tab w:val="left" w:pos="2253"/>
        </w:tabs>
        <w:contextualSpacing/>
        <w:rPr>
          <w:rFonts w:cstheme="minorHAnsi"/>
          <w:sz w:val="22"/>
          <w:szCs w:val="22"/>
          <w:lang w:val="es-419"/>
        </w:rPr>
      </w:pPr>
      <w:sdt>
        <w:sdtPr>
          <w:rPr>
            <w:rFonts w:cstheme="minorHAnsi"/>
            <w:sz w:val="22"/>
            <w:szCs w:val="22"/>
          </w:rPr>
          <w:id w:val="-777708555"/>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bidi="pt-BR"/>
            </w:rPr>
            <w:t>☐</w:t>
          </w:r>
        </w:sdtContent>
      </w:sdt>
      <w:r w:rsidR="00985DD0" w:rsidRPr="00985DD0">
        <w:rPr>
          <w:rFonts w:cstheme="minorHAnsi"/>
          <w:b/>
          <w:sz w:val="22"/>
          <w:szCs w:val="22"/>
          <w:lang w:bidi="pt-BR"/>
        </w:rPr>
        <w:t xml:space="preserve"> Planos de cuidados personalizados:</w:t>
      </w:r>
      <w:r w:rsidR="00985DD0" w:rsidRPr="00985DD0">
        <w:rPr>
          <w:rFonts w:cstheme="minorHAnsi"/>
          <w:sz w:val="22"/>
          <w:szCs w:val="22"/>
          <w:lang w:bidi="pt-BR"/>
        </w:rPr>
        <w:t xml:space="preserve"> Os planos de cuidado nutricional e de aconselhamento alimentar devem ser adaptados de acordo com os resultados da avaliação nutricional.</w:t>
      </w:r>
    </w:p>
    <w:p w14:paraId="3710E8E1" w14:textId="77777777" w:rsidR="00985DD0" w:rsidRPr="00BD7A5A" w:rsidRDefault="00BD7A5A" w:rsidP="00985DD0">
      <w:pPr>
        <w:tabs>
          <w:tab w:val="left" w:pos="2253"/>
        </w:tabs>
        <w:contextualSpacing/>
        <w:rPr>
          <w:rFonts w:cstheme="minorHAnsi"/>
          <w:sz w:val="22"/>
          <w:szCs w:val="22"/>
          <w:lang w:val="es-419"/>
        </w:rPr>
      </w:pPr>
      <w:sdt>
        <w:sdtPr>
          <w:rPr>
            <w:rFonts w:cstheme="minorHAnsi"/>
            <w:sz w:val="22"/>
            <w:szCs w:val="22"/>
          </w:rPr>
          <w:id w:val="1303196649"/>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bidi="pt-BR"/>
            </w:rPr>
            <w:t>☐</w:t>
          </w:r>
        </w:sdtContent>
      </w:sdt>
      <w:r w:rsidR="00985DD0" w:rsidRPr="00985DD0">
        <w:rPr>
          <w:rFonts w:cstheme="minorHAnsi"/>
          <w:b/>
          <w:sz w:val="22"/>
          <w:szCs w:val="22"/>
          <w:lang w:bidi="pt-BR"/>
        </w:rPr>
        <w:t xml:space="preserve"> Colaboração médica:</w:t>
      </w:r>
      <w:r w:rsidR="00985DD0" w:rsidRPr="00985DD0">
        <w:rPr>
          <w:rFonts w:cstheme="minorHAnsi"/>
          <w:sz w:val="22"/>
          <w:szCs w:val="22"/>
          <w:lang w:bidi="pt-BR"/>
        </w:rPr>
        <w:t xml:space="preserve"> Um médico (preferencialmente um pediatra) deve trabalhar junto com o nutricionista no acompanhamento dos casos de desnutrição e de outros problemas de saúde.</w:t>
      </w:r>
    </w:p>
    <w:p w14:paraId="1EC2D16A" w14:textId="77777777" w:rsidR="00985DD0" w:rsidRPr="00BD7A5A" w:rsidRDefault="00BD7A5A" w:rsidP="00985DD0">
      <w:pPr>
        <w:tabs>
          <w:tab w:val="left" w:pos="2253"/>
        </w:tabs>
        <w:contextualSpacing/>
        <w:rPr>
          <w:rFonts w:cstheme="minorHAnsi"/>
          <w:sz w:val="22"/>
          <w:szCs w:val="22"/>
          <w:lang w:val="es-419"/>
        </w:rPr>
      </w:pPr>
      <w:sdt>
        <w:sdtPr>
          <w:rPr>
            <w:rFonts w:cstheme="minorHAnsi"/>
            <w:sz w:val="22"/>
            <w:szCs w:val="22"/>
          </w:rPr>
          <w:id w:val="1106782649"/>
          <w14:checkbox>
            <w14:checked w14:val="0"/>
            <w14:checkedState w14:val="221A" w14:font="Calibri"/>
            <w14:uncheckedState w14:val="2610" w14:font="MS Gothic"/>
          </w14:checkbox>
        </w:sdtPr>
        <w:sdtEndPr/>
        <w:sdtContent>
          <w:r w:rsidR="00985DD0" w:rsidRPr="00985DD0">
            <w:rPr>
              <w:rFonts w:ascii="Segoe UI Symbol" w:eastAsia="MS Gothic" w:hAnsi="Segoe UI Symbol" w:cs="Segoe UI Symbol"/>
              <w:sz w:val="22"/>
              <w:szCs w:val="22"/>
              <w:lang w:bidi="pt-BR"/>
            </w:rPr>
            <w:t>☐</w:t>
          </w:r>
        </w:sdtContent>
      </w:sdt>
      <w:r w:rsidR="00985DD0" w:rsidRPr="00985DD0">
        <w:rPr>
          <w:rFonts w:cstheme="minorHAnsi"/>
          <w:b/>
          <w:sz w:val="22"/>
          <w:szCs w:val="22"/>
          <w:lang w:bidi="pt-BR"/>
        </w:rPr>
        <w:t xml:space="preserve"> Prontidão para a cirurgia:</w:t>
      </w:r>
      <w:r w:rsidR="00985DD0" w:rsidRPr="00985DD0">
        <w:rPr>
          <w:rFonts w:cstheme="minorHAnsi"/>
          <w:sz w:val="22"/>
          <w:szCs w:val="22"/>
          <w:lang w:bidi="pt-BR"/>
        </w:rPr>
        <w:t xml:space="preserve"> A condição nutricional do paciente deve ser boa o suficiente para minimizar o risco de complicações cirúrgicas e promover a cura e a recuperação de modo efetivo.</w:t>
      </w:r>
    </w:p>
    <w:p w14:paraId="32E88289" w14:textId="77777777" w:rsidR="00985DD0" w:rsidRPr="00BD7A5A" w:rsidRDefault="00985DD0" w:rsidP="00985DD0">
      <w:pPr>
        <w:pStyle w:val="ListParagraph"/>
        <w:numPr>
          <w:ilvl w:val="0"/>
          <w:numId w:val="46"/>
        </w:numPr>
        <w:tabs>
          <w:tab w:val="left" w:pos="2253"/>
        </w:tabs>
        <w:rPr>
          <w:rFonts w:cstheme="minorHAnsi"/>
          <w:sz w:val="22"/>
          <w:szCs w:val="22"/>
          <w:lang w:val="es-419"/>
        </w:rPr>
      </w:pPr>
      <w:r w:rsidRPr="00985DD0">
        <w:rPr>
          <w:rFonts w:cstheme="minorHAnsi"/>
          <w:sz w:val="22"/>
          <w:szCs w:val="22"/>
          <w:lang w:bidi="pt-BR"/>
        </w:rPr>
        <w:lastRenderedPageBreak/>
        <w:t>A criança deve apresentar um aumento tanto do peso como da altura, conforme monitorado nos gráficos de crescimento.</w:t>
      </w:r>
    </w:p>
    <w:p w14:paraId="1CE48FFF" w14:textId="77777777" w:rsidR="00985DD0" w:rsidRPr="00BD7A5A" w:rsidRDefault="00985DD0" w:rsidP="00985DD0">
      <w:pPr>
        <w:pStyle w:val="ListParagraph"/>
        <w:numPr>
          <w:ilvl w:val="0"/>
          <w:numId w:val="46"/>
        </w:numPr>
        <w:tabs>
          <w:tab w:val="left" w:pos="2253"/>
        </w:tabs>
        <w:rPr>
          <w:rFonts w:cstheme="minorHAnsi"/>
          <w:sz w:val="22"/>
          <w:szCs w:val="22"/>
          <w:lang w:val="es-419"/>
        </w:rPr>
      </w:pPr>
      <w:r w:rsidRPr="00985DD0">
        <w:rPr>
          <w:rFonts w:cstheme="minorHAnsi"/>
          <w:sz w:val="22"/>
          <w:szCs w:val="22"/>
          <w:lang w:bidi="pt-BR"/>
        </w:rPr>
        <w:t>A criança não deve estar enfraquecida (baixo peso para a altura) ou apresentar pouco crescimento (baixa altura para a idade). Caso apresente pouco crescimento, deve haver evidência de recuperação do crescimento.</w:t>
      </w:r>
    </w:p>
    <w:p w14:paraId="0774F565" w14:textId="5114D020" w:rsidR="00985DD0" w:rsidRPr="00BD7A5A" w:rsidRDefault="00985DD0" w:rsidP="64A8A98B">
      <w:pPr>
        <w:pStyle w:val="ListParagraph"/>
        <w:numPr>
          <w:ilvl w:val="0"/>
          <w:numId w:val="46"/>
        </w:numPr>
        <w:tabs>
          <w:tab w:val="left" w:pos="2253"/>
        </w:tabs>
        <w:rPr>
          <w:sz w:val="22"/>
          <w:szCs w:val="22"/>
          <w:lang w:val="es-419"/>
        </w:rPr>
      </w:pPr>
      <w:r w:rsidRPr="64A8A98B">
        <w:rPr>
          <w:sz w:val="22"/>
          <w:szCs w:val="22"/>
          <w:lang w:bidi="pt-BR"/>
        </w:rPr>
        <w:t xml:space="preserve">Um médico (preferencialmente </w:t>
      </w:r>
      <w:r w:rsidR="5C76F955" w:rsidRPr="64A8A98B">
        <w:rPr>
          <w:sz w:val="22"/>
          <w:szCs w:val="22"/>
          <w:lang w:bidi="pt-BR"/>
        </w:rPr>
        <w:t>um pediatr</w:t>
      </w:r>
      <w:r w:rsidR="6C1BBEF6" w:rsidRPr="64A8A98B">
        <w:rPr>
          <w:sz w:val="22"/>
          <w:szCs w:val="22"/>
          <w:lang w:bidi="pt-BR"/>
        </w:rPr>
        <w:t>a</w:t>
      </w:r>
      <w:r w:rsidRPr="64A8A98B">
        <w:rPr>
          <w:sz w:val="22"/>
          <w:szCs w:val="22"/>
          <w:lang w:bidi="pt-BR"/>
        </w:rPr>
        <w:t>) deve confirmar se o estado nutricional e a saúde geral da criança são bons o suficiente para a cirurgia.</w:t>
      </w:r>
      <w:bookmarkEnd w:id="1"/>
    </w:p>
    <w:p w14:paraId="06017B96" w14:textId="01EEE0A5" w:rsidR="0095005D" w:rsidRPr="00BD7A5A" w:rsidRDefault="00985DD0" w:rsidP="00420A3B">
      <w:pPr>
        <w:tabs>
          <w:tab w:val="left" w:pos="2253"/>
        </w:tabs>
        <w:spacing w:before="120" w:after="120"/>
        <w:rPr>
          <w:rFonts w:cstheme="minorHAnsi"/>
          <w:sz w:val="22"/>
          <w:szCs w:val="22"/>
          <w:lang w:val="es-419"/>
        </w:rPr>
      </w:pPr>
      <w:bookmarkStart w:id="2" w:name="_Hlk150764055"/>
      <w:r w:rsidRPr="00985DD0">
        <w:rPr>
          <w:rFonts w:cstheme="minorHAnsi"/>
          <w:sz w:val="22"/>
          <w:szCs w:val="22"/>
          <w:lang w:bidi="pt-BR"/>
        </w:rPr>
        <w:t>Os registros do STX informados pelo parceiro no cadastro do paciente, as consultas nutricionais e os formulários de intervenção cirúrgica serão analisados a cada solicitação e parcela de financiamento e também no final do período do financiamento para avaliar a qualidade dos dados, do diagnóstico e da prestação dos cuidados.</w:t>
      </w:r>
      <w:bookmarkEnd w:id="2"/>
    </w:p>
    <w:p w14:paraId="2D0C4BF3" w14:textId="4034F080" w:rsidR="005E5718" w:rsidRPr="00BD7A5A" w:rsidRDefault="005E5718" w:rsidP="0095005D">
      <w:pPr>
        <w:tabs>
          <w:tab w:val="left" w:pos="2253"/>
        </w:tabs>
        <w:spacing w:after="120"/>
        <w:rPr>
          <w:rFonts w:cstheme="minorHAnsi"/>
          <w:b/>
          <w:bCs/>
          <w:lang w:val="es-419"/>
        </w:rPr>
      </w:pPr>
      <w:r w:rsidRPr="0095005D">
        <w:rPr>
          <w:rFonts w:cstheme="minorHAnsi"/>
          <w:b/>
          <w:lang w:bidi="pt-BR"/>
        </w:rPr>
        <w:t>4.4. Término do Financiamento e Requisitos de Financiamentos Adicionais</w:t>
      </w:r>
    </w:p>
    <w:p w14:paraId="0284B6BF" w14:textId="38F8991C" w:rsidR="003B3688" w:rsidRPr="00BD7A5A" w:rsidRDefault="003B3688" w:rsidP="001B704F">
      <w:pPr>
        <w:tabs>
          <w:tab w:val="left" w:pos="2253"/>
        </w:tabs>
        <w:rPr>
          <w:rFonts w:cstheme="minorHAnsi"/>
          <w:sz w:val="22"/>
          <w:szCs w:val="22"/>
          <w:lang w:val="es-419"/>
        </w:rPr>
      </w:pPr>
      <w:r w:rsidRPr="001B704F">
        <w:rPr>
          <w:rFonts w:cstheme="minorHAnsi"/>
          <w:sz w:val="22"/>
          <w:szCs w:val="22"/>
          <w:lang w:bidi="pt-BR"/>
        </w:rPr>
        <w:t>Os parceiros beneficiados pelo financiamento devem enviar o Relatório de Financiamento (RF) por meio do Portal do Parceiro da Smile Train, a ser entregue até 30 dias após o final do período orçamentário concedido. O período do financiamento pode ser ajustado, caso necessário. Os parceiros devem entrar em contato com a Smile Train local para solicitar alteração no período do financiamento.</w:t>
      </w:r>
    </w:p>
    <w:p w14:paraId="00C22A02" w14:textId="77777777" w:rsidR="001B704F" w:rsidRPr="00BD7A5A" w:rsidRDefault="001B704F" w:rsidP="001B704F">
      <w:pPr>
        <w:tabs>
          <w:tab w:val="left" w:pos="2253"/>
        </w:tabs>
        <w:rPr>
          <w:rFonts w:cstheme="minorHAnsi"/>
          <w:sz w:val="22"/>
          <w:szCs w:val="22"/>
          <w:lang w:val="es-419"/>
        </w:rPr>
      </w:pPr>
    </w:p>
    <w:p w14:paraId="1593AEA7" w14:textId="77777777" w:rsidR="00632DA1" w:rsidRPr="00BD7A5A" w:rsidRDefault="00632DA1" w:rsidP="00632DA1">
      <w:pPr>
        <w:tabs>
          <w:tab w:val="left" w:pos="2253"/>
        </w:tabs>
        <w:spacing w:before="120" w:after="120"/>
        <w:rPr>
          <w:rFonts w:cstheme="minorHAnsi"/>
          <w:b/>
          <w:bCs/>
          <w:sz w:val="22"/>
          <w:szCs w:val="22"/>
          <w:lang w:val="es-419"/>
        </w:rPr>
      </w:pPr>
      <w:r w:rsidRPr="00632DA1">
        <w:rPr>
          <w:rFonts w:cstheme="minorHAnsi"/>
          <w:b/>
          <w:sz w:val="22"/>
          <w:szCs w:val="22"/>
          <w:lang w:bidi="pt-BR"/>
        </w:rPr>
        <w:t>Nenhum financiamento adicional será considerado quando:</w:t>
      </w:r>
    </w:p>
    <w:p w14:paraId="5DA004D3" w14:textId="4487AEA6" w:rsidR="00632DA1" w:rsidRPr="00BD7A5A" w:rsidRDefault="00BD7A5A" w:rsidP="00632DA1">
      <w:pPr>
        <w:tabs>
          <w:tab w:val="left" w:pos="2253"/>
        </w:tabs>
        <w:rPr>
          <w:rFonts w:cstheme="minorHAnsi"/>
          <w:sz w:val="22"/>
          <w:szCs w:val="22"/>
          <w:lang w:val="es-419"/>
        </w:rPr>
      </w:pPr>
      <w:sdt>
        <w:sdtPr>
          <w:rPr>
            <w:rFonts w:cstheme="minorHAnsi"/>
          </w:rPr>
          <w:id w:val="-2126298631"/>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lang w:bidi="pt-BR"/>
            </w:rPr>
            <w:t>☐</w:t>
          </w:r>
        </w:sdtContent>
      </w:sdt>
      <w:r w:rsidR="0095005D">
        <w:rPr>
          <w:rFonts w:cstheme="minorHAnsi"/>
          <w:lang w:bidi="pt-BR"/>
        </w:rPr>
        <w:t xml:space="preserve"> O </w:t>
      </w:r>
      <w:r w:rsidR="00632DA1" w:rsidRPr="00632DA1">
        <w:rPr>
          <w:rFonts w:cstheme="minorHAnsi"/>
          <w:sz w:val="22"/>
          <w:szCs w:val="22"/>
          <w:lang w:bidi="pt-BR"/>
        </w:rPr>
        <w:t xml:space="preserve">Relatório de Financiamento não for totalmente preenchido e enviado por meio do Portal de Parceiros da Smile Train </w:t>
      </w:r>
      <w:r w:rsidR="00632DA1" w:rsidRPr="00632DA1">
        <w:rPr>
          <w:rFonts w:cstheme="minorHAnsi"/>
          <w:sz w:val="22"/>
          <w:szCs w:val="22"/>
          <w:u w:val="single"/>
          <w:lang w:bidi="pt-BR"/>
        </w:rPr>
        <w:t>no tempo devido</w:t>
      </w:r>
      <w:r w:rsidR="00632DA1" w:rsidRPr="00632DA1">
        <w:rPr>
          <w:rFonts w:cstheme="minorHAnsi"/>
          <w:sz w:val="22"/>
          <w:szCs w:val="22"/>
          <w:lang w:bidi="pt-BR"/>
        </w:rPr>
        <w:t>.</w:t>
      </w:r>
    </w:p>
    <w:p w14:paraId="5EE5E96B" w14:textId="77777777" w:rsidR="00632DA1" w:rsidRPr="00BD7A5A" w:rsidRDefault="00BD7A5A" w:rsidP="00632DA1">
      <w:pPr>
        <w:tabs>
          <w:tab w:val="left" w:pos="2253"/>
        </w:tabs>
        <w:rPr>
          <w:rFonts w:cstheme="minorHAnsi"/>
          <w:sz w:val="22"/>
          <w:szCs w:val="22"/>
          <w:lang w:val="es-419"/>
        </w:rPr>
      </w:pPr>
      <w:sdt>
        <w:sdtPr>
          <w:rPr>
            <w:rFonts w:cstheme="minorHAnsi"/>
          </w:rPr>
          <w:id w:val="-1550373504"/>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lang w:bidi="pt-BR"/>
            </w:rPr>
            <w:t>☐</w:t>
          </w:r>
        </w:sdtContent>
      </w:sdt>
      <w:r w:rsidR="00632DA1" w:rsidRPr="00632DA1">
        <w:rPr>
          <w:rFonts w:cstheme="minorHAnsi"/>
          <w:lang w:bidi="pt-BR"/>
        </w:rPr>
        <w:t xml:space="preserve"> </w:t>
      </w:r>
      <w:r w:rsidR="00632DA1" w:rsidRPr="00632DA1">
        <w:rPr>
          <w:rFonts w:cstheme="minorHAnsi"/>
          <w:sz w:val="22"/>
          <w:szCs w:val="22"/>
          <w:lang w:bidi="pt-BR"/>
        </w:rPr>
        <w:t xml:space="preserve">As informações fornecidas no Relatório de Financiamento não refletirem as informações coletadas no STX. </w:t>
      </w:r>
    </w:p>
    <w:p w14:paraId="353894C0" w14:textId="77777777" w:rsidR="00632DA1" w:rsidRPr="00BD7A5A" w:rsidRDefault="00BD7A5A" w:rsidP="00632DA1">
      <w:pPr>
        <w:tabs>
          <w:tab w:val="left" w:pos="2253"/>
        </w:tabs>
        <w:rPr>
          <w:rFonts w:cstheme="minorHAnsi"/>
          <w:sz w:val="22"/>
          <w:szCs w:val="22"/>
          <w:lang w:val="es-419"/>
        </w:rPr>
      </w:pPr>
      <w:sdt>
        <w:sdtPr>
          <w:rPr>
            <w:rFonts w:cstheme="minorHAnsi"/>
          </w:rPr>
          <w:id w:val="834347062"/>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lang w:bidi="pt-BR"/>
            </w:rPr>
            <w:t>☐</w:t>
          </w:r>
        </w:sdtContent>
      </w:sdt>
      <w:r w:rsidR="00632DA1" w:rsidRPr="00632DA1">
        <w:rPr>
          <w:rFonts w:cstheme="minorHAnsi"/>
          <w:lang w:bidi="pt-BR"/>
        </w:rPr>
        <w:t xml:space="preserve"> </w:t>
      </w:r>
      <w:r w:rsidR="00632DA1" w:rsidRPr="00632DA1">
        <w:rPr>
          <w:rFonts w:cstheme="minorHAnsi"/>
          <w:sz w:val="22"/>
          <w:szCs w:val="22"/>
          <w:lang w:bidi="pt-BR"/>
        </w:rPr>
        <w:t>Os registros nutricionais do STX estiverem incompletos.</w:t>
      </w:r>
    </w:p>
    <w:p w14:paraId="56AF4C49" w14:textId="066806EE" w:rsidR="00632DA1" w:rsidRPr="00BD7A5A" w:rsidRDefault="00BD7A5A" w:rsidP="00632DA1">
      <w:pPr>
        <w:tabs>
          <w:tab w:val="left" w:pos="2253"/>
        </w:tabs>
        <w:rPr>
          <w:rFonts w:cstheme="minorHAnsi"/>
          <w:sz w:val="22"/>
          <w:szCs w:val="22"/>
          <w:lang w:val="es-419"/>
        </w:rPr>
      </w:pPr>
      <w:sdt>
        <w:sdtPr>
          <w:rPr>
            <w:rFonts w:cstheme="minorHAnsi"/>
          </w:rPr>
          <w:id w:val="761104040"/>
          <w14:checkbox>
            <w14:checked w14:val="0"/>
            <w14:checkedState w14:val="221A" w14:font="Calibri"/>
            <w14:uncheckedState w14:val="2610" w14:font="MS Gothic"/>
          </w14:checkbox>
        </w:sdtPr>
        <w:sdtEndPr/>
        <w:sdtContent>
          <w:r w:rsidR="00632DA1" w:rsidRPr="00632DA1">
            <w:rPr>
              <w:rFonts w:ascii="Segoe UI Symbol" w:eastAsia="MS Gothic" w:hAnsi="Segoe UI Symbol" w:cs="Segoe UI Symbol"/>
              <w:lang w:bidi="pt-BR"/>
            </w:rPr>
            <w:t>☐</w:t>
          </w:r>
        </w:sdtContent>
      </w:sdt>
      <w:r w:rsidR="00632DA1" w:rsidRPr="00632DA1">
        <w:rPr>
          <w:rFonts w:cstheme="minorHAnsi"/>
          <w:lang w:bidi="pt-BR"/>
        </w:rPr>
        <w:t xml:space="preserve"> </w:t>
      </w:r>
      <w:r w:rsidR="00632DA1" w:rsidRPr="00632DA1">
        <w:rPr>
          <w:rFonts w:cstheme="minorHAnsi"/>
          <w:sz w:val="22"/>
          <w:szCs w:val="22"/>
          <w:lang w:bidi="pt-BR"/>
        </w:rPr>
        <w:t>As análises dos registros do STX revelarem a falta de melhoria na qualidade dos cuidados alimentares e nutricionais oferecidos e/ou houver problemas quanto à segurança dos pacientes durante o processo cirúrgico.</w:t>
      </w:r>
    </w:p>
    <w:p w14:paraId="38D3E064" w14:textId="77777777" w:rsidR="001B704F" w:rsidRPr="00BD7A5A" w:rsidRDefault="001B704F" w:rsidP="001B704F">
      <w:pPr>
        <w:tabs>
          <w:tab w:val="left" w:pos="2253"/>
        </w:tabs>
        <w:rPr>
          <w:rFonts w:cstheme="minorHAnsi"/>
          <w:sz w:val="22"/>
          <w:szCs w:val="22"/>
          <w:lang w:val="es-419"/>
        </w:rPr>
      </w:pPr>
    </w:p>
    <w:p w14:paraId="05DE9010" w14:textId="22FF57B1" w:rsidR="00EA0BC1" w:rsidRPr="00BD7A5A" w:rsidRDefault="00811D3A" w:rsidP="001B704F">
      <w:pPr>
        <w:tabs>
          <w:tab w:val="left" w:pos="2253"/>
        </w:tabs>
        <w:rPr>
          <w:rFonts w:cstheme="minorHAnsi"/>
          <w:sz w:val="22"/>
          <w:szCs w:val="22"/>
          <w:lang w:val="es-419"/>
        </w:rPr>
      </w:pPr>
      <w:r w:rsidRPr="001B704F">
        <w:rPr>
          <w:rFonts w:cstheme="minorHAnsi"/>
          <w:sz w:val="22"/>
          <w:szCs w:val="22"/>
          <w:lang w:bidi="pt-BR"/>
        </w:rPr>
        <w:t>Financiamentos adicionais podem ser considerados se as principais metas de qualidade da prestação dos cuidados forem atingidas e a necessidade de mais financiamento for justificada. O processo para a solicitação de financiamento adicional é semelhante à solicitação do financiamento inicial. Porém, o parceiro precisa justificar a necessidade do financiamento adicional.</w:t>
      </w:r>
    </w:p>
    <w:p w14:paraId="6DE3A160" w14:textId="77777777" w:rsidR="00634FFB" w:rsidRPr="00BD7A5A" w:rsidRDefault="00634FFB" w:rsidP="001B704F">
      <w:pPr>
        <w:pStyle w:val="Style1"/>
        <w:spacing w:before="0" w:after="0"/>
        <w:rPr>
          <w:rFonts w:asciiTheme="minorHAnsi" w:hAnsiTheme="minorHAnsi" w:cstheme="minorHAnsi"/>
          <w:lang w:val="es-419"/>
        </w:rPr>
      </w:pPr>
    </w:p>
    <w:p w14:paraId="1F8F3AB1" w14:textId="288C880F" w:rsidR="00F15988" w:rsidRPr="00BD7A5A" w:rsidRDefault="00B80EAE" w:rsidP="00F15988">
      <w:pPr>
        <w:pStyle w:val="Style1"/>
        <w:rPr>
          <w:lang w:val="es-419"/>
        </w:rPr>
      </w:pPr>
      <w:r>
        <w:rPr>
          <w:lang w:val="pt-BR" w:bidi="pt-BR"/>
        </w:rPr>
        <w:t>5. AUDITORIAS</w:t>
      </w:r>
    </w:p>
    <w:p w14:paraId="6567A3ED" w14:textId="13989BB8" w:rsidR="00DC3A9D" w:rsidRPr="00BD7A5A" w:rsidRDefault="002273FD" w:rsidP="001B704F">
      <w:pPr>
        <w:tabs>
          <w:tab w:val="left" w:pos="2253"/>
        </w:tabs>
        <w:rPr>
          <w:rFonts w:cstheme="minorHAnsi"/>
          <w:sz w:val="22"/>
          <w:szCs w:val="22"/>
          <w:lang w:val="es-419"/>
        </w:rPr>
      </w:pPr>
      <w:r w:rsidRPr="001B704F">
        <w:rPr>
          <w:rFonts w:cstheme="minorHAnsi"/>
          <w:sz w:val="22"/>
          <w:szCs w:val="22"/>
          <w:lang w:bidi="pt-BR"/>
        </w:rPr>
        <w:t>A prestação de cuidados alimentares e nutricionais feita com recursos do financiamento são passíveis de auditoria médica e financeira. O financiamento pode ser interrompido a qualquer momento se a Smile Train considerar que os fundos dos doadores não estão sendo usados ​​adequadamente.</w:t>
      </w:r>
      <w:bookmarkEnd w:id="0"/>
      <w:r w:rsidRPr="001B704F">
        <w:rPr>
          <w:rFonts w:cstheme="minorHAnsi"/>
          <w:sz w:val="22"/>
          <w:szCs w:val="22"/>
          <w:lang w:bidi="pt-BR"/>
        </w:rPr>
        <w:t xml:space="preserve"> </w:t>
      </w:r>
    </w:p>
    <w:p w14:paraId="7D5A702D" w14:textId="77777777" w:rsidR="00CB4606" w:rsidRPr="00BD7A5A" w:rsidRDefault="00CB4606" w:rsidP="00C42AB8">
      <w:pPr>
        <w:tabs>
          <w:tab w:val="left" w:pos="2253"/>
        </w:tabs>
        <w:spacing w:before="120" w:after="120"/>
        <w:rPr>
          <w:rFonts w:cstheme="minorHAnsi"/>
          <w:sz w:val="22"/>
          <w:szCs w:val="22"/>
          <w:lang w:val="es-419"/>
        </w:rPr>
        <w:sectPr w:rsidR="00CB4606" w:rsidRPr="00BD7A5A" w:rsidSect="00A36C28">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p>
    <w:p w14:paraId="58620AC3" w14:textId="712AACFE" w:rsidR="00AD4EAF" w:rsidRPr="00BD7A5A" w:rsidRDefault="00224F8B" w:rsidP="00AD4EAF">
      <w:pPr>
        <w:jc w:val="center"/>
        <w:rPr>
          <w:rFonts w:ascii="Arial" w:hAnsi="Arial" w:cs="Arial"/>
          <w:b/>
          <w:bCs/>
          <w:color w:val="04247B"/>
          <w:sz w:val="36"/>
          <w:szCs w:val="36"/>
          <w:lang w:val="es-419"/>
        </w:rPr>
      </w:pPr>
      <w:r w:rsidRPr="00320616">
        <w:rPr>
          <w:rFonts w:ascii="Arial" w:eastAsia="Arial" w:hAnsi="Arial" w:cs="Arial"/>
          <w:noProof/>
          <w:lang w:bidi="pt-BR"/>
        </w:rPr>
        <w:lastRenderedPageBreak/>
        <w:drawing>
          <wp:anchor distT="0" distB="0" distL="114300" distR="114300" simplePos="0" relativeHeight="251660290" behindDoc="0" locked="0" layoutInCell="1" allowOverlap="1" wp14:anchorId="3FDECF2F" wp14:editId="64B89852">
            <wp:simplePos x="0" y="0"/>
            <wp:positionH relativeFrom="margin">
              <wp:posOffset>2428875</wp:posOffset>
            </wp:positionH>
            <wp:positionV relativeFrom="page">
              <wp:posOffset>128905</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6"/>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00AD4EAF">
        <w:rPr>
          <w:rFonts w:ascii="Arial" w:eastAsia="Arial" w:hAnsi="Arial" w:cs="Arial"/>
          <w:b/>
          <w:color w:val="04247B"/>
          <w:sz w:val="36"/>
          <w:szCs w:val="36"/>
          <w:lang w:bidi="pt-BR"/>
        </w:rPr>
        <w:t>Solicitação de Financiamento para Nutrição</w:t>
      </w:r>
    </w:p>
    <w:p w14:paraId="7A57D79E" w14:textId="4443B7E7" w:rsidR="001B704F" w:rsidRPr="00BD7A5A" w:rsidRDefault="001B704F" w:rsidP="001B704F">
      <w:pPr>
        <w:jc w:val="center"/>
        <w:rPr>
          <w:rFonts w:ascii="Arial" w:hAnsi="Arial" w:cs="Arial"/>
          <w:b/>
          <w:bCs/>
          <w:noProof/>
          <w:color w:val="F37654"/>
          <w:sz w:val="36"/>
          <w:szCs w:val="36"/>
          <w:lang w:val="es-419"/>
        </w:rPr>
      </w:pPr>
    </w:p>
    <w:p w14:paraId="78262D09" w14:textId="456D48D5" w:rsidR="004164F6" w:rsidRPr="00BD7A5A" w:rsidRDefault="004164F6" w:rsidP="001B704F">
      <w:pPr>
        <w:jc w:val="center"/>
        <w:rPr>
          <w:rFonts w:cstheme="minorHAnsi"/>
          <w:color w:val="04247B"/>
          <w:sz w:val="22"/>
          <w:szCs w:val="22"/>
          <w:lang w:val="es-419"/>
        </w:rPr>
      </w:pPr>
    </w:p>
    <w:p w14:paraId="75ECA22A" w14:textId="6F217B68" w:rsidR="00CB4606" w:rsidRPr="00BD7A5A" w:rsidRDefault="002163FF" w:rsidP="00AD4EAF">
      <w:pPr>
        <w:tabs>
          <w:tab w:val="left" w:pos="2253"/>
        </w:tabs>
        <w:rPr>
          <w:rFonts w:cstheme="minorHAnsi"/>
          <w:i/>
          <w:iCs/>
          <w:sz w:val="22"/>
          <w:szCs w:val="22"/>
          <w:lang w:val="es-419"/>
        </w:rPr>
      </w:pPr>
      <w:bookmarkStart w:id="3" w:name="_Hlk173399296"/>
      <w:r w:rsidRPr="001B704F">
        <w:rPr>
          <w:rFonts w:cstheme="minorHAnsi"/>
          <w:i/>
          <w:sz w:val="22"/>
          <w:szCs w:val="22"/>
          <w:lang w:bidi="pt-BR"/>
        </w:rPr>
        <w:t>Esta solicitação off-line ajudará na coleta das informações necessárias para a solicitação do financiamento nutricional. Se a sua organização nunca recebeu financiamento antes, poderá ser solicitada documentação legal adicional e informações sobre transferências eletrônicas. Esta solicitação será analisada por um consultor nutricional e um feedback será fornecido.</w:t>
      </w:r>
    </w:p>
    <w:bookmarkEnd w:id="3"/>
    <w:p w14:paraId="63FD8445" w14:textId="77777777" w:rsidR="001B704F" w:rsidRPr="00BD7A5A" w:rsidRDefault="001B704F" w:rsidP="001B704F">
      <w:pPr>
        <w:tabs>
          <w:tab w:val="left" w:pos="2253"/>
        </w:tabs>
        <w:rPr>
          <w:rFonts w:cstheme="minorHAnsi"/>
          <w:sz w:val="22"/>
          <w:szCs w:val="22"/>
          <w:lang w:val="es-419"/>
        </w:rPr>
      </w:pPr>
    </w:p>
    <w:tbl>
      <w:tblPr>
        <w:tblStyle w:val="GridTable1Light-Accent2"/>
        <w:tblW w:w="0" w:type="auto"/>
        <w:tblLook w:val="04A0" w:firstRow="1" w:lastRow="0" w:firstColumn="1" w:lastColumn="0" w:noHBand="0" w:noVBand="1"/>
      </w:tblPr>
      <w:tblGrid>
        <w:gridCol w:w="5305"/>
        <w:gridCol w:w="4045"/>
      </w:tblGrid>
      <w:tr w:rsidR="008B2986" w:rsidRPr="001B704F" w14:paraId="66969577" w14:textId="77777777" w:rsidTr="00CB46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150F0BC4" w14:textId="77777777" w:rsidR="00E81CE0" w:rsidRDefault="00E81CE0" w:rsidP="00E81CE0">
            <w:pPr>
              <w:ind w:left="360"/>
              <w:jc w:val="center"/>
              <w:outlineLvl w:val="0"/>
              <w:rPr>
                <w:rFonts w:cstheme="minorHAnsi"/>
                <w:b w:val="0"/>
                <w:bCs w:val="0"/>
                <w:color w:val="000000" w:themeColor="text1"/>
                <w:sz w:val="22"/>
                <w:szCs w:val="22"/>
              </w:rPr>
            </w:pPr>
          </w:p>
          <w:p w14:paraId="54E03622" w14:textId="22684440" w:rsidR="008B2986" w:rsidRPr="00AC47C3" w:rsidRDefault="002163FF" w:rsidP="00E81CE0">
            <w:pPr>
              <w:ind w:left="360"/>
              <w:jc w:val="center"/>
              <w:outlineLvl w:val="0"/>
              <w:rPr>
                <w:rFonts w:cstheme="minorHAnsi"/>
                <w:b w:val="0"/>
                <w:bCs w:val="0"/>
                <w:color w:val="000000" w:themeColor="text1"/>
                <w:sz w:val="28"/>
                <w:szCs w:val="28"/>
              </w:rPr>
            </w:pPr>
            <w:r w:rsidRPr="00AC47C3">
              <w:rPr>
                <w:rFonts w:cstheme="minorHAnsi"/>
                <w:color w:val="000000" w:themeColor="text1"/>
                <w:sz w:val="28"/>
                <w:szCs w:val="28"/>
                <w:lang w:bidi="pt-BR"/>
              </w:rPr>
              <w:t>INFORMAÇÕES DA ORGANIZAÇÃO SOLICITANTE</w:t>
            </w:r>
          </w:p>
          <w:p w14:paraId="6C7BDB3D" w14:textId="456AD254" w:rsidR="00E81CE0" w:rsidRPr="001B704F" w:rsidRDefault="00E81CE0" w:rsidP="00AC47C3">
            <w:pPr>
              <w:ind w:left="360"/>
              <w:jc w:val="center"/>
              <w:outlineLvl w:val="0"/>
              <w:rPr>
                <w:rFonts w:cstheme="minorHAnsi"/>
                <w:color w:val="000000" w:themeColor="text1"/>
                <w:sz w:val="22"/>
                <w:szCs w:val="22"/>
              </w:rPr>
            </w:pPr>
          </w:p>
        </w:tc>
      </w:tr>
      <w:tr w:rsidR="008B2986" w:rsidRPr="001B704F" w14:paraId="20F56384" w14:textId="77777777" w:rsidTr="00D93496">
        <w:trPr>
          <w:trHeight w:val="555"/>
        </w:trPr>
        <w:tc>
          <w:tcPr>
            <w:cnfStyle w:val="001000000000" w:firstRow="0" w:lastRow="0" w:firstColumn="1" w:lastColumn="0" w:oddVBand="0" w:evenVBand="0" w:oddHBand="0" w:evenHBand="0" w:firstRowFirstColumn="0" w:firstRowLastColumn="0" w:lastRowFirstColumn="0" w:lastRowLastColumn="0"/>
            <w:tcW w:w="5305" w:type="dxa"/>
          </w:tcPr>
          <w:p w14:paraId="7EC1F6A4" w14:textId="77777777" w:rsidR="00E81CE0" w:rsidRDefault="00E81CE0" w:rsidP="00E81CE0">
            <w:pPr>
              <w:rPr>
                <w:rFonts w:cstheme="minorHAnsi"/>
                <w:b w:val="0"/>
                <w:bCs w:val="0"/>
                <w:sz w:val="22"/>
                <w:szCs w:val="22"/>
              </w:rPr>
            </w:pPr>
          </w:p>
          <w:p w14:paraId="4F2F2FF5" w14:textId="77777777" w:rsidR="008B2986" w:rsidRDefault="002163FF" w:rsidP="00E81CE0">
            <w:pPr>
              <w:rPr>
                <w:rFonts w:cstheme="minorHAnsi"/>
                <w:b w:val="0"/>
                <w:bCs w:val="0"/>
                <w:sz w:val="22"/>
                <w:szCs w:val="22"/>
              </w:rPr>
            </w:pPr>
            <w:r w:rsidRPr="001B704F">
              <w:rPr>
                <w:rFonts w:cstheme="minorHAnsi"/>
                <w:sz w:val="22"/>
                <w:szCs w:val="22"/>
                <w:lang w:bidi="pt-BR"/>
              </w:rPr>
              <w:t xml:space="preserve">Nome da organização </w:t>
            </w:r>
          </w:p>
          <w:p w14:paraId="39F0DC0F" w14:textId="2E72A21D" w:rsidR="00E81CE0" w:rsidRPr="001B704F" w:rsidRDefault="00E81CE0" w:rsidP="00E81CE0">
            <w:pPr>
              <w:rPr>
                <w:rFonts w:cstheme="minorHAnsi"/>
                <w:sz w:val="22"/>
                <w:szCs w:val="22"/>
              </w:rPr>
            </w:pPr>
          </w:p>
        </w:tc>
        <w:tc>
          <w:tcPr>
            <w:tcW w:w="4045" w:type="dxa"/>
          </w:tcPr>
          <w:p w14:paraId="6836FF84" w14:textId="77777777"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1B704F" w14:paraId="183F9EB4" w14:textId="77777777" w:rsidTr="00FA35D2">
        <w:trPr>
          <w:trHeight w:val="971"/>
        </w:trPr>
        <w:tc>
          <w:tcPr>
            <w:cnfStyle w:val="001000000000" w:firstRow="0" w:lastRow="0" w:firstColumn="1" w:lastColumn="0" w:oddVBand="0" w:evenVBand="0" w:oddHBand="0" w:evenHBand="0" w:firstRowFirstColumn="0" w:firstRowLastColumn="0" w:lastRowFirstColumn="0" w:lastRowLastColumn="0"/>
            <w:tcW w:w="5305" w:type="dxa"/>
          </w:tcPr>
          <w:p w14:paraId="255B32D2" w14:textId="77777777" w:rsidR="00E81CE0" w:rsidRDefault="00E81CE0" w:rsidP="00E81CE0">
            <w:pPr>
              <w:rPr>
                <w:rFonts w:cstheme="minorHAnsi"/>
                <w:b w:val="0"/>
                <w:bCs w:val="0"/>
                <w:sz w:val="22"/>
                <w:szCs w:val="22"/>
              </w:rPr>
            </w:pPr>
          </w:p>
          <w:p w14:paraId="707B466F" w14:textId="16F08CEE" w:rsidR="00D93496" w:rsidRPr="001B704F" w:rsidRDefault="002163FF" w:rsidP="00E81CE0">
            <w:pPr>
              <w:rPr>
                <w:rFonts w:cstheme="minorHAnsi"/>
                <w:sz w:val="22"/>
                <w:szCs w:val="22"/>
              </w:rPr>
            </w:pPr>
            <w:r w:rsidRPr="001B704F">
              <w:rPr>
                <w:rFonts w:cstheme="minorHAnsi"/>
                <w:sz w:val="22"/>
                <w:szCs w:val="22"/>
                <w:lang w:bidi="pt-BR"/>
              </w:rPr>
              <w:t>Informações de contato</w:t>
            </w:r>
          </w:p>
          <w:p w14:paraId="6989EFEF" w14:textId="77777777" w:rsidR="008B2986" w:rsidRDefault="00E81CE0" w:rsidP="00E81CE0">
            <w:pPr>
              <w:rPr>
                <w:rFonts w:cstheme="minorHAnsi"/>
                <w:sz w:val="22"/>
                <w:szCs w:val="22"/>
              </w:rPr>
            </w:pPr>
            <w:r>
              <w:rPr>
                <w:rFonts w:cstheme="minorHAnsi"/>
                <w:b w:val="0"/>
                <w:sz w:val="22"/>
                <w:szCs w:val="22"/>
                <w:lang w:bidi="pt-BR"/>
              </w:rPr>
              <w:t>Endereço, telefone, e-mail, site</w:t>
            </w:r>
          </w:p>
          <w:p w14:paraId="00F77C66" w14:textId="7FA45C9F" w:rsidR="00E81CE0" w:rsidRPr="001B704F" w:rsidRDefault="00E81CE0" w:rsidP="00E81CE0">
            <w:pPr>
              <w:rPr>
                <w:rFonts w:cstheme="minorHAnsi"/>
                <w:sz w:val="22"/>
                <w:szCs w:val="22"/>
              </w:rPr>
            </w:pPr>
          </w:p>
        </w:tc>
        <w:tc>
          <w:tcPr>
            <w:tcW w:w="4045" w:type="dxa"/>
          </w:tcPr>
          <w:p w14:paraId="316C066F" w14:textId="77777777"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1B704F" w14:paraId="6B96ED93" w14:textId="77777777" w:rsidTr="00AA37D2">
        <w:tc>
          <w:tcPr>
            <w:cnfStyle w:val="001000000000" w:firstRow="0" w:lastRow="0" w:firstColumn="1" w:lastColumn="0" w:oddVBand="0" w:evenVBand="0" w:oddHBand="0" w:evenHBand="0" w:firstRowFirstColumn="0" w:firstRowLastColumn="0" w:lastRowFirstColumn="0" w:lastRowLastColumn="0"/>
            <w:tcW w:w="5305" w:type="dxa"/>
          </w:tcPr>
          <w:p w14:paraId="3A7EE108" w14:textId="77777777" w:rsidR="00E81CE0" w:rsidRDefault="00E81CE0" w:rsidP="00E81CE0">
            <w:pPr>
              <w:rPr>
                <w:rFonts w:cstheme="minorHAnsi"/>
                <w:b w:val="0"/>
                <w:bCs w:val="0"/>
                <w:sz w:val="22"/>
                <w:szCs w:val="22"/>
              </w:rPr>
            </w:pPr>
          </w:p>
          <w:p w14:paraId="7A7F1D9F" w14:textId="6BC688E6" w:rsidR="00D93496" w:rsidRPr="001B704F" w:rsidRDefault="002163FF" w:rsidP="00E81CE0">
            <w:pPr>
              <w:rPr>
                <w:rFonts w:cstheme="minorHAnsi"/>
                <w:sz w:val="22"/>
                <w:szCs w:val="22"/>
              </w:rPr>
            </w:pPr>
            <w:r w:rsidRPr="001B704F">
              <w:rPr>
                <w:rFonts w:cstheme="minorHAnsi"/>
                <w:sz w:val="22"/>
                <w:szCs w:val="22"/>
                <w:lang w:bidi="pt-BR"/>
              </w:rPr>
              <w:t>Tipo de organização</w:t>
            </w:r>
          </w:p>
          <w:p w14:paraId="7D0F7E55" w14:textId="77777777" w:rsidR="008B2986" w:rsidRDefault="002163FF" w:rsidP="00E81CE0">
            <w:pPr>
              <w:rPr>
                <w:rFonts w:cstheme="minorHAnsi"/>
                <w:sz w:val="22"/>
                <w:szCs w:val="22"/>
              </w:rPr>
            </w:pPr>
            <w:r w:rsidRPr="001B704F">
              <w:rPr>
                <w:rFonts w:cstheme="minorHAnsi"/>
                <w:b w:val="0"/>
                <w:sz w:val="22"/>
                <w:szCs w:val="22"/>
                <w:lang w:bidi="pt-BR"/>
              </w:rPr>
              <w:t>Exemplo: hospital geral, hospital de especialidades, filantrópica, universitária, individual</w:t>
            </w:r>
          </w:p>
          <w:p w14:paraId="5BB81E37" w14:textId="78A58882" w:rsidR="00E81CE0" w:rsidRPr="001B704F" w:rsidRDefault="00E81CE0" w:rsidP="00E81CE0">
            <w:pPr>
              <w:rPr>
                <w:rFonts w:cstheme="minorHAnsi"/>
                <w:sz w:val="22"/>
                <w:szCs w:val="22"/>
              </w:rPr>
            </w:pPr>
          </w:p>
        </w:tc>
        <w:tc>
          <w:tcPr>
            <w:tcW w:w="4045" w:type="dxa"/>
          </w:tcPr>
          <w:p w14:paraId="416C1CBA" w14:textId="77777777"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8B2986" w:rsidRPr="001B704F" w14:paraId="3C65C4A0" w14:textId="77777777" w:rsidTr="00D93496">
        <w:trPr>
          <w:trHeight w:val="539"/>
        </w:trPr>
        <w:tc>
          <w:tcPr>
            <w:cnfStyle w:val="001000000000" w:firstRow="0" w:lastRow="0" w:firstColumn="1" w:lastColumn="0" w:oddVBand="0" w:evenVBand="0" w:oddHBand="0" w:evenHBand="0" w:firstRowFirstColumn="0" w:firstRowLastColumn="0" w:lastRowFirstColumn="0" w:lastRowLastColumn="0"/>
            <w:tcW w:w="5305" w:type="dxa"/>
          </w:tcPr>
          <w:p w14:paraId="67DE576D" w14:textId="77777777" w:rsidR="00E81CE0" w:rsidRDefault="00E81CE0" w:rsidP="00E81CE0">
            <w:pPr>
              <w:rPr>
                <w:rFonts w:cstheme="minorHAnsi"/>
                <w:b w:val="0"/>
                <w:bCs w:val="0"/>
                <w:sz w:val="22"/>
                <w:szCs w:val="22"/>
              </w:rPr>
            </w:pPr>
          </w:p>
          <w:p w14:paraId="29498C06" w14:textId="566E7DD6" w:rsidR="00D93496" w:rsidRPr="001B704F" w:rsidRDefault="002163FF" w:rsidP="00E81CE0">
            <w:pPr>
              <w:rPr>
                <w:rFonts w:cstheme="minorHAnsi"/>
                <w:sz w:val="22"/>
                <w:szCs w:val="22"/>
              </w:rPr>
            </w:pPr>
            <w:r w:rsidRPr="001B704F">
              <w:rPr>
                <w:rFonts w:cstheme="minorHAnsi"/>
                <w:sz w:val="22"/>
                <w:szCs w:val="22"/>
                <w:lang w:bidi="pt-BR"/>
              </w:rPr>
              <w:t>Propriedade</w:t>
            </w:r>
          </w:p>
          <w:p w14:paraId="6A75AEB4" w14:textId="77777777" w:rsidR="008B2986" w:rsidRDefault="002163FF" w:rsidP="00E81CE0">
            <w:pPr>
              <w:rPr>
                <w:rFonts w:cstheme="minorHAnsi"/>
                <w:sz w:val="22"/>
                <w:szCs w:val="22"/>
              </w:rPr>
            </w:pPr>
            <w:r w:rsidRPr="001B704F">
              <w:rPr>
                <w:rFonts w:cstheme="minorHAnsi"/>
                <w:b w:val="0"/>
                <w:sz w:val="22"/>
                <w:szCs w:val="22"/>
                <w:lang w:bidi="pt-BR"/>
              </w:rPr>
              <w:t>Exemplo: privada, pública, ambas</w:t>
            </w:r>
          </w:p>
          <w:p w14:paraId="182510B9" w14:textId="28EEC974" w:rsidR="00E81CE0" w:rsidRPr="001B704F" w:rsidRDefault="00E81CE0" w:rsidP="00E81CE0">
            <w:pPr>
              <w:rPr>
                <w:rFonts w:cstheme="minorHAnsi"/>
                <w:sz w:val="22"/>
                <w:szCs w:val="22"/>
              </w:rPr>
            </w:pPr>
          </w:p>
        </w:tc>
        <w:tc>
          <w:tcPr>
            <w:tcW w:w="4045" w:type="dxa"/>
          </w:tcPr>
          <w:p w14:paraId="60FF4779" w14:textId="53E11CAE" w:rsidR="008B2986" w:rsidRPr="001B704F" w:rsidRDefault="008B2986" w:rsidP="008B2986">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1A5FCF1C" w14:textId="77777777" w:rsidR="00D87C50" w:rsidRPr="001B704F" w:rsidRDefault="00D87C50">
      <w:pPr>
        <w:rPr>
          <w:rFonts w:cstheme="minorHAnsi"/>
          <w:sz w:val="22"/>
          <w:szCs w:val="22"/>
        </w:rPr>
      </w:pPr>
    </w:p>
    <w:tbl>
      <w:tblPr>
        <w:tblStyle w:val="GridTable1Light-Accent2"/>
        <w:tblW w:w="0" w:type="auto"/>
        <w:tblLook w:val="04A0" w:firstRow="1" w:lastRow="0" w:firstColumn="1" w:lastColumn="0" w:noHBand="0" w:noVBand="1"/>
      </w:tblPr>
      <w:tblGrid>
        <w:gridCol w:w="5305"/>
        <w:gridCol w:w="4045"/>
      </w:tblGrid>
      <w:tr w:rsidR="00DC3A9D" w:rsidRPr="001B704F" w14:paraId="558D36FC" w14:textId="77777777" w:rsidTr="00E81CE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12E1C94E" w14:textId="77777777" w:rsidR="00E81CE0" w:rsidRDefault="00E81CE0" w:rsidP="00A84593">
            <w:pPr>
              <w:pStyle w:val="Heading1"/>
            </w:pPr>
          </w:p>
          <w:p w14:paraId="37715A76" w14:textId="1B3672E0" w:rsidR="00B90B3A" w:rsidRPr="00B311BA" w:rsidRDefault="00D93496" w:rsidP="00A84593">
            <w:pPr>
              <w:pStyle w:val="Heading1"/>
              <w:rPr>
                <w:b/>
                <w:bCs/>
              </w:rPr>
            </w:pPr>
            <w:r w:rsidRPr="00B311BA">
              <w:rPr>
                <w:b/>
                <w:lang w:bidi="pt-BR"/>
              </w:rPr>
              <w:t xml:space="preserve">INFORMAÇÕES DO CONTATO PRINCIPAL </w:t>
            </w:r>
          </w:p>
          <w:p w14:paraId="5A93728F" w14:textId="77777777" w:rsidR="00E81CE0" w:rsidRDefault="00B311BA" w:rsidP="00A84593">
            <w:pPr>
              <w:pStyle w:val="Heading1"/>
            </w:pPr>
            <w:r w:rsidRPr="00B311BA">
              <w:rPr>
                <w:b/>
                <w:lang w:bidi="pt-BR"/>
              </w:rPr>
              <w:t>Esta parte deve ser preenchida pelo supervisor do atendimento nutricional</w:t>
            </w:r>
          </w:p>
          <w:p w14:paraId="45868AF2" w14:textId="01DF67E1" w:rsidR="00B311BA" w:rsidRPr="00B311BA" w:rsidRDefault="00B311BA" w:rsidP="00A84593">
            <w:pPr>
              <w:pStyle w:val="Heading1"/>
              <w:rPr>
                <w:b/>
                <w:bCs/>
              </w:rPr>
            </w:pPr>
          </w:p>
        </w:tc>
      </w:tr>
      <w:tr w:rsidR="00DC3A9D" w:rsidRPr="001B704F" w14:paraId="71F09AA5"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4E0771DD" w14:textId="77777777" w:rsidR="00E81CE0" w:rsidRDefault="00E81CE0" w:rsidP="00E81CE0">
            <w:pPr>
              <w:rPr>
                <w:rFonts w:cstheme="minorHAnsi"/>
                <w:b w:val="0"/>
                <w:bCs w:val="0"/>
                <w:sz w:val="22"/>
                <w:szCs w:val="22"/>
              </w:rPr>
            </w:pPr>
          </w:p>
          <w:p w14:paraId="5D0D82FD" w14:textId="3F4897D3" w:rsidR="00DC3A9D" w:rsidRDefault="00E81CE0" w:rsidP="00E81CE0">
            <w:pPr>
              <w:rPr>
                <w:rFonts w:cstheme="minorHAnsi"/>
                <w:b w:val="0"/>
                <w:bCs w:val="0"/>
                <w:sz w:val="22"/>
                <w:szCs w:val="22"/>
              </w:rPr>
            </w:pPr>
            <w:r>
              <w:rPr>
                <w:rFonts w:cstheme="minorHAnsi"/>
                <w:sz w:val="22"/>
                <w:szCs w:val="22"/>
                <w:lang w:bidi="pt-BR"/>
              </w:rPr>
              <w:t>Nome do contato principal</w:t>
            </w:r>
          </w:p>
          <w:p w14:paraId="25834FEB" w14:textId="2CFBAC22" w:rsidR="00E81CE0" w:rsidRPr="001B704F" w:rsidRDefault="00E81CE0" w:rsidP="00E81CE0">
            <w:pPr>
              <w:rPr>
                <w:rFonts w:cstheme="minorHAnsi"/>
                <w:sz w:val="22"/>
                <w:szCs w:val="22"/>
              </w:rPr>
            </w:pPr>
          </w:p>
        </w:tc>
        <w:tc>
          <w:tcPr>
            <w:tcW w:w="4045" w:type="dxa"/>
            <w:vAlign w:val="center"/>
          </w:tcPr>
          <w:p w14:paraId="399DB334" w14:textId="77777777" w:rsidR="00DC3A9D" w:rsidRPr="001B704F"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DC3A9D" w:rsidRPr="001B704F" w14:paraId="7539FFC3"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0D2434C9" w14:textId="77777777" w:rsidR="00E81CE0" w:rsidRDefault="00E81CE0" w:rsidP="00E81CE0">
            <w:pPr>
              <w:rPr>
                <w:rFonts w:cstheme="minorHAnsi"/>
                <w:b w:val="0"/>
                <w:bCs w:val="0"/>
                <w:sz w:val="22"/>
                <w:szCs w:val="22"/>
              </w:rPr>
            </w:pPr>
          </w:p>
          <w:p w14:paraId="2E82629A" w14:textId="5EF55F54" w:rsidR="00DC3A9D" w:rsidRDefault="00B90B3A" w:rsidP="00E81CE0">
            <w:pPr>
              <w:rPr>
                <w:rFonts w:cstheme="minorHAnsi"/>
                <w:b w:val="0"/>
                <w:bCs w:val="0"/>
                <w:sz w:val="22"/>
                <w:szCs w:val="22"/>
              </w:rPr>
            </w:pPr>
            <w:r w:rsidRPr="001B704F">
              <w:rPr>
                <w:rFonts w:cstheme="minorHAnsi"/>
                <w:sz w:val="22"/>
                <w:szCs w:val="22"/>
                <w:lang w:bidi="pt-BR"/>
              </w:rPr>
              <w:t>Endereço de e-mail</w:t>
            </w:r>
          </w:p>
          <w:p w14:paraId="36699418" w14:textId="6A67047E" w:rsidR="00E81CE0" w:rsidRPr="001B704F" w:rsidRDefault="00E81CE0" w:rsidP="00E81CE0">
            <w:pPr>
              <w:rPr>
                <w:rFonts w:cstheme="minorHAnsi"/>
                <w:sz w:val="22"/>
                <w:szCs w:val="22"/>
              </w:rPr>
            </w:pPr>
          </w:p>
        </w:tc>
        <w:tc>
          <w:tcPr>
            <w:tcW w:w="4045" w:type="dxa"/>
            <w:vAlign w:val="center"/>
          </w:tcPr>
          <w:p w14:paraId="0B6322C8" w14:textId="77777777" w:rsidR="00DC3A9D" w:rsidRPr="001B704F"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DC3A9D" w:rsidRPr="001B704F" w14:paraId="02CC28E7"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2D816556" w14:textId="77777777" w:rsidR="00E81CE0" w:rsidRDefault="00E81CE0" w:rsidP="00E81CE0">
            <w:pPr>
              <w:rPr>
                <w:rFonts w:cstheme="minorHAnsi"/>
                <w:b w:val="0"/>
                <w:bCs w:val="0"/>
                <w:sz w:val="22"/>
                <w:szCs w:val="22"/>
              </w:rPr>
            </w:pPr>
          </w:p>
          <w:p w14:paraId="6034093C" w14:textId="06570604" w:rsidR="00DC3A9D" w:rsidRDefault="00E81CE0" w:rsidP="00E81CE0">
            <w:pPr>
              <w:rPr>
                <w:rFonts w:cstheme="minorHAnsi"/>
                <w:b w:val="0"/>
                <w:bCs w:val="0"/>
                <w:sz w:val="22"/>
                <w:szCs w:val="22"/>
              </w:rPr>
            </w:pPr>
            <w:r>
              <w:rPr>
                <w:rFonts w:cstheme="minorHAnsi"/>
                <w:sz w:val="22"/>
                <w:szCs w:val="22"/>
                <w:lang w:bidi="pt-BR"/>
              </w:rPr>
              <w:t>Cargo e profissão</w:t>
            </w:r>
          </w:p>
          <w:p w14:paraId="4D15C304" w14:textId="5B0D6FA8" w:rsidR="00E81CE0" w:rsidRPr="001B704F" w:rsidRDefault="00E81CE0" w:rsidP="00E81CE0">
            <w:pPr>
              <w:rPr>
                <w:rFonts w:cstheme="minorHAnsi"/>
                <w:sz w:val="22"/>
                <w:szCs w:val="22"/>
              </w:rPr>
            </w:pPr>
          </w:p>
        </w:tc>
        <w:tc>
          <w:tcPr>
            <w:tcW w:w="4045" w:type="dxa"/>
            <w:vAlign w:val="center"/>
          </w:tcPr>
          <w:p w14:paraId="56E74EF0" w14:textId="77777777" w:rsidR="00DC3A9D" w:rsidRPr="001B704F" w:rsidRDefault="00DC3A9D"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904068" w:rsidRPr="001B704F" w14:paraId="63190CC4"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57F9A5B5" w14:textId="77777777" w:rsidR="00E81CE0" w:rsidRDefault="00E81CE0" w:rsidP="00E81CE0">
            <w:pPr>
              <w:rPr>
                <w:rFonts w:cstheme="minorHAnsi"/>
                <w:b w:val="0"/>
                <w:bCs w:val="0"/>
                <w:sz w:val="22"/>
                <w:szCs w:val="22"/>
              </w:rPr>
            </w:pPr>
          </w:p>
          <w:p w14:paraId="65FF490B" w14:textId="669E2966" w:rsidR="00904068" w:rsidRDefault="00E81CE0" w:rsidP="00E81CE0">
            <w:pPr>
              <w:rPr>
                <w:rFonts w:cstheme="minorHAnsi"/>
                <w:b w:val="0"/>
                <w:bCs w:val="0"/>
                <w:sz w:val="22"/>
                <w:szCs w:val="22"/>
              </w:rPr>
            </w:pPr>
            <w:r w:rsidRPr="00E81CE0">
              <w:rPr>
                <w:rFonts w:cstheme="minorHAnsi"/>
                <w:sz w:val="22"/>
                <w:szCs w:val="22"/>
                <w:lang w:bidi="pt-BR"/>
              </w:rPr>
              <w:t>O profissional responsável pela supervisão nutricional possui qualificação formal e treinamento em nutrição</w:t>
            </w:r>
            <w:r w:rsidRPr="00E81CE0">
              <w:rPr>
                <w:rFonts w:cstheme="minorHAnsi"/>
                <w:sz w:val="22"/>
                <w:szCs w:val="22"/>
                <w:vertAlign w:val="superscript"/>
                <w:lang w:bidi="pt-BR"/>
              </w:rPr>
              <w:t>1</w:t>
            </w:r>
            <w:r w:rsidRPr="00E81CE0">
              <w:rPr>
                <w:rFonts w:cstheme="minorHAnsi"/>
                <w:sz w:val="22"/>
                <w:szCs w:val="22"/>
                <w:lang w:bidi="pt-BR"/>
              </w:rPr>
              <w:t>?</w:t>
            </w:r>
          </w:p>
          <w:p w14:paraId="4B6DBA18" w14:textId="77777777" w:rsidR="00E81CE0" w:rsidRPr="001B704F" w:rsidRDefault="00E81CE0" w:rsidP="00E81CE0">
            <w:pPr>
              <w:rPr>
                <w:rFonts w:cstheme="minorHAnsi"/>
                <w:sz w:val="22"/>
                <w:szCs w:val="22"/>
              </w:rPr>
            </w:pPr>
          </w:p>
        </w:tc>
        <w:tc>
          <w:tcPr>
            <w:tcW w:w="4045" w:type="dxa"/>
            <w:vAlign w:val="center"/>
          </w:tcPr>
          <w:p w14:paraId="4B890887" w14:textId="6D78F1D5" w:rsidR="00904068" w:rsidRPr="001B704F" w:rsidRDefault="00904068"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eastAsia="Times New Roman" w:cstheme="minorHAnsi"/>
                <w:noProof/>
                <w:sz w:val="22"/>
                <w:szCs w:val="22"/>
                <w:lang w:bidi="pt-BR"/>
              </w:rPr>
              <w:t>Sim/Não</w:t>
            </w:r>
          </w:p>
        </w:tc>
      </w:tr>
      <w:tr w:rsidR="00DC3A9D" w:rsidRPr="001B704F" w14:paraId="33E062E3"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58530C21" w14:textId="77777777" w:rsidR="00E81CE0" w:rsidRDefault="00E81CE0" w:rsidP="00E81CE0">
            <w:pPr>
              <w:rPr>
                <w:rFonts w:cstheme="minorHAnsi"/>
                <w:b w:val="0"/>
                <w:bCs w:val="0"/>
                <w:sz w:val="22"/>
                <w:szCs w:val="22"/>
              </w:rPr>
            </w:pPr>
          </w:p>
          <w:p w14:paraId="32F814A0" w14:textId="77777777" w:rsidR="00DC3A9D" w:rsidRDefault="00E81CE0" w:rsidP="00E81CE0">
            <w:pPr>
              <w:rPr>
                <w:rFonts w:cstheme="minorHAnsi"/>
                <w:b w:val="0"/>
                <w:bCs w:val="0"/>
                <w:sz w:val="22"/>
                <w:szCs w:val="22"/>
              </w:rPr>
            </w:pPr>
            <w:r w:rsidRPr="00E81CE0">
              <w:rPr>
                <w:rFonts w:cstheme="minorHAnsi"/>
                <w:sz w:val="22"/>
                <w:szCs w:val="22"/>
                <w:lang w:bidi="pt-BR"/>
              </w:rPr>
              <w:t>O nutricionista fez o treinamento presencial de nutrição da Smile Train? </w:t>
            </w:r>
          </w:p>
          <w:p w14:paraId="6D49E5FB" w14:textId="4709A6DB" w:rsidR="00E81CE0" w:rsidRPr="001B704F" w:rsidRDefault="00E81CE0" w:rsidP="00E81CE0">
            <w:pPr>
              <w:rPr>
                <w:rFonts w:cstheme="minorHAnsi"/>
                <w:sz w:val="22"/>
                <w:szCs w:val="22"/>
              </w:rPr>
            </w:pPr>
          </w:p>
        </w:tc>
        <w:tc>
          <w:tcPr>
            <w:tcW w:w="4045" w:type="dxa"/>
            <w:vAlign w:val="center"/>
          </w:tcPr>
          <w:p w14:paraId="4708B3A4" w14:textId="3960EC57" w:rsidR="00DC3A9D" w:rsidRPr="001B704F" w:rsidRDefault="00945429"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eastAsia="Times New Roman" w:cstheme="minorHAnsi"/>
                <w:noProof/>
                <w:sz w:val="22"/>
                <w:szCs w:val="22"/>
                <w:lang w:bidi="pt-BR"/>
              </w:rPr>
              <w:t>Sim/Não</w:t>
            </w:r>
          </w:p>
        </w:tc>
      </w:tr>
      <w:tr w:rsidR="00C806C7" w:rsidRPr="001B704F" w14:paraId="04477292"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403E92E5" w14:textId="77777777" w:rsidR="00C806C7" w:rsidRDefault="00C806C7" w:rsidP="00E81CE0">
            <w:pPr>
              <w:rPr>
                <w:rFonts w:cstheme="minorHAnsi"/>
                <w:sz w:val="22"/>
                <w:szCs w:val="22"/>
              </w:rPr>
            </w:pPr>
          </w:p>
          <w:p w14:paraId="0C74A5F8" w14:textId="4EB815BC" w:rsidR="00C806C7" w:rsidRDefault="00C806C7" w:rsidP="00E81CE0">
            <w:pPr>
              <w:rPr>
                <w:rFonts w:cstheme="minorHAnsi"/>
                <w:sz w:val="22"/>
                <w:szCs w:val="22"/>
              </w:rPr>
            </w:pPr>
            <w:r w:rsidRPr="00C806C7">
              <w:rPr>
                <w:rFonts w:cstheme="minorHAnsi"/>
                <w:sz w:val="22"/>
                <w:szCs w:val="22"/>
                <w:lang w:bidi="pt-BR"/>
              </w:rPr>
              <w:t>Se o responsável pela supervisão do programa nutricional não for qualificado formalmente em Nutrição, indique o profissional que supervisiona os cuidados de alimentação e de nutrição dos pacientes com fissura.</w:t>
            </w:r>
          </w:p>
          <w:p w14:paraId="5D5D0D6E" w14:textId="77777777" w:rsidR="00C806C7" w:rsidRDefault="00C806C7" w:rsidP="00E81CE0">
            <w:pPr>
              <w:rPr>
                <w:rFonts w:cstheme="minorHAnsi"/>
                <w:b w:val="0"/>
                <w:bCs w:val="0"/>
                <w:sz w:val="22"/>
                <w:szCs w:val="22"/>
              </w:rPr>
            </w:pPr>
          </w:p>
        </w:tc>
        <w:tc>
          <w:tcPr>
            <w:tcW w:w="4045" w:type="dxa"/>
            <w:vAlign w:val="center"/>
          </w:tcPr>
          <w:p w14:paraId="55D916AB"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noProof/>
                <w:sz w:val="22"/>
                <w:szCs w:val="22"/>
              </w:rPr>
            </w:pPr>
          </w:p>
        </w:tc>
      </w:tr>
      <w:tr w:rsidR="00DC3A9D" w:rsidRPr="001B704F" w14:paraId="6FF6C098" w14:textId="77777777" w:rsidTr="00E81CE0">
        <w:trPr>
          <w:cantSplit/>
        </w:trPr>
        <w:tc>
          <w:tcPr>
            <w:cnfStyle w:val="001000000000" w:firstRow="0" w:lastRow="0" w:firstColumn="1" w:lastColumn="0" w:oddVBand="0" w:evenVBand="0" w:oddHBand="0" w:evenHBand="0" w:firstRowFirstColumn="0" w:firstRowLastColumn="0" w:lastRowFirstColumn="0" w:lastRowLastColumn="0"/>
            <w:tcW w:w="5305" w:type="dxa"/>
          </w:tcPr>
          <w:p w14:paraId="3F9DF492" w14:textId="77777777" w:rsidR="00E81CE0" w:rsidRDefault="00E81CE0" w:rsidP="00E81CE0">
            <w:pPr>
              <w:rPr>
                <w:rFonts w:cstheme="minorHAnsi"/>
                <w:b w:val="0"/>
                <w:bCs w:val="0"/>
                <w:sz w:val="22"/>
                <w:szCs w:val="22"/>
              </w:rPr>
            </w:pPr>
          </w:p>
          <w:p w14:paraId="220B4F96" w14:textId="29BC646D" w:rsidR="00DC3A9D" w:rsidRPr="001B704F" w:rsidRDefault="00945429" w:rsidP="00E81CE0">
            <w:pPr>
              <w:rPr>
                <w:rFonts w:cstheme="minorHAnsi"/>
                <w:sz w:val="22"/>
                <w:szCs w:val="22"/>
              </w:rPr>
            </w:pPr>
            <w:r w:rsidRPr="001B704F">
              <w:rPr>
                <w:rFonts w:cstheme="minorHAnsi"/>
                <w:sz w:val="22"/>
                <w:szCs w:val="22"/>
                <w:lang w:bidi="pt-BR"/>
              </w:rPr>
              <w:t>Documentos a serem fornecidos:</w:t>
            </w:r>
          </w:p>
          <w:p w14:paraId="26F8E5C4" w14:textId="77777777" w:rsidR="00DC3A9D" w:rsidRPr="001B704F" w:rsidRDefault="00DC3A9D" w:rsidP="00E81CE0">
            <w:pPr>
              <w:rPr>
                <w:rFonts w:cstheme="minorHAnsi"/>
                <w:sz w:val="22"/>
                <w:szCs w:val="22"/>
              </w:rPr>
            </w:pPr>
          </w:p>
        </w:tc>
        <w:tc>
          <w:tcPr>
            <w:tcW w:w="4045" w:type="dxa"/>
          </w:tcPr>
          <w:p w14:paraId="62EBA5E5" w14:textId="77777777" w:rsidR="00E81CE0" w:rsidRDefault="00E81CE0"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306D6155" w14:textId="6F3BC46E" w:rsidR="00DC3A9D" w:rsidRDefault="00BD7A5A"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774361323"/>
                <w14:checkbox>
                  <w14:checked w14:val="0"/>
                  <w14:checkedState w14:val="221A" w14:font="Calibri"/>
                  <w14:uncheckedState w14:val="2610" w14:font="MS Gothic"/>
                </w14:checkbox>
              </w:sdtPr>
              <w:sdtEndPr/>
              <w:sdtContent>
                <w:r w:rsidR="00DC3A9D" w:rsidRPr="001B704F">
                  <w:rPr>
                    <w:rFonts w:ascii="Segoe UI Symbol" w:eastAsia="MS Gothic" w:hAnsi="Segoe UI Symbol" w:cs="Segoe UI Symbol"/>
                    <w:sz w:val="22"/>
                    <w:szCs w:val="22"/>
                    <w:lang w:bidi="pt-BR"/>
                  </w:rPr>
                  <w:t>☐</w:t>
                </w:r>
              </w:sdtContent>
            </w:sdt>
            <w:r w:rsidR="00DE31FF" w:rsidRPr="001B704F">
              <w:rPr>
                <w:rFonts w:cstheme="minorHAnsi"/>
                <w:sz w:val="22"/>
                <w:szCs w:val="22"/>
                <w:lang w:bidi="pt-BR"/>
              </w:rPr>
              <w:t xml:space="preserve"> O currículo do profissional ou do supervisor do programa de financiamento nutricional (caso seja diferente)</w:t>
            </w:r>
          </w:p>
          <w:p w14:paraId="3593537D" w14:textId="785907FF" w:rsidR="00E81CE0" w:rsidRPr="001B704F" w:rsidRDefault="00E81CE0"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68476D6B" w14:textId="2250746A" w:rsidR="00DC3A9D" w:rsidRPr="001B704F" w:rsidRDefault="00904068" w:rsidP="00DC3A9D">
      <w:pPr>
        <w:rPr>
          <w:rFonts w:cstheme="minorHAnsi"/>
          <w:sz w:val="22"/>
          <w:szCs w:val="22"/>
        </w:rPr>
      </w:pPr>
      <w:r w:rsidRPr="001B704F">
        <w:rPr>
          <w:rFonts w:cstheme="minorHAnsi"/>
          <w:b/>
          <w:sz w:val="22"/>
          <w:szCs w:val="22"/>
          <w:vertAlign w:val="superscript"/>
          <w:lang w:bidi="pt-BR"/>
        </w:rPr>
        <w:t>1</w:t>
      </w:r>
      <w:r w:rsidRPr="001B704F">
        <w:rPr>
          <w:rFonts w:cstheme="minorHAnsi"/>
          <w:sz w:val="22"/>
          <w:szCs w:val="22"/>
          <w:lang w:bidi="pt-BR"/>
        </w:rPr>
        <w:t xml:space="preserve"> O termo Nutricionista refere-se a um profissional de saúde que tenha recebido treinamento formal em nutrição clínica.</w:t>
      </w:r>
    </w:p>
    <w:p w14:paraId="311B149D" w14:textId="67E8B1C2" w:rsidR="00DC3A9D" w:rsidRPr="001B704F" w:rsidRDefault="00DC3A9D" w:rsidP="00DC3A9D">
      <w:pPr>
        <w:rPr>
          <w:rFonts w:cstheme="minorHAnsi"/>
          <w:sz w:val="22"/>
          <w:szCs w:val="22"/>
        </w:rPr>
      </w:pPr>
    </w:p>
    <w:tbl>
      <w:tblPr>
        <w:tblStyle w:val="GridTable1Light-Accent2"/>
        <w:tblW w:w="0" w:type="auto"/>
        <w:tblLook w:val="04A0" w:firstRow="1" w:lastRow="0" w:firstColumn="1" w:lastColumn="0" w:noHBand="0" w:noVBand="1"/>
      </w:tblPr>
      <w:tblGrid>
        <w:gridCol w:w="4765"/>
        <w:gridCol w:w="4585"/>
      </w:tblGrid>
      <w:tr w:rsidR="006B2C80" w:rsidRPr="001B704F" w14:paraId="7EA19D96" w14:textId="77777777" w:rsidTr="00AA3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4B083" w:themeFill="accent2" w:themeFillTint="99"/>
          </w:tcPr>
          <w:p w14:paraId="04E327F5" w14:textId="77777777" w:rsidR="00E81CE0" w:rsidRDefault="00E81CE0" w:rsidP="00A84593">
            <w:pPr>
              <w:pStyle w:val="Heading1"/>
            </w:pPr>
          </w:p>
          <w:p w14:paraId="76EA6AB8" w14:textId="5CB59C7E" w:rsidR="006B2C80" w:rsidRPr="004F741E" w:rsidRDefault="00C806C7" w:rsidP="00A84593">
            <w:pPr>
              <w:pStyle w:val="Heading1"/>
              <w:rPr>
                <w:b/>
                <w:bCs/>
              </w:rPr>
            </w:pPr>
            <w:r w:rsidRPr="004F741E">
              <w:rPr>
                <w:b/>
                <w:lang w:bidi="pt-BR"/>
              </w:rPr>
              <w:t>SOLICITAÇÃO DE FINANCIAMENTO</w:t>
            </w:r>
          </w:p>
          <w:p w14:paraId="6C867E21" w14:textId="5C8C13DF" w:rsidR="00E81CE0" w:rsidRPr="001B704F" w:rsidRDefault="00E81CE0" w:rsidP="00A84593">
            <w:pPr>
              <w:pStyle w:val="Heading1"/>
            </w:pPr>
          </w:p>
        </w:tc>
      </w:tr>
      <w:tr w:rsidR="00D35532" w:rsidRPr="001B704F" w14:paraId="1DCACCCD" w14:textId="77777777" w:rsidTr="00AA37D2">
        <w:tc>
          <w:tcPr>
            <w:cnfStyle w:val="001000000000" w:firstRow="0" w:lastRow="0" w:firstColumn="1" w:lastColumn="0" w:oddVBand="0" w:evenVBand="0" w:oddHBand="0" w:evenHBand="0" w:firstRowFirstColumn="0" w:firstRowLastColumn="0" w:lastRowFirstColumn="0" w:lastRowLastColumn="0"/>
            <w:tcW w:w="9350" w:type="dxa"/>
            <w:gridSpan w:val="2"/>
          </w:tcPr>
          <w:p w14:paraId="7F841C4B" w14:textId="77777777" w:rsidR="00C806C7" w:rsidRDefault="00C806C7" w:rsidP="00CA31C8">
            <w:pPr>
              <w:contextualSpacing/>
              <w:rPr>
                <w:rFonts w:cstheme="minorHAnsi"/>
                <w:b w:val="0"/>
                <w:bCs w:val="0"/>
                <w:sz w:val="22"/>
                <w:szCs w:val="22"/>
              </w:rPr>
            </w:pPr>
          </w:p>
          <w:p w14:paraId="468308E2" w14:textId="2BF89108" w:rsidR="00C806C7" w:rsidRPr="00C806C7" w:rsidRDefault="00D35532" w:rsidP="00CA31C8">
            <w:pPr>
              <w:pStyle w:val="ListParagraph"/>
              <w:numPr>
                <w:ilvl w:val="0"/>
                <w:numId w:val="41"/>
              </w:numPr>
              <w:rPr>
                <w:rFonts w:cstheme="minorHAnsi"/>
                <w:b w:val="0"/>
                <w:bCs w:val="0"/>
                <w:sz w:val="22"/>
                <w:szCs w:val="22"/>
              </w:rPr>
            </w:pPr>
            <w:r w:rsidRPr="00C806C7">
              <w:rPr>
                <w:rFonts w:cstheme="minorHAnsi"/>
                <w:b w:val="0"/>
                <w:sz w:val="22"/>
                <w:szCs w:val="22"/>
                <w:lang w:bidi="pt-BR"/>
              </w:rPr>
              <w:t>Use o Modelo de Orçamento de Financiamento para Nutrição da Smile Train para criar seu orçamento.</w:t>
            </w:r>
          </w:p>
          <w:p w14:paraId="7AF3E67D" w14:textId="77777777" w:rsidR="00CA31C8" w:rsidRPr="00CA31C8" w:rsidRDefault="00D35532" w:rsidP="00CA31C8">
            <w:pPr>
              <w:pStyle w:val="ListParagraph"/>
              <w:numPr>
                <w:ilvl w:val="0"/>
                <w:numId w:val="41"/>
              </w:numPr>
              <w:rPr>
                <w:rFonts w:cstheme="minorHAnsi"/>
                <w:b w:val="0"/>
                <w:bCs w:val="0"/>
                <w:sz w:val="22"/>
                <w:szCs w:val="22"/>
              </w:rPr>
            </w:pPr>
            <w:r w:rsidRPr="00C806C7">
              <w:rPr>
                <w:rFonts w:cstheme="minorHAnsi"/>
                <w:b w:val="0"/>
                <w:sz w:val="22"/>
                <w:szCs w:val="22"/>
                <w:lang w:bidi="pt-BR"/>
              </w:rPr>
              <w:t>Indique abaixo as informações relacionadas ao orçamento.</w:t>
            </w:r>
          </w:p>
          <w:p w14:paraId="15634E98" w14:textId="0E427E69" w:rsidR="00CA31C8" w:rsidRPr="00CA31C8" w:rsidRDefault="00CA31C8" w:rsidP="00CA31C8">
            <w:pPr>
              <w:pStyle w:val="ListParagraph"/>
              <w:numPr>
                <w:ilvl w:val="0"/>
                <w:numId w:val="41"/>
              </w:numPr>
              <w:rPr>
                <w:rFonts w:cstheme="minorHAnsi"/>
                <w:b w:val="0"/>
                <w:bCs w:val="0"/>
                <w:sz w:val="22"/>
                <w:szCs w:val="22"/>
              </w:rPr>
            </w:pPr>
          </w:p>
        </w:tc>
      </w:tr>
      <w:tr w:rsidR="006B2C80" w:rsidRPr="001B704F" w14:paraId="30CEC472"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3B31BDDB" w14:textId="77777777" w:rsidR="00C806C7" w:rsidRDefault="00C806C7" w:rsidP="00E81CE0">
            <w:pPr>
              <w:rPr>
                <w:rFonts w:cstheme="minorHAnsi"/>
                <w:b w:val="0"/>
                <w:bCs w:val="0"/>
                <w:sz w:val="22"/>
                <w:szCs w:val="22"/>
              </w:rPr>
            </w:pPr>
          </w:p>
          <w:p w14:paraId="3FD572B6" w14:textId="3B98A17B" w:rsidR="006B2C80" w:rsidRPr="001B704F" w:rsidRDefault="00D35532" w:rsidP="00E81CE0">
            <w:pPr>
              <w:rPr>
                <w:rFonts w:cstheme="minorHAnsi"/>
                <w:b w:val="0"/>
                <w:bCs w:val="0"/>
                <w:sz w:val="22"/>
                <w:szCs w:val="22"/>
              </w:rPr>
            </w:pPr>
            <w:r w:rsidRPr="001B704F">
              <w:rPr>
                <w:rFonts w:cstheme="minorHAnsi"/>
                <w:sz w:val="22"/>
                <w:szCs w:val="22"/>
                <w:lang w:bidi="pt-BR"/>
              </w:rPr>
              <w:t>Valor solicitado em dólares americanos (USD)</w:t>
            </w:r>
          </w:p>
          <w:p w14:paraId="76472EC3" w14:textId="0AE162F6" w:rsidR="00D35532" w:rsidRDefault="00D35532" w:rsidP="00E81CE0">
            <w:pPr>
              <w:rPr>
                <w:rFonts w:cstheme="minorHAnsi"/>
                <w:sz w:val="22"/>
                <w:szCs w:val="22"/>
              </w:rPr>
            </w:pPr>
            <w:r w:rsidRPr="001B704F">
              <w:rPr>
                <w:rFonts w:cstheme="minorHAnsi"/>
                <w:b w:val="0"/>
                <w:sz w:val="22"/>
                <w:szCs w:val="22"/>
                <w:lang w:bidi="pt-BR"/>
              </w:rPr>
              <w:t>ou na moeda local, aceita pela Smile Train (especificar)</w:t>
            </w:r>
          </w:p>
          <w:p w14:paraId="19278F63" w14:textId="070CC24F" w:rsidR="00C806C7" w:rsidRPr="001B704F" w:rsidRDefault="00C806C7" w:rsidP="00E81CE0">
            <w:pPr>
              <w:rPr>
                <w:rFonts w:cstheme="minorHAnsi"/>
                <w:b w:val="0"/>
                <w:bCs w:val="0"/>
                <w:sz w:val="22"/>
                <w:szCs w:val="22"/>
              </w:rPr>
            </w:pPr>
          </w:p>
        </w:tc>
        <w:tc>
          <w:tcPr>
            <w:tcW w:w="4585" w:type="dxa"/>
            <w:vAlign w:val="center"/>
          </w:tcPr>
          <w:p w14:paraId="1DB4813D" w14:textId="77777777"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0327B0A5"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1DA07C2D" w14:textId="77777777" w:rsidR="00C806C7" w:rsidRDefault="00C806C7" w:rsidP="00E81CE0">
            <w:pPr>
              <w:rPr>
                <w:rFonts w:cstheme="minorHAnsi"/>
                <w:sz w:val="22"/>
                <w:szCs w:val="22"/>
              </w:rPr>
            </w:pPr>
          </w:p>
          <w:p w14:paraId="193BFA8C" w14:textId="28535E7B" w:rsidR="00C806C7" w:rsidRDefault="00C806C7" w:rsidP="00E81CE0">
            <w:pPr>
              <w:rPr>
                <w:rFonts w:cstheme="minorHAnsi"/>
                <w:sz w:val="22"/>
                <w:szCs w:val="22"/>
              </w:rPr>
            </w:pPr>
            <w:r w:rsidRPr="00C806C7">
              <w:rPr>
                <w:rFonts w:cstheme="minorHAnsi"/>
                <w:sz w:val="22"/>
                <w:szCs w:val="22"/>
                <w:lang w:bidi="pt-BR"/>
              </w:rPr>
              <w:t>Qual é a percentagem dos custos totais do projeto que a Smile Train cobrirá com esse financiamento? </w:t>
            </w:r>
          </w:p>
          <w:p w14:paraId="023B18C4" w14:textId="77777777" w:rsidR="00C806C7" w:rsidRDefault="00C806C7" w:rsidP="00E81CE0">
            <w:pPr>
              <w:rPr>
                <w:rFonts w:cstheme="minorHAnsi"/>
                <w:b w:val="0"/>
                <w:bCs w:val="0"/>
                <w:sz w:val="22"/>
                <w:szCs w:val="22"/>
              </w:rPr>
            </w:pPr>
          </w:p>
        </w:tc>
        <w:tc>
          <w:tcPr>
            <w:tcW w:w="4585" w:type="dxa"/>
            <w:vAlign w:val="center"/>
          </w:tcPr>
          <w:p w14:paraId="3031D791"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770E2684"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1B11800E" w14:textId="77777777" w:rsidR="00C806C7" w:rsidRDefault="00C806C7" w:rsidP="00E81CE0">
            <w:pPr>
              <w:rPr>
                <w:rFonts w:cstheme="minorHAnsi"/>
                <w:b w:val="0"/>
                <w:bCs w:val="0"/>
                <w:sz w:val="22"/>
                <w:szCs w:val="22"/>
              </w:rPr>
            </w:pPr>
          </w:p>
          <w:p w14:paraId="50132A72" w14:textId="12ED5573" w:rsidR="00C806C7" w:rsidRDefault="00C806C7" w:rsidP="00E81CE0">
            <w:pPr>
              <w:rPr>
                <w:rFonts w:cstheme="minorHAnsi"/>
                <w:b w:val="0"/>
                <w:bCs w:val="0"/>
                <w:sz w:val="22"/>
                <w:szCs w:val="22"/>
              </w:rPr>
            </w:pPr>
            <w:r w:rsidRPr="00C806C7">
              <w:rPr>
                <w:rFonts w:cstheme="minorHAnsi"/>
                <w:sz w:val="22"/>
                <w:szCs w:val="22"/>
                <w:lang w:bidi="pt-BR"/>
              </w:rPr>
              <w:t>De que outras fontes seu centro receberá apoio financeiro para esse projeto nutricional?</w:t>
            </w:r>
          </w:p>
          <w:p w14:paraId="1996C23F" w14:textId="41F383B4" w:rsidR="00997B09" w:rsidRPr="00997B09" w:rsidRDefault="00997B09" w:rsidP="00E81CE0">
            <w:pPr>
              <w:rPr>
                <w:rFonts w:cstheme="minorHAnsi"/>
                <w:b w:val="0"/>
                <w:bCs w:val="0"/>
                <w:sz w:val="22"/>
                <w:szCs w:val="22"/>
              </w:rPr>
            </w:pPr>
            <w:r w:rsidRPr="00997B09">
              <w:rPr>
                <w:rFonts w:cstheme="minorHAnsi"/>
                <w:b w:val="0"/>
                <w:sz w:val="22"/>
                <w:szCs w:val="22"/>
                <w:lang w:bidi="pt-BR"/>
              </w:rPr>
              <w:t>Selecione todas as opções que se aplicam.</w:t>
            </w:r>
          </w:p>
          <w:p w14:paraId="52499CEB" w14:textId="77777777" w:rsidR="00C806C7" w:rsidRDefault="00C806C7" w:rsidP="00E81CE0">
            <w:pPr>
              <w:rPr>
                <w:rFonts w:cstheme="minorHAnsi"/>
                <w:sz w:val="22"/>
                <w:szCs w:val="22"/>
              </w:rPr>
            </w:pPr>
          </w:p>
        </w:tc>
        <w:tc>
          <w:tcPr>
            <w:tcW w:w="4585" w:type="dxa"/>
            <w:vAlign w:val="center"/>
          </w:tcPr>
          <w:p w14:paraId="64CFC029" w14:textId="77777777" w:rsidR="00CA31C8" w:rsidRPr="001B32B3" w:rsidRDefault="00BD7A5A"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2123029585"/>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pt-BR"/>
                  </w:rPr>
                  <w:t>☐</w:t>
                </w:r>
              </w:sdtContent>
            </w:sdt>
            <w:r w:rsidR="00CA31C8" w:rsidRPr="003A2AB0">
              <w:rPr>
                <w:rFonts w:ascii="Arial" w:eastAsia="Arial" w:hAnsi="Arial" w:cs="Arial"/>
                <w:lang w:bidi="pt-BR"/>
              </w:rPr>
              <w:t xml:space="preserve"> </w:t>
            </w:r>
            <w:r w:rsidR="00CA31C8" w:rsidRPr="001B32B3">
              <w:rPr>
                <w:rFonts w:cstheme="minorHAnsi"/>
                <w:sz w:val="22"/>
                <w:szCs w:val="22"/>
                <w:lang w:bidi="pt-BR"/>
              </w:rPr>
              <w:t>Governo</w:t>
            </w:r>
          </w:p>
          <w:p w14:paraId="110BD67D" w14:textId="77777777" w:rsidR="00CA31C8" w:rsidRPr="001B32B3" w:rsidRDefault="00BD7A5A"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1663496199"/>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pt-BR"/>
                  </w:rPr>
                  <w:t>☐</w:t>
                </w:r>
              </w:sdtContent>
            </w:sdt>
            <w:r w:rsidR="00CA31C8" w:rsidRPr="003A2AB0">
              <w:rPr>
                <w:rFonts w:ascii="Arial" w:eastAsia="Arial" w:hAnsi="Arial" w:cs="Arial"/>
                <w:lang w:bidi="pt-BR"/>
              </w:rPr>
              <w:t xml:space="preserve"> </w:t>
            </w:r>
            <w:r w:rsidR="00CA31C8" w:rsidRPr="001B32B3">
              <w:rPr>
                <w:rFonts w:cstheme="minorHAnsi"/>
                <w:sz w:val="22"/>
                <w:szCs w:val="22"/>
                <w:lang w:bidi="pt-BR"/>
              </w:rPr>
              <w:t>Pagamentos dos pacientes</w:t>
            </w:r>
          </w:p>
          <w:p w14:paraId="0E303AFA" w14:textId="77777777" w:rsidR="00CA31C8" w:rsidRPr="001B32B3" w:rsidRDefault="00BD7A5A"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798116799"/>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pt-BR"/>
                  </w:rPr>
                  <w:t>☐</w:t>
                </w:r>
              </w:sdtContent>
            </w:sdt>
            <w:r w:rsidR="00CA31C8" w:rsidRPr="003A2AB0">
              <w:rPr>
                <w:rFonts w:ascii="Arial" w:eastAsia="Arial" w:hAnsi="Arial" w:cs="Arial"/>
                <w:lang w:bidi="pt-BR"/>
              </w:rPr>
              <w:t xml:space="preserve"> </w:t>
            </w:r>
            <w:r w:rsidR="00CA31C8" w:rsidRPr="001B32B3">
              <w:rPr>
                <w:rFonts w:cstheme="minorHAnsi"/>
                <w:sz w:val="22"/>
                <w:szCs w:val="22"/>
                <w:lang w:bidi="pt-BR"/>
              </w:rPr>
              <w:t>Recursos próprios do centro de tratamento</w:t>
            </w:r>
          </w:p>
          <w:p w14:paraId="6B5339D2" w14:textId="77777777" w:rsidR="00CA31C8" w:rsidRPr="001B32B3" w:rsidRDefault="00BD7A5A"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404525745"/>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pt-BR"/>
                  </w:rPr>
                  <w:t>☐</w:t>
                </w:r>
              </w:sdtContent>
            </w:sdt>
            <w:r w:rsidR="00CA31C8" w:rsidRPr="003A2AB0">
              <w:rPr>
                <w:rFonts w:ascii="Arial" w:eastAsia="Arial" w:hAnsi="Arial" w:cs="Arial"/>
                <w:lang w:bidi="pt-BR"/>
              </w:rPr>
              <w:t xml:space="preserve"> </w:t>
            </w:r>
            <w:r w:rsidR="00CA31C8" w:rsidRPr="001B32B3">
              <w:rPr>
                <w:rFonts w:cstheme="minorHAnsi"/>
                <w:sz w:val="22"/>
                <w:szCs w:val="22"/>
                <w:lang w:bidi="pt-BR"/>
              </w:rPr>
              <w:t>Outra organização sem fins lucrativos voltada para fissuras</w:t>
            </w:r>
          </w:p>
          <w:p w14:paraId="72DE258C" w14:textId="77777777" w:rsidR="00CA31C8" w:rsidRPr="001B32B3" w:rsidRDefault="00BD7A5A" w:rsidP="00CA31C8">
            <w:pP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ascii="Arial" w:hAnsi="Arial" w:cs="Arial"/>
                </w:rPr>
                <w:id w:val="-995491396"/>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pt-BR"/>
                  </w:rPr>
                  <w:t>☐</w:t>
                </w:r>
              </w:sdtContent>
            </w:sdt>
            <w:r w:rsidR="00CA31C8" w:rsidRPr="003A2AB0">
              <w:rPr>
                <w:rFonts w:ascii="Arial" w:eastAsia="Arial" w:hAnsi="Arial" w:cs="Arial"/>
                <w:lang w:bidi="pt-BR"/>
              </w:rPr>
              <w:t xml:space="preserve"> </w:t>
            </w:r>
            <w:r w:rsidR="00CA31C8" w:rsidRPr="001B32B3">
              <w:rPr>
                <w:rFonts w:cstheme="minorHAnsi"/>
                <w:sz w:val="22"/>
                <w:szCs w:val="22"/>
                <w:lang w:bidi="pt-BR"/>
              </w:rPr>
              <w:t>Outra organização</w:t>
            </w:r>
          </w:p>
          <w:p w14:paraId="6D15C407" w14:textId="4F535A3A" w:rsidR="00C806C7" w:rsidRPr="00CA31C8" w:rsidRDefault="00BD7A5A" w:rsidP="00CA31C8">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ascii="Arial" w:hAnsi="Arial" w:cs="Arial"/>
                </w:rPr>
                <w:id w:val="1868253974"/>
                <w14:checkbox>
                  <w14:checked w14:val="0"/>
                  <w14:checkedState w14:val="221A" w14:font="Calibri"/>
                  <w14:uncheckedState w14:val="2610" w14:font="MS Gothic"/>
                </w14:checkbox>
              </w:sdtPr>
              <w:sdtEndPr/>
              <w:sdtContent>
                <w:r w:rsidR="00CA31C8" w:rsidRPr="003A2AB0">
                  <w:rPr>
                    <w:rFonts w:ascii="MS Gothic" w:eastAsia="MS Gothic" w:hAnsi="MS Gothic" w:cs="Arial" w:hint="eastAsia"/>
                    <w:lang w:bidi="pt-BR"/>
                  </w:rPr>
                  <w:t>☐</w:t>
                </w:r>
              </w:sdtContent>
            </w:sdt>
            <w:r w:rsidR="00CA31C8" w:rsidRPr="003A2AB0">
              <w:rPr>
                <w:rFonts w:ascii="Arial" w:eastAsia="Arial" w:hAnsi="Arial" w:cs="Arial"/>
                <w:lang w:bidi="pt-BR"/>
              </w:rPr>
              <w:t xml:space="preserve"> </w:t>
            </w:r>
            <w:r w:rsidR="00CA31C8" w:rsidRPr="001B32B3">
              <w:rPr>
                <w:rFonts w:cstheme="minorHAnsi"/>
                <w:sz w:val="22"/>
                <w:szCs w:val="22"/>
                <w:lang w:bidi="pt-BR"/>
              </w:rPr>
              <w:t>Nenhuma das opções</w:t>
            </w:r>
          </w:p>
        </w:tc>
      </w:tr>
      <w:tr w:rsidR="006B2C80" w:rsidRPr="001B704F" w14:paraId="05953592"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5DE74C36" w14:textId="77777777" w:rsidR="00C806C7" w:rsidRDefault="00C806C7" w:rsidP="00E81CE0">
            <w:pPr>
              <w:rPr>
                <w:rFonts w:cstheme="minorHAnsi"/>
                <w:b w:val="0"/>
                <w:bCs w:val="0"/>
                <w:sz w:val="22"/>
                <w:szCs w:val="22"/>
              </w:rPr>
            </w:pPr>
          </w:p>
          <w:p w14:paraId="43A0405A" w14:textId="568C0053" w:rsidR="006B2C80" w:rsidRDefault="00D35532" w:rsidP="00E81CE0">
            <w:pPr>
              <w:rPr>
                <w:rFonts w:cstheme="minorHAnsi"/>
                <w:b w:val="0"/>
                <w:bCs w:val="0"/>
                <w:sz w:val="22"/>
                <w:szCs w:val="22"/>
              </w:rPr>
            </w:pPr>
            <w:r w:rsidRPr="001B704F">
              <w:rPr>
                <w:rFonts w:cstheme="minorHAnsi"/>
                <w:sz w:val="22"/>
                <w:szCs w:val="22"/>
                <w:lang w:bidi="pt-BR"/>
              </w:rPr>
              <w:lastRenderedPageBreak/>
              <w:t xml:space="preserve">Data proposta de início do período de financiamento: </w:t>
            </w:r>
          </w:p>
          <w:p w14:paraId="0753279A" w14:textId="5688EC8A" w:rsidR="00C806C7" w:rsidRPr="001B704F" w:rsidRDefault="00C806C7" w:rsidP="00E81CE0">
            <w:pPr>
              <w:rPr>
                <w:rFonts w:cstheme="minorHAnsi"/>
                <w:sz w:val="22"/>
                <w:szCs w:val="22"/>
              </w:rPr>
            </w:pPr>
          </w:p>
        </w:tc>
        <w:tc>
          <w:tcPr>
            <w:tcW w:w="4585" w:type="dxa"/>
            <w:vAlign w:val="center"/>
          </w:tcPr>
          <w:p w14:paraId="1C22FEC9" w14:textId="77777777"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11907CC2"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03388694" w14:textId="77777777" w:rsidR="00C806C7" w:rsidRDefault="00C806C7" w:rsidP="00E81CE0">
            <w:pPr>
              <w:rPr>
                <w:rFonts w:cstheme="minorHAnsi"/>
                <w:b w:val="0"/>
                <w:bCs w:val="0"/>
                <w:sz w:val="22"/>
                <w:szCs w:val="22"/>
              </w:rPr>
            </w:pPr>
          </w:p>
          <w:p w14:paraId="52AEB3B0" w14:textId="750DA59D" w:rsidR="006B2C80" w:rsidRPr="001B704F" w:rsidRDefault="006B2C80" w:rsidP="00E81CE0">
            <w:pPr>
              <w:rPr>
                <w:rFonts w:cstheme="minorHAnsi"/>
                <w:b w:val="0"/>
                <w:bCs w:val="0"/>
                <w:sz w:val="22"/>
                <w:szCs w:val="22"/>
              </w:rPr>
            </w:pPr>
            <w:r w:rsidRPr="001B704F">
              <w:rPr>
                <w:rFonts w:cstheme="minorHAnsi"/>
                <w:sz w:val="22"/>
                <w:szCs w:val="22"/>
                <w:lang w:bidi="pt-BR"/>
              </w:rPr>
              <w:t>Data proposta de término do período de financiamento:</w:t>
            </w:r>
          </w:p>
          <w:p w14:paraId="4834DFA1" w14:textId="1CBD27F0" w:rsidR="00C806C7" w:rsidRPr="001B704F" w:rsidRDefault="00C806C7" w:rsidP="00E81CE0">
            <w:pPr>
              <w:rPr>
                <w:rFonts w:cstheme="minorHAnsi"/>
                <w:b w:val="0"/>
                <w:bCs w:val="0"/>
                <w:sz w:val="22"/>
                <w:szCs w:val="22"/>
              </w:rPr>
            </w:pPr>
          </w:p>
        </w:tc>
        <w:tc>
          <w:tcPr>
            <w:tcW w:w="4585" w:type="dxa"/>
            <w:vAlign w:val="center"/>
          </w:tcPr>
          <w:p w14:paraId="2F74092B" w14:textId="77777777"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54B7D8BA"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68E82349" w14:textId="77777777" w:rsidR="00C806C7" w:rsidRDefault="00C806C7" w:rsidP="00E81CE0">
            <w:pPr>
              <w:rPr>
                <w:rFonts w:cstheme="minorHAnsi"/>
                <w:b w:val="0"/>
                <w:bCs w:val="0"/>
                <w:sz w:val="22"/>
                <w:szCs w:val="22"/>
              </w:rPr>
            </w:pPr>
          </w:p>
          <w:p w14:paraId="5A2E5411" w14:textId="06F9C435" w:rsidR="006B2C80" w:rsidRDefault="00D35532" w:rsidP="00E81CE0">
            <w:pPr>
              <w:rPr>
                <w:rFonts w:cstheme="minorHAnsi"/>
                <w:b w:val="0"/>
                <w:bCs w:val="0"/>
                <w:sz w:val="22"/>
                <w:szCs w:val="22"/>
              </w:rPr>
            </w:pPr>
            <w:r w:rsidRPr="001B704F">
              <w:rPr>
                <w:rFonts w:cstheme="minorHAnsi"/>
                <w:sz w:val="22"/>
                <w:szCs w:val="22"/>
                <w:lang w:bidi="pt-BR"/>
              </w:rPr>
              <w:t>Principal área geográfica atendida:</w:t>
            </w:r>
          </w:p>
          <w:p w14:paraId="6F0ED28D" w14:textId="028FFCF6" w:rsidR="00C806C7" w:rsidRPr="001B704F" w:rsidRDefault="00C806C7" w:rsidP="00E81CE0">
            <w:pPr>
              <w:rPr>
                <w:rFonts w:cstheme="minorHAnsi"/>
                <w:sz w:val="22"/>
                <w:szCs w:val="22"/>
              </w:rPr>
            </w:pPr>
          </w:p>
        </w:tc>
        <w:tc>
          <w:tcPr>
            <w:tcW w:w="4585" w:type="dxa"/>
            <w:vAlign w:val="center"/>
          </w:tcPr>
          <w:p w14:paraId="26B04E48" w14:textId="60F2CD22"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3B56F9D8"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2931CCA" w14:textId="77777777" w:rsidR="00C806C7" w:rsidRDefault="00C806C7" w:rsidP="00E81CE0">
            <w:pPr>
              <w:rPr>
                <w:rFonts w:cstheme="minorHAnsi"/>
                <w:sz w:val="22"/>
                <w:szCs w:val="22"/>
              </w:rPr>
            </w:pPr>
          </w:p>
          <w:p w14:paraId="2427EB29" w14:textId="3DEF332B" w:rsidR="00C806C7" w:rsidRDefault="00C806C7" w:rsidP="00E81CE0">
            <w:pPr>
              <w:rPr>
                <w:rFonts w:cstheme="minorHAnsi"/>
                <w:sz w:val="22"/>
                <w:szCs w:val="22"/>
              </w:rPr>
            </w:pPr>
            <w:r w:rsidRPr="00C806C7">
              <w:rPr>
                <w:rFonts w:cstheme="minorHAnsi"/>
                <w:sz w:val="22"/>
                <w:szCs w:val="22"/>
                <w:lang w:bidi="pt-BR"/>
              </w:rPr>
              <w:t>Em média, quantos pacientes com fissuras recebem cuidados de nutrição por mês em seu centro de atendimento?</w:t>
            </w:r>
          </w:p>
          <w:p w14:paraId="221FA1E5" w14:textId="77777777" w:rsidR="00C806C7" w:rsidRDefault="00C806C7" w:rsidP="00E81CE0">
            <w:pPr>
              <w:rPr>
                <w:rFonts w:cstheme="minorHAnsi"/>
                <w:b w:val="0"/>
                <w:bCs w:val="0"/>
                <w:sz w:val="22"/>
                <w:szCs w:val="22"/>
              </w:rPr>
            </w:pPr>
          </w:p>
        </w:tc>
        <w:tc>
          <w:tcPr>
            <w:tcW w:w="4585" w:type="dxa"/>
            <w:vAlign w:val="center"/>
          </w:tcPr>
          <w:p w14:paraId="32928DCF"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7D589A4A"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15D98A7" w14:textId="77777777" w:rsidR="00C806C7" w:rsidRDefault="00C806C7" w:rsidP="00E81CE0">
            <w:pPr>
              <w:rPr>
                <w:rFonts w:cstheme="minorHAnsi"/>
                <w:b w:val="0"/>
                <w:bCs w:val="0"/>
                <w:sz w:val="22"/>
                <w:szCs w:val="22"/>
              </w:rPr>
            </w:pPr>
          </w:p>
          <w:p w14:paraId="69A372BC" w14:textId="1E70BDD5" w:rsidR="00C806C7" w:rsidRPr="00C806C7" w:rsidRDefault="00C806C7" w:rsidP="00E81CE0">
            <w:pPr>
              <w:rPr>
                <w:rFonts w:cstheme="minorHAnsi"/>
                <w:sz w:val="22"/>
                <w:szCs w:val="22"/>
              </w:rPr>
            </w:pPr>
            <w:r w:rsidRPr="00C806C7">
              <w:rPr>
                <w:rFonts w:cstheme="minorHAnsi"/>
                <w:sz w:val="22"/>
                <w:szCs w:val="22"/>
                <w:lang w:bidi="pt-BR"/>
              </w:rPr>
              <w:t>No total, quantos pacientes com fissura receberam tratamento cirúrgico em seu centro nos últimos 12 meses?</w:t>
            </w:r>
          </w:p>
          <w:p w14:paraId="2642BC30" w14:textId="77777777" w:rsidR="00C806C7" w:rsidRDefault="00C806C7" w:rsidP="00E81CE0">
            <w:pPr>
              <w:rPr>
                <w:rFonts w:cstheme="minorHAnsi"/>
                <w:sz w:val="22"/>
                <w:szCs w:val="22"/>
              </w:rPr>
            </w:pPr>
          </w:p>
        </w:tc>
        <w:tc>
          <w:tcPr>
            <w:tcW w:w="4585" w:type="dxa"/>
            <w:vAlign w:val="center"/>
          </w:tcPr>
          <w:p w14:paraId="693A5194"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01E63B8E"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2B1BF12E" w14:textId="77777777" w:rsidR="00C806C7" w:rsidRDefault="00C806C7" w:rsidP="00E81CE0">
            <w:pPr>
              <w:rPr>
                <w:rFonts w:cstheme="minorHAnsi"/>
                <w:b w:val="0"/>
                <w:bCs w:val="0"/>
                <w:sz w:val="22"/>
                <w:szCs w:val="22"/>
              </w:rPr>
            </w:pPr>
          </w:p>
          <w:p w14:paraId="1BE43EC4" w14:textId="77777777" w:rsidR="00C806C7" w:rsidRDefault="00C806C7" w:rsidP="00E81CE0">
            <w:pPr>
              <w:rPr>
                <w:rFonts w:cstheme="minorHAnsi"/>
                <w:b w:val="0"/>
                <w:bCs w:val="0"/>
                <w:sz w:val="22"/>
                <w:szCs w:val="22"/>
              </w:rPr>
            </w:pPr>
            <w:r w:rsidRPr="00C806C7">
              <w:rPr>
                <w:rFonts w:cstheme="minorHAnsi"/>
                <w:sz w:val="22"/>
                <w:szCs w:val="22"/>
                <w:lang w:bidi="pt-BR"/>
              </w:rPr>
              <w:t>Quantos pacientes com fissura devem se beneficiar desse financiamento nutricional durante o período de financiamento proposto?  </w:t>
            </w:r>
          </w:p>
          <w:p w14:paraId="2C0236BB" w14:textId="69D7E4D4" w:rsidR="00C806C7" w:rsidRPr="001B704F" w:rsidRDefault="00C806C7" w:rsidP="00E81CE0">
            <w:pPr>
              <w:rPr>
                <w:rFonts w:cstheme="minorHAnsi"/>
                <w:sz w:val="22"/>
                <w:szCs w:val="22"/>
              </w:rPr>
            </w:pPr>
          </w:p>
        </w:tc>
        <w:tc>
          <w:tcPr>
            <w:tcW w:w="4585" w:type="dxa"/>
            <w:vAlign w:val="center"/>
          </w:tcPr>
          <w:p w14:paraId="6BFA71A2" w14:textId="6CD3388B" w:rsidR="006B2C80" w:rsidRPr="001B704F" w:rsidRDefault="006B2C80"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C806C7" w:rsidRPr="001B704F" w14:paraId="3AD60B71"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C6E580E" w14:textId="77777777" w:rsidR="00C806C7" w:rsidRDefault="00C806C7" w:rsidP="00E81CE0">
            <w:pPr>
              <w:rPr>
                <w:rFonts w:cstheme="minorHAnsi"/>
                <w:sz w:val="22"/>
                <w:szCs w:val="22"/>
              </w:rPr>
            </w:pPr>
          </w:p>
          <w:p w14:paraId="47A42919" w14:textId="15149D94" w:rsidR="00C806C7" w:rsidRDefault="00C806C7" w:rsidP="00E81CE0">
            <w:pPr>
              <w:rPr>
                <w:rFonts w:cstheme="minorHAnsi"/>
                <w:sz w:val="22"/>
                <w:szCs w:val="22"/>
              </w:rPr>
            </w:pPr>
            <w:r w:rsidRPr="00C806C7">
              <w:rPr>
                <w:rFonts w:cstheme="minorHAnsi"/>
                <w:sz w:val="22"/>
                <w:szCs w:val="22"/>
                <w:lang w:bidi="pt-BR"/>
              </w:rPr>
              <w:t>Forneça um resumo do seu projeto em uma frase:</w:t>
            </w:r>
          </w:p>
          <w:p w14:paraId="0339C538" w14:textId="77777777" w:rsidR="00C806C7" w:rsidRDefault="00C806C7" w:rsidP="00E81CE0">
            <w:pPr>
              <w:rPr>
                <w:rFonts w:cstheme="minorHAnsi"/>
                <w:b w:val="0"/>
                <w:bCs w:val="0"/>
                <w:sz w:val="22"/>
                <w:szCs w:val="22"/>
              </w:rPr>
            </w:pPr>
          </w:p>
        </w:tc>
        <w:tc>
          <w:tcPr>
            <w:tcW w:w="4585" w:type="dxa"/>
            <w:vAlign w:val="center"/>
          </w:tcPr>
          <w:p w14:paraId="5A4F9A0F" w14:textId="77777777" w:rsidR="00C806C7" w:rsidRPr="001B704F" w:rsidRDefault="00C806C7" w:rsidP="00E81CE0">
            <w:pPr>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6B2C80" w:rsidRPr="001B704F" w14:paraId="1A482A2C" w14:textId="77777777" w:rsidTr="00CA31C8">
        <w:tc>
          <w:tcPr>
            <w:cnfStyle w:val="001000000000" w:firstRow="0" w:lastRow="0" w:firstColumn="1" w:lastColumn="0" w:oddVBand="0" w:evenVBand="0" w:oddHBand="0" w:evenHBand="0" w:firstRowFirstColumn="0" w:firstRowLastColumn="0" w:lastRowFirstColumn="0" w:lastRowLastColumn="0"/>
            <w:tcW w:w="4765" w:type="dxa"/>
          </w:tcPr>
          <w:p w14:paraId="4F846C98" w14:textId="77777777" w:rsidR="00C806C7" w:rsidRDefault="00C806C7" w:rsidP="00E81CE0">
            <w:pPr>
              <w:rPr>
                <w:rFonts w:cstheme="minorHAnsi"/>
                <w:b w:val="0"/>
                <w:bCs w:val="0"/>
                <w:sz w:val="22"/>
                <w:szCs w:val="22"/>
              </w:rPr>
            </w:pPr>
          </w:p>
          <w:p w14:paraId="20EEB98A" w14:textId="3ABE3B52" w:rsidR="006B2C80" w:rsidRDefault="006B2C80" w:rsidP="00E81CE0">
            <w:pPr>
              <w:rPr>
                <w:rFonts w:cstheme="minorHAnsi"/>
                <w:b w:val="0"/>
                <w:bCs w:val="0"/>
                <w:sz w:val="22"/>
                <w:szCs w:val="22"/>
              </w:rPr>
            </w:pPr>
            <w:r w:rsidRPr="001B704F">
              <w:rPr>
                <w:rFonts w:cstheme="minorHAnsi"/>
                <w:sz w:val="22"/>
                <w:szCs w:val="22"/>
                <w:lang w:bidi="pt-BR"/>
              </w:rPr>
              <w:t>Documentos a serem fornecidos:</w:t>
            </w:r>
          </w:p>
          <w:p w14:paraId="26EE0C43" w14:textId="2646D8DD" w:rsidR="00C806C7" w:rsidRPr="001B704F" w:rsidRDefault="00C806C7" w:rsidP="00E81CE0">
            <w:pPr>
              <w:rPr>
                <w:rFonts w:cstheme="minorHAnsi"/>
                <w:sz w:val="22"/>
                <w:szCs w:val="22"/>
              </w:rPr>
            </w:pPr>
          </w:p>
        </w:tc>
        <w:tc>
          <w:tcPr>
            <w:tcW w:w="4585" w:type="dxa"/>
          </w:tcPr>
          <w:p w14:paraId="1020FD22" w14:textId="77777777" w:rsidR="00C806C7" w:rsidRDefault="00C806C7"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155934B8" w14:textId="0150B449" w:rsidR="006B2C80" w:rsidRPr="001B704F" w:rsidRDefault="00BD7A5A" w:rsidP="00E81CE0">
            <w:pPr>
              <w:tabs>
                <w:tab w:val="left" w:pos="900"/>
              </w:tabs>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254815006"/>
                <w14:checkbox>
                  <w14:checked w14:val="0"/>
                  <w14:checkedState w14:val="221A" w14:font="Calibri"/>
                  <w14:uncheckedState w14:val="2610" w14:font="MS Gothic"/>
                </w14:checkbox>
              </w:sdtPr>
              <w:sdtEndPr/>
              <w:sdtContent>
                <w:r w:rsidR="006B2C80" w:rsidRPr="001B704F">
                  <w:rPr>
                    <w:rFonts w:ascii="Segoe UI Symbol" w:eastAsia="MS Gothic" w:hAnsi="Segoe UI Symbol" w:cs="Segoe UI Symbol"/>
                    <w:sz w:val="22"/>
                    <w:szCs w:val="22"/>
                    <w:lang w:bidi="pt-BR"/>
                  </w:rPr>
                  <w:t>☐</w:t>
                </w:r>
              </w:sdtContent>
            </w:sdt>
            <w:r w:rsidR="00821BF5" w:rsidRPr="001B704F">
              <w:rPr>
                <w:rFonts w:cstheme="minorHAnsi"/>
                <w:sz w:val="22"/>
                <w:szCs w:val="22"/>
                <w:lang w:bidi="pt-BR"/>
              </w:rPr>
              <w:t xml:space="preserve"> Orçamento</w:t>
            </w:r>
          </w:p>
        </w:tc>
      </w:tr>
    </w:tbl>
    <w:p w14:paraId="06597A28" w14:textId="77777777" w:rsidR="00DC3A9D" w:rsidRDefault="00DC3A9D" w:rsidP="00DC3A9D">
      <w:pPr>
        <w:rPr>
          <w:rFonts w:cstheme="minorHAnsi"/>
          <w:b/>
          <w:bCs/>
          <w:sz w:val="22"/>
          <w:szCs w:val="22"/>
          <w:u w:val="single"/>
        </w:rPr>
      </w:pPr>
    </w:p>
    <w:p w14:paraId="5C959E09" w14:textId="77777777" w:rsidR="00BD7A5A" w:rsidRDefault="00BD7A5A" w:rsidP="00DC3A9D">
      <w:pPr>
        <w:rPr>
          <w:rFonts w:cstheme="minorHAnsi"/>
          <w:b/>
          <w:bCs/>
          <w:sz w:val="22"/>
          <w:szCs w:val="22"/>
          <w:u w:val="single"/>
        </w:rPr>
      </w:pPr>
    </w:p>
    <w:p w14:paraId="162C5EDA" w14:textId="77777777" w:rsidR="00BD7A5A" w:rsidRDefault="00BD7A5A" w:rsidP="00DC3A9D">
      <w:pPr>
        <w:rPr>
          <w:rFonts w:cstheme="minorHAnsi"/>
          <w:b/>
          <w:bCs/>
          <w:sz w:val="22"/>
          <w:szCs w:val="22"/>
          <w:u w:val="single"/>
        </w:rPr>
      </w:pPr>
    </w:p>
    <w:p w14:paraId="051BF1C7" w14:textId="77777777" w:rsidR="00BD7A5A" w:rsidRDefault="00BD7A5A" w:rsidP="00DC3A9D">
      <w:pPr>
        <w:rPr>
          <w:rFonts w:cstheme="minorHAnsi"/>
          <w:b/>
          <w:bCs/>
          <w:sz w:val="22"/>
          <w:szCs w:val="22"/>
          <w:u w:val="single"/>
        </w:rPr>
      </w:pPr>
    </w:p>
    <w:p w14:paraId="3CA51C53" w14:textId="77777777" w:rsidR="00BD7A5A" w:rsidRDefault="00BD7A5A" w:rsidP="00DC3A9D">
      <w:pPr>
        <w:rPr>
          <w:rFonts w:cstheme="minorHAnsi"/>
          <w:b/>
          <w:bCs/>
          <w:sz w:val="22"/>
          <w:szCs w:val="22"/>
          <w:u w:val="single"/>
        </w:rPr>
      </w:pPr>
    </w:p>
    <w:p w14:paraId="1AFD6928" w14:textId="77777777" w:rsidR="00BD7A5A" w:rsidRDefault="00BD7A5A" w:rsidP="00DC3A9D">
      <w:pPr>
        <w:rPr>
          <w:rFonts w:cstheme="minorHAnsi"/>
          <w:b/>
          <w:bCs/>
          <w:sz w:val="22"/>
          <w:szCs w:val="22"/>
          <w:u w:val="single"/>
        </w:rPr>
      </w:pPr>
    </w:p>
    <w:p w14:paraId="5694EFD4" w14:textId="77777777" w:rsidR="00BD7A5A" w:rsidRDefault="00BD7A5A" w:rsidP="00DC3A9D">
      <w:pPr>
        <w:rPr>
          <w:rFonts w:cstheme="minorHAnsi"/>
          <w:b/>
          <w:bCs/>
          <w:sz w:val="22"/>
          <w:szCs w:val="22"/>
          <w:u w:val="single"/>
        </w:rPr>
      </w:pPr>
    </w:p>
    <w:p w14:paraId="5A732DA5" w14:textId="77777777" w:rsidR="00BD7A5A" w:rsidRDefault="00BD7A5A" w:rsidP="00DC3A9D">
      <w:pPr>
        <w:rPr>
          <w:rFonts w:cstheme="minorHAnsi"/>
          <w:b/>
          <w:bCs/>
          <w:sz w:val="22"/>
          <w:szCs w:val="22"/>
          <w:u w:val="single"/>
        </w:rPr>
      </w:pPr>
    </w:p>
    <w:p w14:paraId="2A5ED0EF" w14:textId="77777777" w:rsidR="00BD7A5A" w:rsidRDefault="00BD7A5A" w:rsidP="00DC3A9D">
      <w:pPr>
        <w:rPr>
          <w:rFonts w:cstheme="minorHAnsi"/>
          <w:b/>
          <w:bCs/>
          <w:sz w:val="22"/>
          <w:szCs w:val="22"/>
          <w:u w:val="single"/>
        </w:rPr>
      </w:pPr>
    </w:p>
    <w:p w14:paraId="27E66AE2" w14:textId="77777777" w:rsidR="00BD7A5A" w:rsidRDefault="00BD7A5A" w:rsidP="00DC3A9D">
      <w:pPr>
        <w:rPr>
          <w:rFonts w:cstheme="minorHAnsi"/>
          <w:b/>
          <w:bCs/>
          <w:sz w:val="22"/>
          <w:szCs w:val="22"/>
          <w:u w:val="single"/>
        </w:rPr>
      </w:pPr>
    </w:p>
    <w:p w14:paraId="6BAA9BD5" w14:textId="77777777" w:rsidR="00BD7A5A" w:rsidRDefault="00BD7A5A" w:rsidP="00DC3A9D">
      <w:pPr>
        <w:rPr>
          <w:rFonts w:cstheme="minorHAnsi"/>
          <w:b/>
          <w:bCs/>
          <w:sz w:val="22"/>
          <w:szCs w:val="22"/>
          <w:u w:val="single"/>
        </w:rPr>
      </w:pPr>
    </w:p>
    <w:p w14:paraId="4301EE31" w14:textId="77777777" w:rsidR="00BD7A5A" w:rsidRPr="001B704F" w:rsidRDefault="00BD7A5A" w:rsidP="00DC3A9D">
      <w:pPr>
        <w:rPr>
          <w:rFonts w:cstheme="minorHAnsi"/>
          <w:b/>
          <w:bCs/>
          <w:sz w:val="22"/>
          <w:szCs w:val="22"/>
          <w:u w:val="single"/>
        </w:rPr>
      </w:pPr>
    </w:p>
    <w:tbl>
      <w:tblPr>
        <w:tblStyle w:val="GridTable1Light-Accent2"/>
        <w:tblW w:w="0" w:type="auto"/>
        <w:tblLook w:val="04A0" w:firstRow="1" w:lastRow="0" w:firstColumn="1" w:lastColumn="0" w:noHBand="0" w:noVBand="1"/>
      </w:tblPr>
      <w:tblGrid>
        <w:gridCol w:w="9350"/>
      </w:tblGrid>
      <w:tr w:rsidR="00DC3A9D" w:rsidRPr="001B704F" w14:paraId="488B12EA" w14:textId="77777777" w:rsidTr="00C806C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50" w:type="dxa"/>
            <w:shd w:val="clear" w:color="auto" w:fill="F4B083" w:themeFill="accent2" w:themeFillTint="99"/>
          </w:tcPr>
          <w:p w14:paraId="721124CA" w14:textId="77777777" w:rsidR="00C806C7" w:rsidRDefault="00C806C7" w:rsidP="00A84593">
            <w:pPr>
              <w:pStyle w:val="Heading1"/>
            </w:pPr>
          </w:p>
          <w:p w14:paraId="7656E183" w14:textId="03EA79C7" w:rsidR="00DC3A9D" w:rsidRPr="00A84593" w:rsidRDefault="00C6758D" w:rsidP="00A84593">
            <w:pPr>
              <w:pStyle w:val="Heading1"/>
              <w:rPr>
                <w:b/>
                <w:bCs/>
              </w:rPr>
            </w:pPr>
            <w:r w:rsidRPr="00A84593">
              <w:rPr>
                <w:b/>
                <w:lang w:bidi="pt-BR"/>
              </w:rPr>
              <w:t>DETALHES DO PROJETO</w:t>
            </w:r>
          </w:p>
          <w:p w14:paraId="31B003B5" w14:textId="3D549CD3" w:rsidR="00C806C7" w:rsidRPr="001B704F" w:rsidRDefault="00C806C7" w:rsidP="00A84593">
            <w:pPr>
              <w:pStyle w:val="Heading1"/>
            </w:pPr>
          </w:p>
        </w:tc>
      </w:tr>
      <w:tr w:rsidR="00DC3A9D" w:rsidRPr="001B704F" w14:paraId="725D627D"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384EC09C" w14:textId="77777777" w:rsidR="00C806C7" w:rsidRDefault="00C806C7" w:rsidP="00C806C7">
            <w:pPr>
              <w:rPr>
                <w:rFonts w:cstheme="minorHAnsi"/>
                <w:b w:val="0"/>
                <w:bCs w:val="0"/>
                <w:sz w:val="22"/>
                <w:szCs w:val="22"/>
              </w:rPr>
            </w:pPr>
          </w:p>
          <w:p w14:paraId="1A6184E2" w14:textId="5B3917B1" w:rsidR="00DC3A9D" w:rsidRPr="001B704F" w:rsidRDefault="00DC3A9D" w:rsidP="00C806C7">
            <w:pPr>
              <w:rPr>
                <w:rFonts w:cstheme="minorHAnsi"/>
                <w:b w:val="0"/>
                <w:bCs w:val="0"/>
                <w:sz w:val="22"/>
                <w:szCs w:val="22"/>
              </w:rPr>
            </w:pPr>
            <w:r w:rsidRPr="001B704F">
              <w:rPr>
                <w:rFonts w:cstheme="minorHAnsi"/>
                <w:sz w:val="22"/>
                <w:szCs w:val="22"/>
                <w:lang w:bidi="pt-BR"/>
              </w:rPr>
              <w:t>HISTÓRICO</w:t>
            </w:r>
          </w:p>
          <w:p w14:paraId="2A339ED4" w14:textId="554E74C6" w:rsidR="00DC3A9D" w:rsidRPr="001B704F" w:rsidRDefault="00DC3A9D" w:rsidP="00C806C7">
            <w:pPr>
              <w:rPr>
                <w:rFonts w:cstheme="minorHAnsi"/>
                <w:b w:val="0"/>
                <w:bCs w:val="0"/>
                <w:sz w:val="22"/>
                <w:szCs w:val="22"/>
              </w:rPr>
            </w:pPr>
            <w:r w:rsidRPr="001B704F">
              <w:rPr>
                <w:rFonts w:cstheme="minorHAnsi"/>
                <w:b w:val="0"/>
                <w:sz w:val="22"/>
                <w:szCs w:val="22"/>
                <w:lang w:bidi="pt-BR"/>
              </w:rPr>
              <w:t xml:space="preserve">Descreva como está sendo feita </w:t>
            </w:r>
            <w:r w:rsidRPr="001B704F">
              <w:rPr>
                <w:rFonts w:cstheme="minorHAnsi"/>
                <w:b w:val="0"/>
                <w:sz w:val="22"/>
                <w:szCs w:val="22"/>
                <w:u w:val="single"/>
                <w:lang w:bidi="pt-BR"/>
              </w:rPr>
              <w:t>atualmente</w:t>
            </w:r>
            <w:r w:rsidRPr="001B704F">
              <w:rPr>
                <w:rFonts w:cstheme="minorHAnsi"/>
                <w:b w:val="0"/>
                <w:sz w:val="22"/>
                <w:szCs w:val="22"/>
                <w:lang w:bidi="pt-BR"/>
              </w:rPr>
              <w:t xml:space="preserve"> a prestação dos cuidados de alimentação e nutrição, ou seja:</w:t>
            </w:r>
          </w:p>
          <w:p w14:paraId="764E6C11" w14:textId="77777777" w:rsidR="00224F8B" w:rsidRPr="00BD7A5A" w:rsidRDefault="00C806C7" w:rsidP="00224F8B">
            <w:pPr>
              <w:pStyle w:val="ListParagraph"/>
              <w:numPr>
                <w:ilvl w:val="0"/>
                <w:numId w:val="44"/>
              </w:numPr>
              <w:rPr>
                <w:rFonts w:cstheme="minorHAnsi"/>
                <w:b w:val="0"/>
                <w:bCs w:val="0"/>
                <w:sz w:val="22"/>
                <w:szCs w:val="22"/>
                <w:lang w:val="es-419"/>
              </w:rPr>
            </w:pPr>
            <w:r w:rsidRPr="00224F8B">
              <w:rPr>
                <w:rFonts w:cstheme="minorHAnsi"/>
                <w:b w:val="0"/>
                <w:sz w:val="22"/>
                <w:szCs w:val="22"/>
                <w:lang w:bidi="pt-BR"/>
              </w:rPr>
              <w:t xml:space="preserve">Os pacientes com fissuras que você gerencia em termos de faixas etárias, status socioeconômico e estado nutricional. </w:t>
            </w:r>
          </w:p>
          <w:p w14:paraId="39630ACA" w14:textId="77777777" w:rsidR="00224F8B" w:rsidRPr="00BD7A5A" w:rsidRDefault="00FA35D2" w:rsidP="00224F8B">
            <w:pPr>
              <w:pStyle w:val="ListParagraph"/>
              <w:numPr>
                <w:ilvl w:val="0"/>
                <w:numId w:val="44"/>
              </w:numPr>
              <w:rPr>
                <w:rFonts w:cstheme="minorHAnsi"/>
                <w:b w:val="0"/>
                <w:bCs w:val="0"/>
                <w:sz w:val="22"/>
                <w:szCs w:val="22"/>
                <w:lang w:val="es-419"/>
              </w:rPr>
            </w:pPr>
            <w:r w:rsidRPr="00224F8B">
              <w:rPr>
                <w:rFonts w:cstheme="minorHAnsi"/>
                <w:b w:val="0"/>
                <w:sz w:val="22"/>
                <w:szCs w:val="22"/>
                <w:lang w:bidi="pt-BR"/>
              </w:rPr>
              <w:t xml:space="preserve">Se e como são oferecidos o aconselhamento alimentar e/ou ajuda nutricional às mães de crianças com fissura. </w:t>
            </w:r>
          </w:p>
          <w:p w14:paraId="15D4186F" w14:textId="77777777" w:rsidR="00224F8B" w:rsidRPr="00BD7A5A" w:rsidRDefault="00FA35D2" w:rsidP="00224F8B">
            <w:pPr>
              <w:pStyle w:val="ListParagraph"/>
              <w:numPr>
                <w:ilvl w:val="0"/>
                <w:numId w:val="44"/>
              </w:numPr>
              <w:rPr>
                <w:rFonts w:cstheme="minorHAnsi"/>
                <w:b w:val="0"/>
                <w:bCs w:val="0"/>
                <w:sz w:val="22"/>
                <w:szCs w:val="22"/>
                <w:lang w:val="es-419"/>
              </w:rPr>
            </w:pPr>
            <w:r w:rsidRPr="00224F8B">
              <w:rPr>
                <w:rFonts w:cstheme="minorHAnsi"/>
                <w:b w:val="0"/>
                <w:sz w:val="22"/>
                <w:szCs w:val="22"/>
                <w:lang w:bidi="pt-BR"/>
              </w:rPr>
              <w:t>Se e como o centro garante o crescimento ideal da criança e como você identifica os problemas a serem tratados.</w:t>
            </w:r>
          </w:p>
          <w:p w14:paraId="0F0D3406" w14:textId="77777777" w:rsidR="00224F8B" w:rsidRPr="00BD7A5A" w:rsidRDefault="000036E6" w:rsidP="00224F8B">
            <w:pPr>
              <w:pStyle w:val="ListParagraph"/>
              <w:numPr>
                <w:ilvl w:val="0"/>
                <w:numId w:val="44"/>
              </w:numPr>
              <w:rPr>
                <w:rFonts w:cstheme="minorHAnsi"/>
                <w:b w:val="0"/>
                <w:bCs w:val="0"/>
                <w:sz w:val="22"/>
                <w:szCs w:val="22"/>
                <w:lang w:val="es-419"/>
              </w:rPr>
            </w:pPr>
            <w:r w:rsidRPr="00224F8B">
              <w:rPr>
                <w:rFonts w:cstheme="minorHAnsi"/>
                <w:b w:val="0"/>
                <w:sz w:val="22"/>
                <w:szCs w:val="22"/>
                <w:lang w:bidi="pt-BR"/>
              </w:rPr>
              <w:t>Se e como a desnutrição crônica e aguda são identificadas e acompanhadas.</w:t>
            </w:r>
          </w:p>
          <w:p w14:paraId="162D1F43" w14:textId="77777777" w:rsidR="00224F8B" w:rsidRPr="00BD7A5A" w:rsidRDefault="00C806C7" w:rsidP="00224F8B">
            <w:pPr>
              <w:pStyle w:val="ListParagraph"/>
              <w:numPr>
                <w:ilvl w:val="0"/>
                <w:numId w:val="44"/>
              </w:numPr>
              <w:rPr>
                <w:rFonts w:cstheme="minorHAnsi"/>
                <w:b w:val="0"/>
                <w:bCs w:val="0"/>
                <w:sz w:val="22"/>
                <w:szCs w:val="22"/>
                <w:lang w:val="es-419"/>
              </w:rPr>
            </w:pPr>
            <w:r w:rsidRPr="00224F8B">
              <w:rPr>
                <w:rFonts w:cstheme="minorHAnsi"/>
                <w:b w:val="0"/>
                <w:sz w:val="22"/>
                <w:szCs w:val="22"/>
                <w:lang w:bidi="pt-BR"/>
              </w:rPr>
              <w:t>Quais são os profissionais envolvidos no tratamento alimentar e nutricional dos pacientes com fissura.</w:t>
            </w:r>
            <w:r w:rsidRPr="00224F8B">
              <w:rPr>
                <w:rFonts w:cstheme="minorHAnsi"/>
                <w:b w:val="0"/>
                <w:bCs w:val="0"/>
                <w:vanish/>
                <w:sz w:val="22"/>
                <w:szCs w:val="22"/>
              </w:rPr>
              <w:t>H</w:t>
            </w:r>
          </w:p>
          <w:p w14:paraId="6ACB4105" w14:textId="3E59CD7E" w:rsidR="00DC3A9D" w:rsidRPr="00BD7A5A" w:rsidRDefault="00C806C7" w:rsidP="00224F8B">
            <w:pPr>
              <w:pStyle w:val="ListParagraph"/>
              <w:numPr>
                <w:ilvl w:val="0"/>
                <w:numId w:val="44"/>
              </w:numPr>
              <w:rPr>
                <w:rFonts w:cstheme="minorHAnsi"/>
                <w:b w:val="0"/>
                <w:bCs w:val="0"/>
                <w:sz w:val="22"/>
                <w:szCs w:val="22"/>
                <w:lang w:val="es-419"/>
              </w:rPr>
            </w:pPr>
            <w:r w:rsidRPr="00224F8B">
              <w:rPr>
                <w:rFonts w:cstheme="minorHAnsi"/>
                <w:b w:val="0"/>
                <w:sz w:val="22"/>
                <w:szCs w:val="22"/>
                <w:lang w:bidi="pt-BR"/>
              </w:rPr>
              <w:t>Como a prontidão nutricional dos pacientes para a cirurgia é atualmente avaliada.</w:t>
            </w:r>
          </w:p>
          <w:p w14:paraId="2CE9E24E" w14:textId="77777777" w:rsidR="00224F8B" w:rsidRPr="00BD7A5A" w:rsidRDefault="00224F8B" w:rsidP="00224F8B">
            <w:pPr>
              <w:rPr>
                <w:rFonts w:cstheme="minorHAnsi"/>
                <w:sz w:val="22"/>
                <w:szCs w:val="22"/>
                <w:lang w:val="es-419"/>
              </w:rPr>
            </w:pPr>
          </w:p>
          <w:p w14:paraId="57EA8AE6" w14:textId="77777777" w:rsidR="00B540B1" w:rsidRDefault="00B540B1" w:rsidP="00C806C7">
            <w:pPr>
              <w:rPr>
                <w:rFonts w:cstheme="minorHAnsi"/>
                <w:b w:val="0"/>
                <w:bCs w:val="0"/>
                <w:sz w:val="22"/>
                <w:szCs w:val="22"/>
              </w:rPr>
            </w:pPr>
            <w:r w:rsidRPr="001B704F">
              <w:rPr>
                <w:rFonts w:cstheme="minorHAnsi"/>
                <w:sz w:val="22"/>
                <w:szCs w:val="22"/>
                <w:lang w:bidi="pt-BR"/>
              </w:rPr>
              <w:t>Se você fez algum treinamento presencial em nutrição, explique quais mudanças você implementou na sua prática profissional desde o treinamento.</w:t>
            </w:r>
          </w:p>
          <w:p w14:paraId="655E6BE0" w14:textId="54657C83" w:rsidR="00C806C7" w:rsidRPr="001B704F" w:rsidRDefault="00C806C7" w:rsidP="00C806C7">
            <w:pPr>
              <w:rPr>
                <w:rFonts w:cstheme="minorHAnsi"/>
                <w:sz w:val="22"/>
                <w:szCs w:val="22"/>
              </w:rPr>
            </w:pPr>
          </w:p>
        </w:tc>
      </w:tr>
      <w:tr w:rsidR="00DC3A9D" w:rsidRPr="001B704F" w14:paraId="040571C9"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2627AD89" w14:textId="77777777" w:rsidR="00C806C7" w:rsidRDefault="00C806C7" w:rsidP="00C806C7">
            <w:pPr>
              <w:rPr>
                <w:rFonts w:cstheme="minorHAnsi"/>
                <w:i/>
                <w:iCs/>
                <w:sz w:val="22"/>
                <w:szCs w:val="22"/>
              </w:rPr>
            </w:pPr>
          </w:p>
          <w:p w14:paraId="289F613E" w14:textId="05624618" w:rsidR="00DC3A9D" w:rsidRDefault="00FA35D2" w:rsidP="00C806C7">
            <w:pPr>
              <w:rPr>
                <w:rFonts w:cstheme="minorHAnsi"/>
                <w:i/>
                <w:iCs/>
                <w:sz w:val="22"/>
                <w:szCs w:val="22"/>
              </w:rPr>
            </w:pPr>
            <w:r w:rsidRPr="001B704F">
              <w:rPr>
                <w:rFonts w:cstheme="minorHAnsi"/>
                <w:b w:val="0"/>
                <w:i/>
                <w:sz w:val="22"/>
                <w:szCs w:val="22"/>
                <w:lang w:bidi="pt-BR"/>
              </w:rPr>
              <w:t>&gt;&gt; Escreva o texto aqui</w:t>
            </w:r>
          </w:p>
          <w:p w14:paraId="039847C1" w14:textId="7FC2D3C1" w:rsidR="00C806C7" w:rsidRPr="001B704F" w:rsidRDefault="00C806C7" w:rsidP="00C806C7">
            <w:pPr>
              <w:rPr>
                <w:rFonts w:cstheme="minorHAnsi"/>
                <w:b w:val="0"/>
                <w:bCs w:val="0"/>
                <w:i/>
                <w:iCs/>
                <w:sz w:val="22"/>
                <w:szCs w:val="22"/>
              </w:rPr>
            </w:pPr>
          </w:p>
        </w:tc>
      </w:tr>
      <w:tr w:rsidR="00DC3A9D" w:rsidRPr="001B704F" w14:paraId="50A15C04"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71BF4228" w14:textId="77777777" w:rsidR="00C806C7" w:rsidRDefault="00C806C7" w:rsidP="00C806C7">
            <w:pPr>
              <w:rPr>
                <w:rFonts w:cstheme="minorHAnsi"/>
                <w:b w:val="0"/>
                <w:bCs w:val="0"/>
                <w:sz w:val="22"/>
                <w:szCs w:val="22"/>
              </w:rPr>
            </w:pPr>
          </w:p>
          <w:p w14:paraId="5FEAE81C" w14:textId="403FFC4F" w:rsidR="00DC3A9D" w:rsidRPr="001B704F" w:rsidRDefault="00DC3A9D" w:rsidP="00C806C7">
            <w:pPr>
              <w:rPr>
                <w:rFonts w:cstheme="minorHAnsi"/>
                <w:b w:val="0"/>
                <w:bCs w:val="0"/>
                <w:sz w:val="22"/>
                <w:szCs w:val="22"/>
              </w:rPr>
            </w:pPr>
            <w:r w:rsidRPr="001B704F">
              <w:rPr>
                <w:rFonts w:cstheme="minorHAnsi"/>
                <w:sz w:val="22"/>
                <w:szCs w:val="22"/>
                <w:lang w:bidi="pt-BR"/>
              </w:rPr>
              <w:t xml:space="preserve">NECESSIDADES </w:t>
            </w:r>
          </w:p>
          <w:p w14:paraId="146CC4B8" w14:textId="2B1BD2A5" w:rsidR="00DC3A9D" w:rsidRDefault="00DC3A9D" w:rsidP="00C806C7">
            <w:pPr>
              <w:rPr>
                <w:rFonts w:cstheme="minorHAnsi"/>
                <w:sz w:val="22"/>
                <w:szCs w:val="22"/>
              </w:rPr>
            </w:pPr>
            <w:r w:rsidRPr="001B704F">
              <w:rPr>
                <w:rFonts w:cstheme="minorHAnsi"/>
                <w:b w:val="0"/>
                <w:sz w:val="22"/>
                <w:szCs w:val="22"/>
                <w:lang w:bidi="pt-BR"/>
              </w:rPr>
              <w:t xml:space="preserve">Resuma abaixo as </w:t>
            </w:r>
            <w:r w:rsidR="00B47D3C" w:rsidRPr="001B704F">
              <w:rPr>
                <w:rFonts w:cstheme="minorHAnsi"/>
                <w:b w:val="0"/>
                <w:sz w:val="22"/>
                <w:szCs w:val="22"/>
                <w:u w:val="single"/>
                <w:lang w:bidi="pt-BR"/>
              </w:rPr>
              <w:t>lacunas e carências</w:t>
            </w:r>
            <w:r w:rsidRPr="001B704F">
              <w:rPr>
                <w:rFonts w:cstheme="minorHAnsi"/>
                <w:b w:val="0"/>
                <w:sz w:val="22"/>
                <w:szCs w:val="22"/>
                <w:lang w:bidi="pt-BR"/>
              </w:rPr>
              <w:t xml:space="preserve"> nos cuidados atuais de alimentação e nutrição dos pacientes com fissura em seu centro de tratamento.</w:t>
            </w:r>
          </w:p>
          <w:p w14:paraId="0C558607" w14:textId="77777777" w:rsidR="00C806C7" w:rsidRPr="001B704F" w:rsidRDefault="00C806C7" w:rsidP="00C806C7">
            <w:pPr>
              <w:rPr>
                <w:rFonts w:cstheme="minorHAnsi"/>
                <w:sz w:val="22"/>
                <w:szCs w:val="22"/>
              </w:rPr>
            </w:pPr>
          </w:p>
          <w:p w14:paraId="2DB8B9AE" w14:textId="77777777" w:rsidR="00F8716C" w:rsidRDefault="00F8716C" w:rsidP="00C806C7">
            <w:pPr>
              <w:rPr>
                <w:rFonts w:cstheme="minorHAnsi"/>
                <w:sz w:val="22"/>
                <w:szCs w:val="22"/>
              </w:rPr>
            </w:pPr>
            <w:r w:rsidRPr="001B704F">
              <w:rPr>
                <w:rFonts w:cstheme="minorHAnsi"/>
                <w:b w:val="0"/>
                <w:sz w:val="22"/>
                <w:szCs w:val="22"/>
                <w:lang w:bidi="pt-BR"/>
              </w:rPr>
              <w:t xml:space="preserve"> A declaração de suas necessidades deve descrever com</w:t>
            </w:r>
            <w:r w:rsidRPr="001B704F">
              <w:rPr>
                <w:rFonts w:cstheme="minorHAnsi"/>
                <w:b w:val="0"/>
                <w:sz w:val="22"/>
                <w:szCs w:val="22"/>
                <w:u w:val="single"/>
                <w:lang w:bidi="pt-BR"/>
              </w:rPr>
              <w:t xml:space="preserve"> precisão</w:t>
            </w:r>
            <w:r w:rsidRPr="001B704F">
              <w:rPr>
                <w:rFonts w:cstheme="minorHAnsi"/>
                <w:b w:val="0"/>
                <w:sz w:val="22"/>
                <w:szCs w:val="22"/>
                <w:lang w:bidi="pt-BR"/>
              </w:rPr>
              <w:t xml:space="preserve"> os desafios que se espera superar com os recursos do financiamento. </w:t>
            </w:r>
            <w:r w:rsidR="00963572" w:rsidRPr="001B704F">
              <w:rPr>
                <w:rFonts w:cstheme="minorHAnsi"/>
                <w:sz w:val="22"/>
                <w:szCs w:val="22"/>
                <w:lang w:bidi="pt-BR"/>
              </w:rPr>
              <w:t xml:space="preserve">A declaração de suas necessidades deve explicar os itens listados no orçamento. </w:t>
            </w:r>
            <w:r w:rsidRPr="001B704F">
              <w:rPr>
                <w:rFonts w:cstheme="minorHAnsi"/>
                <w:b w:val="0"/>
                <w:sz w:val="22"/>
                <w:szCs w:val="22"/>
                <w:lang w:bidi="pt-BR"/>
              </w:rPr>
              <w:t>Por exemplo, se você estiver buscando financiamento para X, explique como a falta de X está impedindo que você ajude um grupo específico de pacientes ou ofereça um determinado serviço.</w:t>
            </w:r>
          </w:p>
          <w:p w14:paraId="51D76DEF" w14:textId="6C6D1549" w:rsidR="00C806C7" w:rsidRPr="001B704F" w:rsidRDefault="00C806C7" w:rsidP="00C806C7">
            <w:pPr>
              <w:rPr>
                <w:rFonts w:cstheme="minorHAnsi"/>
                <w:b w:val="0"/>
                <w:bCs w:val="0"/>
                <w:sz w:val="22"/>
                <w:szCs w:val="22"/>
              </w:rPr>
            </w:pPr>
          </w:p>
        </w:tc>
      </w:tr>
      <w:tr w:rsidR="00DC3A9D" w:rsidRPr="001B704F" w14:paraId="00A19DD2"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538F4B01" w14:textId="77777777" w:rsidR="00224F8B" w:rsidRDefault="00224F8B" w:rsidP="00C806C7">
            <w:pPr>
              <w:rPr>
                <w:rFonts w:cstheme="minorHAnsi"/>
                <w:i/>
                <w:iCs/>
                <w:sz w:val="22"/>
                <w:szCs w:val="22"/>
              </w:rPr>
            </w:pPr>
          </w:p>
          <w:p w14:paraId="5DF114C0" w14:textId="04B5F547" w:rsidR="00DC3A9D" w:rsidRDefault="00FA35D2" w:rsidP="00C806C7">
            <w:pPr>
              <w:rPr>
                <w:rFonts w:cstheme="minorHAnsi"/>
                <w:i/>
                <w:iCs/>
                <w:sz w:val="22"/>
                <w:szCs w:val="22"/>
              </w:rPr>
            </w:pPr>
            <w:r w:rsidRPr="001B704F">
              <w:rPr>
                <w:rFonts w:cstheme="minorHAnsi"/>
                <w:b w:val="0"/>
                <w:i/>
                <w:sz w:val="22"/>
                <w:szCs w:val="22"/>
                <w:lang w:bidi="pt-BR"/>
              </w:rPr>
              <w:t>&gt;&gt; Escreva o texto aqui</w:t>
            </w:r>
          </w:p>
          <w:p w14:paraId="5953D866" w14:textId="3AD54D58" w:rsidR="00224F8B" w:rsidRPr="001B704F" w:rsidRDefault="00224F8B" w:rsidP="00C806C7">
            <w:pPr>
              <w:rPr>
                <w:rFonts w:cstheme="minorHAnsi"/>
                <w:b w:val="0"/>
                <w:bCs w:val="0"/>
                <w:color w:val="000000"/>
                <w:sz w:val="22"/>
                <w:szCs w:val="22"/>
                <w:shd w:val="clear" w:color="auto" w:fill="FFFFFF"/>
              </w:rPr>
            </w:pPr>
          </w:p>
        </w:tc>
      </w:tr>
      <w:tr w:rsidR="00DC3A9D" w:rsidRPr="001B704F" w14:paraId="01B76D73"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206D9D9B" w14:textId="77777777" w:rsidR="00224F8B" w:rsidRDefault="00224F8B" w:rsidP="00C806C7">
            <w:pPr>
              <w:rPr>
                <w:rFonts w:cstheme="minorHAnsi"/>
                <w:b w:val="0"/>
                <w:bCs w:val="0"/>
                <w:sz w:val="22"/>
                <w:szCs w:val="22"/>
              </w:rPr>
            </w:pPr>
          </w:p>
          <w:p w14:paraId="53302FD2" w14:textId="3A9926AD" w:rsidR="00DC3A9D" w:rsidRPr="001B704F" w:rsidRDefault="00DC3A9D" w:rsidP="00C806C7">
            <w:pPr>
              <w:rPr>
                <w:rFonts w:cstheme="minorHAnsi"/>
                <w:b w:val="0"/>
                <w:bCs w:val="0"/>
                <w:sz w:val="22"/>
                <w:szCs w:val="22"/>
              </w:rPr>
            </w:pPr>
            <w:r w:rsidRPr="001B704F">
              <w:rPr>
                <w:rFonts w:cstheme="minorHAnsi"/>
                <w:sz w:val="22"/>
                <w:szCs w:val="22"/>
                <w:lang w:bidi="pt-BR"/>
              </w:rPr>
              <w:t xml:space="preserve">OBJETIVOS </w:t>
            </w:r>
          </w:p>
          <w:p w14:paraId="6F1061AB" w14:textId="77777777" w:rsidR="00224F8B" w:rsidRPr="00224F8B" w:rsidRDefault="00DC3A9D" w:rsidP="00C806C7">
            <w:pPr>
              <w:pStyle w:val="ListParagraph"/>
              <w:numPr>
                <w:ilvl w:val="0"/>
                <w:numId w:val="43"/>
              </w:numPr>
              <w:rPr>
                <w:rFonts w:cstheme="minorHAnsi"/>
                <w:b w:val="0"/>
                <w:bCs w:val="0"/>
                <w:sz w:val="22"/>
                <w:szCs w:val="22"/>
              </w:rPr>
            </w:pPr>
            <w:r w:rsidRPr="00224F8B">
              <w:rPr>
                <w:rFonts w:cstheme="minorHAnsi"/>
                <w:b w:val="0"/>
                <w:sz w:val="22"/>
                <w:szCs w:val="22"/>
                <w:lang w:bidi="pt-BR"/>
              </w:rPr>
              <w:t>Explique quais objetivos o financiamento ajudará a alcançar (relacione seus objetivos com sua declaração).</w:t>
            </w:r>
          </w:p>
          <w:p w14:paraId="5BB1499F" w14:textId="77777777" w:rsidR="00C47046" w:rsidRPr="00224F8B" w:rsidRDefault="00C47046" w:rsidP="00C806C7">
            <w:pPr>
              <w:pStyle w:val="ListParagraph"/>
              <w:numPr>
                <w:ilvl w:val="0"/>
                <w:numId w:val="43"/>
              </w:numPr>
              <w:rPr>
                <w:rFonts w:cstheme="minorHAnsi"/>
                <w:b w:val="0"/>
                <w:bCs w:val="0"/>
                <w:sz w:val="22"/>
                <w:szCs w:val="22"/>
              </w:rPr>
            </w:pPr>
            <w:r w:rsidRPr="00224F8B">
              <w:rPr>
                <w:rFonts w:cstheme="minorHAnsi"/>
                <w:b w:val="0"/>
                <w:sz w:val="22"/>
                <w:szCs w:val="22"/>
                <w:lang w:bidi="pt-BR"/>
              </w:rPr>
              <w:t>Explique como devemos esperar ver melhorias mensuráveis ​​na prestação de cuidados de qualidade a pacientes com fissuras em seu centro de tratamento.</w:t>
            </w:r>
          </w:p>
          <w:p w14:paraId="7AA75D69" w14:textId="4FE0685C" w:rsidR="00224F8B" w:rsidRPr="00224F8B" w:rsidRDefault="00224F8B" w:rsidP="00224F8B">
            <w:pPr>
              <w:ind w:left="360"/>
              <w:rPr>
                <w:rFonts w:cstheme="minorHAnsi"/>
                <w:sz w:val="22"/>
                <w:szCs w:val="22"/>
              </w:rPr>
            </w:pPr>
          </w:p>
        </w:tc>
      </w:tr>
      <w:tr w:rsidR="00DC3A9D" w:rsidRPr="001B704F" w14:paraId="7D0801A1"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4A91E588" w14:textId="77777777" w:rsidR="00224F8B" w:rsidRDefault="00224F8B" w:rsidP="00C806C7">
            <w:pPr>
              <w:rPr>
                <w:rFonts w:cstheme="minorHAnsi"/>
                <w:i/>
                <w:iCs/>
                <w:sz w:val="22"/>
                <w:szCs w:val="22"/>
              </w:rPr>
            </w:pPr>
          </w:p>
          <w:p w14:paraId="20735060" w14:textId="02DF4620" w:rsidR="00DC3A9D" w:rsidRDefault="00FA35D2" w:rsidP="00C806C7">
            <w:pPr>
              <w:rPr>
                <w:rFonts w:cstheme="minorHAnsi"/>
                <w:i/>
                <w:iCs/>
                <w:sz w:val="22"/>
                <w:szCs w:val="22"/>
              </w:rPr>
            </w:pPr>
            <w:r w:rsidRPr="001B704F">
              <w:rPr>
                <w:rFonts w:cstheme="minorHAnsi"/>
                <w:b w:val="0"/>
                <w:i/>
                <w:sz w:val="22"/>
                <w:szCs w:val="22"/>
                <w:lang w:bidi="pt-BR"/>
              </w:rPr>
              <w:t>&gt;&gt; Escreva o texto aqui</w:t>
            </w:r>
          </w:p>
          <w:p w14:paraId="74EE8242" w14:textId="6F7A6EAC" w:rsidR="00224F8B" w:rsidRPr="001B704F" w:rsidRDefault="00224F8B" w:rsidP="00C806C7">
            <w:pPr>
              <w:rPr>
                <w:rFonts w:cstheme="minorHAnsi"/>
                <w:b w:val="0"/>
                <w:bCs w:val="0"/>
                <w:color w:val="000000"/>
                <w:sz w:val="22"/>
                <w:szCs w:val="22"/>
                <w:shd w:val="clear" w:color="auto" w:fill="FFFFFF"/>
              </w:rPr>
            </w:pPr>
          </w:p>
        </w:tc>
      </w:tr>
      <w:tr w:rsidR="00DC3A9D" w:rsidRPr="001B704F" w14:paraId="0495C210"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4CFEAE27" w14:textId="77777777" w:rsidR="00224F8B" w:rsidRDefault="00224F8B" w:rsidP="00C806C7">
            <w:pPr>
              <w:rPr>
                <w:rFonts w:cstheme="minorHAnsi"/>
                <w:b w:val="0"/>
                <w:bCs w:val="0"/>
                <w:sz w:val="22"/>
                <w:szCs w:val="22"/>
              </w:rPr>
            </w:pPr>
          </w:p>
          <w:p w14:paraId="373384BC" w14:textId="3B1FC614" w:rsidR="00DC3A9D" w:rsidRPr="001B704F" w:rsidRDefault="00D802CC" w:rsidP="00C806C7">
            <w:pPr>
              <w:rPr>
                <w:rFonts w:cstheme="minorHAnsi"/>
                <w:sz w:val="22"/>
                <w:szCs w:val="22"/>
              </w:rPr>
            </w:pPr>
            <w:r w:rsidRPr="001B704F">
              <w:rPr>
                <w:rFonts w:cstheme="minorHAnsi"/>
                <w:sz w:val="22"/>
                <w:szCs w:val="22"/>
                <w:lang w:bidi="pt-BR"/>
              </w:rPr>
              <w:t>ATIVIDADES</w:t>
            </w:r>
          </w:p>
          <w:p w14:paraId="7765A67E" w14:textId="77777777" w:rsidR="00224F8B" w:rsidRPr="00BD7A5A" w:rsidRDefault="00B35453" w:rsidP="00C806C7">
            <w:pPr>
              <w:pStyle w:val="ListParagraph"/>
              <w:numPr>
                <w:ilvl w:val="0"/>
                <w:numId w:val="45"/>
              </w:numPr>
              <w:rPr>
                <w:rFonts w:cstheme="minorHAnsi"/>
                <w:b w:val="0"/>
                <w:bCs w:val="0"/>
                <w:sz w:val="22"/>
                <w:szCs w:val="22"/>
                <w:lang w:val="es-419"/>
              </w:rPr>
            </w:pPr>
            <w:r w:rsidRPr="00224F8B">
              <w:rPr>
                <w:rFonts w:cstheme="minorHAnsi"/>
                <w:b w:val="0"/>
                <w:sz w:val="22"/>
                <w:szCs w:val="22"/>
                <w:lang w:bidi="pt-BR"/>
              </w:rPr>
              <w:t>Descreva o processo atual de atendimento e acompanhamento nutricional (aconselhamento alimentar, avaliação nutricional, apoio nutricional e atividades pertinentes à nutrição) dos pacientes com fissuras, incluindo a duração da prestação do serviço. Especifique a faixa etária dos beneficiados (ex: bebês de 0 a 6 meses, crianças de 6 meses a 2 anos, crianças de 6 meses a 5 anos, crianças mais velhas e adolescentes, adultos).</w:t>
            </w:r>
          </w:p>
          <w:p w14:paraId="564DD2C6" w14:textId="77777777" w:rsidR="00DC3A9D" w:rsidRPr="00BD7A5A" w:rsidRDefault="00B35453" w:rsidP="00C806C7">
            <w:pPr>
              <w:pStyle w:val="ListParagraph"/>
              <w:numPr>
                <w:ilvl w:val="0"/>
                <w:numId w:val="45"/>
              </w:numPr>
              <w:rPr>
                <w:rFonts w:cstheme="minorHAnsi"/>
                <w:b w:val="0"/>
                <w:bCs w:val="0"/>
                <w:sz w:val="22"/>
                <w:szCs w:val="22"/>
                <w:lang w:val="es-419"/>
              </w:rPr>
            </w:pPr>
            <w:r w:rsidRPr="00224F8B">
              <w:rPr>
                <w:rFonts w:cstheme="minorHAnsi"/>
                <w:b w:val="0"/>
                <w:sz w:val="22"/>
                <w:szCs w:val="22"/>
                <w:lang w:bidi="pt-BR"/>
              </w:rPr>
              <w:t>Explique como este financiamento irá melhorar a qualidade dos atendimentos prestados às crianças com fissuras e manterá a pontualidade e a segurança na cirurgia.</w:t>
            </w:r>
          </w:p>
          <w:p w14:paraId="273A59DA" w14:textId="31507A04" w:rsidR="00224F8B" w:rsidRPr="00BD7A5A" w:rsidRDefault="00224F8B" w:rsidP="00224F8B">
            <w:pPr>
              <w:rPr>
                <w:rFonts w:cstheme="minorHAnsi"/>
                <w:sz w:val="22"/>
                <w:szCs w:val="22"/>
                <w:lang w:val="es-419"/>
              </w:rPr>
            </w:pPr>
          </w:p>
        </w:tc>
      </w:tr>
      <w:tr w:rsidR="00DC3A9D" w:rsidRPr="001B704F" w14:paraId="132805EE" w14:textId="77777777" w:rsidTr="00C806C7">
        <w:trPr>
          <w:cantSplit/>
        </w:trPr>
        <w:tc>
          <w:tcPr>
            <w:cnfStyle w:val="001000000000" w:firstRow="0" w:lastRow="0" w:firstColumn="1" w:lastColumn="0" w:oddVBand="0" w:evenVBand="0" w:oddHBand="0" w:evenHBand="0" w:firstRowFirstColumn="0" w:firstRowLastColumn="0" w:lastRowFirstColumn="0" w:lastRowLastColumn="0"/>
            <w:tcW w:w="9350" w:type="dxa"/>
          </w:tcPr>
          <w:p w14:paraId="581892DD" w14:textId="77777777" w:rsidR="00224F8B" w:rsidRDefault="00224F8B" w:rsidP="00C806C7">
            <w:pPr>
              <w:rPr>
                <w:rFonts w:cstheme="minorHAnsi"/>
                <w:i/>
                <w:iCs/>
                <w:sz w:val="22"/>
                <w:szCs w:val="22"/>
              </w:rPr>
            </w:pPr>
          </w:p>
          <w:p w14:paraId="056B127C" w14:textId="77B0E39A" w:rsidR="00DC3A9D" w:rsidRDefault="00FA35D2" w:rsidP="00C806C7">
            <w:pPr>
              <w:rPr>
                <w:rFonts w:cstheme="minorHAnsi"/>
                <w:i/>
                <w:iCs/>
                <w:sz w:val="22"/>
                <w:szCs w:val="22"/>
              </w:rPr>
            </w:pPr>
            <w:r w:rsidRPr="001B704F">
              <w:rPr>
                <w:rFonts w:cstheme="minorHAnsi"/>
                <w:b w:val="0"/>
                <w:i/>
                <w:sz w:val="22"/>
                <w:szCs w:val="22"/>
                <w:lang w:bidi="pt-BR"/>
              </w:rPr>
              <w:t>&gt;&gt; Escreva o texto aqui</w:t>
            </w:r>
          </w:p>
          <w:p w14:paraId="00428654" w14:textId="2A310507" w:rsidR="00224F8B" w:rsidRPr="001B704F" w:rsidRDefault="00224F8B" w:rsidP="00C806C7">
            <w:pPr>
              <w:rPr>
                <w:rFonts w:cstheme="minorHAnsi"/>
                <w:b w:val="0"/>
                <w:bCs w:val="0"/>
                <w:color w:val="000000"/>
                <w:sz w:val="22"/>
                <w:szCs w:val="22"/>
                <w:shd w:val="clear" w:color="auto" w:fill="FFFFFF"/>
              </w:rPr>
            </w:pPr>
          </w:p>
        </w:tc>
      </w:tr>
    </w:tbl>
    <w:p w14:paraId="017844E5" w14:textId="77777777" w:rsidR="00DC3A9D" w:rsidRPr="001B704F" w:rsidRDefault="00DC3A9D" w:rsidP="00DC3A9D">
      <w:pPr>
        <w:rPr>
          <w:rFonts w:cstheme="minorHAnsi"/>
          <w:b/>
          <w:bCs/>
          <w:sz w:val="22"/>
          <w:szCs w:val="22"/>
          <w:u w:val="single"/>
        </w:rPr>
      </w:pPr>
    </w:p>
    <w:p w14:paraId="41465190" w14:textId="203A955E" w:rsidR="00DC3A9D" w:rsidRPr="001B704F" w:rsidRDefault="00DC3A9D" w:rsidP="00DC3A9D">
      <w:pPr>
        <w:rPr>
          <w:rFonts w:cstheme="minorHAnsi"/>
          <w:sz w:val="22"/>
          <w:szCs w:val="22"/>
        </w:rPr>
        <w:sectPr w:rsidR="00DC3A9D" w:rsidRPr="001B704F" w:rsidSect="00A36C28">
          <w:pgSz w:w="12240" w:h="15840" w:code="1"/>
          <w:pgMar w:top="1440" w:right="1440" w:bottom="1440" w:left="1440" w:header="720" w:footer="720" w:gutter="0"/>
          <w:cols w:space="720"/>
          <w:docGrid w:linePitch="360"/>
        </w:sectPr>
      </w:pPr>
    </w:p>
    <w:p w14:paraId="25A6F87B" w14:textId="77777777" w:rsidR="00DC3A9D" w:rsidRPr="001B704F" w:rsidRDefault="00DC3A9D" w:rsidP="00DC3A9D">
      <w:pPr>
        <w:rPr>
          <w:rFonts w:cstheme="minorHAnsi"/>
          <w:sz w:val="22"/>
          <w:szCs w:val="22"/>
        </w:rPr>
      </w:pPr>
    </w:p>
    <w:tbl>
      <w:tblPr>
        <w:tblStyle w:val="GridTable1Light-Accent2"/>
        <w:tblW w:w="13462" w:type="dxa"/>
        <w:tblLook w:val="04A0" w:firstRow="1" w:lastRow="0" w:firstColumn="1" w:lastColumn="0" w:noHBand="0" w:noVBand="1"/>
      </w:tblPr>
      <w:tblGrid>
        <w:gridCol w:w="11155"/>
        <w:gridCol w:w="630"/>
        <w:gridCol w:w="1677"/>
      </w:tblGrid>
      <w:tr w:rsidR="00DC3A9D" w:rsidRPr="001B704F" w14:paraId="5928DB6B" w14:textId="77777777" w:rsidTr="00236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3"/>
            <w:shd w:val="clear" w:color="auto" w:fill="ED8855"/>
          </w:tcPr>
          <w:p w14:paraId="11974DCB" w14:textId="77777777" w:rsidR="00DC3A9D" w:rsidRPr="001B704F" w:rsidRDefault="00DC3A9D" w:rsidP="002367FC">
            <w:pPr>
              <w:spacing w:before="120" w:after="120"/>
              <w:contextualSpacing/>
              <w:jc w:val="center"/>
              <w:rPr>
                <w:rFonts w:cstheme="minorHAnsi"/>
                <w:b w:val="0"/>
                <w:sz w:val="22"/>
                <w:szCs w:val="22"/>
              </w:rPr>
            </w:pPr>
            <w:r w:rsidRPr="001B704F">
              <w:rPr>
                <w:rFonts w:cstheme="minorHAnsi"/>
                <w:sz w:val="22"/>
                <w:szCs w:val="22"/>
                <w:lang w:bidi="pt-BR"/>
              </w:rPr>
              <w:t>LISTA DE ITENS DE VERIFICAÇÕES DA SOLICITAÇÃO</w:t>
            </w:r>
          </w:p>
          <w:p w14:paraId="749026AE" w14:textId="00360F75" w:rsidR="00DC3A9D" w:rsidRPr="001B704F" w:rsidRDefault="00DC3A9D" w:rsidP="002367FC">
            <w:pPr>
              <w:spacing w:before="120" w:after="120"/>
              <w:contextualSpacing/>
              <w:jc w:val="center"/>
              <w:rPr>
                <w:rFonts w:cstheme="minorHAnsi"/>
                <w:b w:val="0"/>
                <w:sz w:val="22"/>
                <w:szCs w:val="22"/>
              </w:rPr>
            </w:pPr>
            <w:r w:rsidRPr="001B704F">
              <w:rPr>
                <w:rFonts w:cstheme="minorHAnsi"/>
                <w:sz w:val="22"/>
                <w:szCs w:val="22"/>
                <w:lang w:bidi="pt-BR"/>
              </w:rPr>
              <w:t>Esta lista de verificações ajudará a preparar e preencher a solicitação de financiamento.</w:t>
            </w:r>
          </w:p>
        </w:tc>
      </w:tr>
      <w:tr w:rsidR="00CD2DE4" w:rsidRPr="001B704F" w14:paraId="20AEFEE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F767B9B" w14:textId="37A61182" w:rsidR="00DC3A9D" w:rsidRPr="001B704F" w:rsidRDefault="00DC3A9D" w:rsidP="002367FC">
            <w:pPr>
              <w:spacing w:before="120" w:after="120" w:line="288" w:lineRule="auto"/>
              <w:contextualSpacing/>
              <w:rPr>
                <w:rFonts w:cstheme="minorHAnsi"/>
                <w:b w:val="0"/>
                <w:bCs w:val="0"/>
                <w:sz w:val="22"/>
                <w:szCs w:val="22"/>
              </w:rPr>
            </w:pPr>
            <w:r w:rsidRPr="001B704F">
              <w:rPr>
                <w:rFonts w:cstheme="minorHAnsi"/>
                <w:sz w:val="22"/>
                <w:szCs w:val="22"/>
                <w:lang w:bidi="pt-BR"/>
              </w:rPr>
              <w:t>HISTÓRICO</w:t>
            </w:r>
          </w:p>
        </w:tc>
        <w:tc>
          <w:tcPr>
            <w:tcW w:w="630" w:type="dxa"/>
          </w:tcPr>
          <w:p w14:paraId="4F7093B8" w14:textId="0033F0C3" w:rsidR="00DC3A9D" w:rsidRPr="001B704F" w:rsidRDefault="00DC3A9D"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cstheme="minorHAnsi"/>
                <w:b/>
                <w:sz w:val="22"/>
                <w:szCs w:val="22"/>
                <w:lang w:bidi="pt-BR"/>
              </w:rPr>
              <w:t>Sim</w:t>
            </w:r>
          </w:p>
        </w:tc>
        <w:tc>
          <w:tcPr>
            <w:tcW w:w="1677" w:type="dxa"/>
          </w:tcPr>
          <w:p w14:paraId="2CDFCC57" w14:textId="76935F66" w:rsidR="00DC3A9D" w:rsidRPr="001B704F" w:rsidRDefault="002367FC"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1B704F">
              <w:rPr>
                <w:rFonts w:cstheme="minorHAnsi"/>
                <w:b/>
                <w:sz w:val="22"/>
                <w:szCs w:val="22"/>
                <w:lang w:bidi="pt-BR"/>
              </w:rPr>
              <w:t>Não se aplica</w:t>
            </w:r>
          </w:p>
        </w:tc>
      </w:tr>
      <w:tr w:rsidR="00DC3A9D" w:rsidRPr="001B704F" w14:paraId="60D99500"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74766AFD" w14:textId="58618CF7" w:rsidR="00DC3A9D" w:rsidRPr="00BD7A5A" w:rsidRDefault="00DC3A9D" w:rsidP="002367FC">
            <w:pPr>
              <w:spacing w:before="120" w:after="120" w:line="288" w:lineRule="auto"/>
              <w:contextualSpacing/>
              <w:rPr>
                <w:rFonts w:cstheme="minorHAnsi"/>
                <w:b w:val="0"/>
                <w:bCs w:val="0"/>
                <w:sz w:val="22"/>
                <w:szCs w:val="22"/>
                <w:lang w:val="es-419"/>
              </w:rPr>
            </w:pPr>
            <w:r w:rsidRPr="001B704F">
              <w:rPr>
                <w:rFonts w:cstheme="minorHAnsi"/>
                <w:b w:val="0"/>
                <w:sz w:val="22"/>
                <w:szCs w:val="22"/>
                <w:lang w:bidi="pt-BR"/>
              </w:rPr>
              <w:t>• Você forneceu uma breve descrição do perfil dos pacientes com fissuras atendidos em seu centro (por exemplo, faixas etárias, nível socioeconômico e nutricional)?</w:t>
            </w:r>
          </w:p>
        </w:tc>
        <w:tc>
          <w:tcPr>
            <w:tcW w:w="630" w:type="dxa"/>
          </w:tcPr>
          <w:p w14:paraId="7DF36225" w14:textId="55889180" w:rsidR="00DC3A9D" w:rsidRPr="001B704F" w:rsidRDefault="00BD7A5A"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71542092"/>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lang w:bidi="pt-BR"/>
                  </w:rPr>
                  <w:t>☐</w:t>
                </w:r>
              </w:sdtContent>
            </w:sdt>
          </w:p>
        </w:tc>
        <w:tc>
          <w:tcPr>
            <w:tcW w:w="1677" w:type="dxa"/>
          </w:tcPr>
          <w:p w14:paraId="7D09178E" w14:textId="5AC2264D" w:rsidR="00DC3A9D" w:rsidRPr="001B704F" w:rsidRDefault="00BD7A5A"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60821912"/>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lang w:bidi="pt-BR"/>
                  </w:rPr>
                  <w:t>☐</w:t>
                </w:r>
              </w:sdtContent>
            </w:sdt>
          </w:p>
        </w:tc>
      </w:tr>
      <w:tr w:rsidR="00DC3A9D" w:rsidRPr="001B704F" w14:paraId="3072FFE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63608EE" w14:textId="08272A57" w:rsidR="00DC3A9D" w:rsidRPr="001B704F" w:rsidRDefault="00DC3A9D" w:rsidP="002367FC">
            <w:pPr>
              <w:spacing w:before="120" w:after="120" w:line="288" w:lineRule="auto"/>
              <w:contextualSpacing/>
              <w:rPr>
                <w:rFonts w:cstheme="minorHAnsi"/>
                <w:b w:val="0"/>
                <w:bCs w:val="0"/>
                <w:sz w:val="22"/>
                <w:szCs w:val="22"/>
              </w:rPr>
            </w:pPr>
            <w:r w:rsidRPr="001B704F">
              <w:rPr>
                <w:rFonts w:cstheme="minorHAnsi"/>
                <w:b w:val="0"/>
                <w:sz w:val="22"/>
                <w:szCs w:val="22"/>
                <w:lang w:bidi="pt-BR"/>
              </w:rPr>
              <w:t>• Foi explicado se atualmente seu centro oferece acompanhamento alimentar e/ou apoio nutricional para as mães de crianças com fissuras labiopalatinas?</w:t>
            </w:r>
          </w:p>
        </w:tc>
        <w:tc>
          <w:tcPr>
            <w:tcW w:w="630" w:type="dxa"/>
          </w:tcPr>
          <w:p w14:paraId="32014377" w14:textId="24632709" w:rsidR="00DC3A9D" w:rsidRPr="001B704F" w:rsidRDefault="00BD7A5A"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469397323"/>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lang w:bidi="pt-BR"/>
                  </w:rPr>
                  <w:t>☐</w:t>
                </w:r>
              </w:sdtContent>
            </w:sdt>
          </w:p>
        </w:tc>
        <w:tc>
          <w:tcPr>
            <w:tcW w:w="1677" w:type="dxa"/>
          </w:tcPr>
          <w:p w14:paraId="7585FE20" w14:textId="11FB9C00" w:rsidR="00DC3A9D" w:rsidRPr="001B704F" w:rsidRDefault="00BD7A5A" w:rsidP="002367FC">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97117874"/>
                <w14:checkbox>
                  <w14:checked w14:val="0"/>
                  <w14:checkedState w14:val="221A" w14:font="Calibri"/>
                  <w14:uncheckedState w14:val="2610" w14:font="MS Gothic"/>
                </w14:checkbox>
              </w:sdtPr>
              <w:sdtEndPr/>
              <w:sdtContent>
                <w:r w:rsidR="002367FC" w:rsidRPr="001B704F">
                  <w:rPr>
                    <w:rFonts w:ascii="Segoe UI Symbol" w:eastAsia="MS Gothic" w:hAnsi="Segoe UI Symbol" w:cs="Segoe UI Symbol"/>
                    <w:sz w:val="22"/>
                    <w:szCs w:val="22"/>
                    <w:lang w:bidi="pt-BR"/>
                  </w:rPr>
                  <w:t>☐</w:t>
                </w:r>
              </w:sdtContent>
            </w:sdt>
          </w:p>
        </w:tc>
      </w:tr>
      <w:tr w:rsidR="00E20BA0" w:rsidRPr="001B704F" w14:paraId="0C445E02"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42E6607" w14:textId="2364139B" w:rsidR="00E20BA0" w:rsidRPr="00BD7A5A" w:rsidRDefault="00E20BA0" w:rsidP="00E20BA0">
            <w:pPr>
              <w:spacing w:before="120" w:after="120" w:line="288" w:lineRule="auto"/>
              <w:contextualSpacing/>
              <w:rPr>
                <w:rFonts w:cstheme="minorHAnsi"/>
                <w:sz w:val="22"/>
                <w:szCs w:val="22"/>
                <w:lang w:val="es-419"/>
              </w:rPr>
            </w:pPr>
            <w:r w:rsidRPr="00E20BA0">
              <w:rPr>
                <w:rFonts w:cstheme="minorHAnsi"/>
                <w:b w:val="0"/>
                <w:sz w:val="22"/>
                <w:szCs w:val="22"/>
                <w:lang w:bidi="pt-BR"/>
              </w:rPr>
              <w:t>• Você explicou se usa gráficos para o acompanhamento do crescimento e da saúde geral dos pacientes?</w:t>
            </w:r>
          </w:p>
        </w:tc>
        <w:tc>
          <w:tcPr>
            <w:tcW w:w="630" w:type="dxa"/>
          </w:tcPr>
          <w:p w14:paraId="730CF44E" w14:textId="101D2C26" w:rsidR="00E20BA0"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164407825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53054567" w14:textId="4A3366E6" w:rsidR="00E20BA0"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sz w:val="22"/>
                  <w:szCs w:val="22"/>
                </w:rPr>
                <w:id w:val="-44022244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4EC9179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46D0C299" w14:textId="77777777" w:rsidR="00E20BA0" w:rsidRPr="00BD7A5A" w:rsidRDefault="00E20BA0" w:rsidP="00E20BA0">
            <w:pPr>
              <w:spacing w:before="120" w:after="120" w:line="288" w:lineRule="auto"/>
              <w:contextualSpacing/>
              <w:rPr>
                <w:rFonts w:cstheme="minorHAnsi"/>
                <w:b w:val="0"/>
                <w:bCs w:val="0"/>
                <w:sz w:val="22"/>
                <w:szCs w:val="22"/>
                <w:lang w:val="es-419"/>
              </w:rPr>
            </w:pPr>
            <w:r w:rsidRPr="001B704F">
              <w:rPr>
                <w:rFonts w:cstheme="minorHAnsi"/>
                <w:b w:val="0"/>
                <w:sz w:val="22"/>
                <w:szCs w:val="22"/>
                <w:lang w:bidi="pt-BR"/>
              </w:rPr>
              <w:t>• Você explicou se e como a desnutrição é identificada atualmente?</w:t>
            </w:r>
          </w:p>
        </w:tc>
        <w:tc>
          <w:tcPr>
            <w:tcW w:w="630" w:type="dxa"/>
          </w:tcPr>
          <w:p w14:paraId="51C63475" w14:textId="4247FB1F"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36456499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3BD75448" w14:textId="133C0EC4"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382312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37DCDCE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64070C8" w14:textId="77777777" w:rsidR="00E20BA0" w:rsidRPr="00BD7A5A" w:rsidRDefault="00E20BA0" w:rsidP="00E20BA0">
            <w:pPr>
              <w:spacing w:before="120" w:after="120" w:line="288" w:lineRule="auto"/>
              <w:contextualSpacing/>
              <w:rPr>
                <w:rFonts w:cstheme="minorHAnsi"/>
                <w:b w:val="0"/>
                <w:bCs w:val="0"/>
                <w:sz w:val="22"/>
                <w:szCs w:val="22"/>
                <w:lang w:val="es-419"/>
              </w:rPr>
            </w:pPr>
            <w:r w:rsidRPr="001B704F">
              <w:rPr>
                <w:rFonts w:cstheme="minorHAnsi"/>
                <w:b w:val="0"/>
                <w:sz w:val="22"/>
                <w:szCs w:val="22"/>
                <w:lang w:bidi="pt-BR"/>
              </w:rPr>
              <w:t>• Você explicou se e como a desnutrição aguda é tratada atualmente?</w:t>
            </w:r>
          </w:p>
        </w:tc>
        <w:tc>
          <w:tcPr>
            <w:tcW w:w="630" w:type="dxa"/>
          </w:tcPr>
          <w:p w14:paraId="61337801" w14:textId="08DC7394"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2492599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0E8FA5EB" w14:textId="4734CAC9"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908807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1D6D5113"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39AAFA2" w14:textId="51D4DA49" w:rsidR="00E20BA0" w:rsidRPr="00BD7A5A" w:rsidRDefault="00E20BA0" w:rsidP="00E20BA0">
            <w:pPr>
              <w:spacing w:before="120" w:after="120" w:line="288" w:lineRule="auto"/>
              <w:contextualSpacing/>
              <w:rPr>
                <w:rFonts w:cstheme="minorHAnsi"/>
                <w:b w:val="0"/>
                <w:bCs w:val="0"/>
                <w:sz w:val="22"/>
                <w:szCs w:val="22"/>
                <w:lang w:val="es-419"/>
              </w:rPr>
            </w:pPr>
            <w:r w:rsidRPr="001B704F">
              <w:rPr>
                <w:rFonts w:cstheme="minorHAnsi"/>
                <w:b w:val="0"/>
                <w:sz w:val="22"/>
                <w:szCs w:val="22"/>
                <w:lang w:bidi="pt-BR"/>
              </w:rPr>
              <w:t>• Você citou quais profissionais estão envolvidos no cuidado alimentar e nutricional dos pacientes com fissuras?</w:t>
            </w:r>
          </w:p>
        </w:tc>
        <w:tc>
          <w:tcPr>
            <w:tcW w:w="630" w:type="dxa"/>
          </w:tcPr>
          <w:p w14:paraId="3050A109" w14:textId="5E85FBCF"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1243891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203E9F2D" w14:textId="70052B79"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3309728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257A7E2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5CC0392" w14:textId="49944981" w:rsidR="00E20BA0" w:rsidRPr="001B704F" w:rsidRDefault="00E20BA0" w:rsidP="00E20BA0">
            <w:pPr>
              <w:spacing w:before="120" w:after="120" w:line="288" w:lineRule="auto"/>
              <w:contextualSpacing/>
              <w:rPr>
                <w:rFonts w:cstheme="minorHAnsi"/>
                <w:b w:val="0"/>
                <w:sz w:val="22"/>
                <w:szCs w:val="22"/>
              </w:rPr>
            </w:pPr>
            <w:r w:rsidRPr="001B704F">
              <w:rPr>
                <w:rFonts w:cstheme="minorHAnsi"/>
                <w:sz w:val="22"/>
                <w:szCs w:val="22"/>
                <w:lang w:bidi="pt-BR"/>
              </w:rPr>
              <w:t>NECESSIDADES</w:t>
            </w:r>
          </w:p>
        </w:tc>
        <w:tc>
          <w:tcPr>
            <w:tcW w:w="630" w:type="dxa"/>
          </w:tcPr>
          <w:p w14:paraId="7EB1BE51" w14:textId="63B0E0EE"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439446942"/>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03DF382B" w14:textId="7630F92F"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83261395"/>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6615464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74637F1" w14:textId="30F2DDCE" w:rsidR="00E20BA0" w:rsidRPr="001B704F" w:rsidRDefault="00E20BA0" w:rsidP="00E20BA0">
            <w:pPr>
              <w:spacing w:before="120" w:after="120" w:line="288" w:lineRule="auto"/>
              <w:contextualSpacing/>
              <w:rPr>
                <w:rFonts w:cstheme="minorHAnsi"/>
                <w:b w:val="0"/>
                <w:bCs w:val="0"/>
                <w:sz w:val="22"/>
                <w:szCs w:val="22"/>
              </w:rPr>
            </w:pPr>
            <w:r w:rsidRPr="001B704F">
              <w:rPr>
                <w:rFonts w:cstheme="minorHAnsi"/>
                <w:b w:val="0"/>
                <w:sz w:val="22"/>
                <w:szCs w:val="22"/>
                <w:lang w:bidi="pt-BR"/>
              </w:rPr>
              <w:t>• Você explicou quais lacunas e carências foram identificadas na prestação atual de cuidados?</w:t>
            </w:r>
          </w:p>
        </w:tc>
        <w:tc>
          <w:tcPr>
            <w:tcW w:w="630" w:type="dxa"/>
          </w:tcPr>
          <w:p w14:paraId="0BDD04FA" w14:textId="5B289D7C"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1636103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391497EE" w14:textId="3E08955D"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8484489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33661A78"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935C9D7" w14:textId="1FD83A38" w:rsidR="00E20BA0" w:rsidRPr="00BD7A5A" w:rsidRDefault="00E20BA0" w:rsidP="00E20BA0">
            <w:pPr>
              <w:spacing w:before="120" w:after="120" w:line="288" w:lineRule="auto"/>
              <w:contextualSpacing/>
              <w:rPr>
                <w:rFonts w:cstheme="minorHAnsi"/>
                <w:b w:val="0"/>
                <w:bCs w:val="0"/>
                <w:sz w:val="22"/>
                <w:szCs w:val="22"/>
                <w:lang w:val="es-419"/>
              </w:rPr>
            </w:pPr>
            <w:r w:rsidRPr="001B704F">
              <w:rPr>
                <w:rFonts w:cstheme="minorHAnsi"/>
                <w:b w:val="0"/>
                <w:sz w:val="22"/>
                <w:szCs w:val="22"/>
                <w:lang w:bidi="pt-BR"/>
              </w:rPr>
              <w:t>• Você especificou quais lacunas e carências de nutrição o financiamento nutricional ajudará a resolver?</w:t>
            </w:r>
          </w:p>
        </w:tc>
        <w:tc>
          <w:tcPr>
            <w:tcW w:w="630" w:type="dxa"/>
          </w:tcPr>
          <w:p w14:paraId="7F8D11D9" w14:textId="5E0C3E14"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14141149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61F29C61" w14:textId="716C1EA8"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2684110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62BA69FB"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F123047" w14:textId="2AEDBD90" w:rsidR="00E20BA0" w:rsidRPr="001B704F" w:rsidRDefault="00E20BA0" w:rsidP="00E20BA0">
            <w:pPr>
              <w:spacing w:before="120" w:after="120" w:line="288" w:lineRule="auto"/>
              <w:contextualSpacing/>
              <w:rPr>
                <w:rFonts w:cstheme="minorHAnsi"/>
                <w:sz w:val="22"/>
                <w:szCs w:val="22"/>
              </w:rPr>
            </w:pPr>
            <w:r w:rsidRPr="001B704F">
              <w:rPr>
                <w:rStyle w:val="normaltextrun"/>
                <w:rFonts w:cstheme="minorHAnsi"/>
                <w:color w:val="000000"/>
                <w:sz w:val="22"/>
                <w:szCs w:val="22"/>
                <w:lang w:bidi="pt-BR"/>
              </w:rPr>
              <w:t>OBJETIVOS</w:t>
            </w:r>
          </w:p>
        </w:tc>
        <w:tc>
          <w:tcPr>
            <w:tcW w:w="630" w:type="dxa"/>
          </w:tcPr>
          <w:p w14:paraId="27D306F6" w14:textId="3D371FE1"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6210979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65BEC5E2" w14:textId="30D9F074"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212038025"/>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4775D441"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2480BE31" w14:textId="0A67E779" w:rsidR="00E20BA0" w:rsidRPr="001B704F" w:rsidRDefault="00E20BA0" w:rsidP="00E20BA0">
            <w:pPr>
              <w:spacing w:before="120" w:after="120" w:line="288" w:lineRule="auto"/>
              <w:contextualSpacing/>
              <w:rPr>
                <w:rFonts w:cstheme="minorHAnsi"/>
                <w:b w:val="0"/>
                <w:bCs w:val="0"/>
                <w:sz w:val="22"/>
                <w:szCs w:val="22"/>
              </w:rPr>
            </w:pPr>
            <w:r w:rsidRPr="001B704F">
              <w:rPr>
                <w:rFonts w:cstheme="minorHAnsi"/>
                <w:b w:val="0"/>
                <w:sz w:val="22"/>
                <w:szCs w:val="22"/>
                <w:lang w:bidi="pt-BR"/>
              </w:rPr>
              <w:t>• Os seus objetivos descrevem os resultados almejados?</w:t>
            </w:r>
          </w:p>
        </w:tc>
        <w:tc>
          <w:tcPr>
            <w:tcW w:w="630" w:type="dxa"/>
          </w:tcPr>
          <w:p w14:paraId="7A0D28E0" w14:textId="3A7AE302"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2842874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65E619BA" w14:textId="3435CB98"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74197943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23E5110D"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31C60D5" w14:textId="7241DD0B" w:rsidR="00E20BA0" w:rsidRPr="00BD7A5A" w:rsidRDefault="00E20BA0" w:rsidP="00E20BA0">
            <w:pPr>
              <w:spacing w:before="120" w:after="120" w:line="288" w:lineRule="auto"/>
              <w:contextualSpacing/>
              <w:rPr>
                <w:rFonts w:cstheme="minorHAnsi"/>
                <w:b w:val="0"/>
                <w:bCs w:val="0"/>
                <w:sz w:val="22"/>
                <w:szCs w:val="22"/>
                <w:lang w:val="es-419"/>
              </w:rPr>
            </w:pPr>
            <w:r w:rsidRPr="001B704F">
              <w:rPr>
                <w:rFonts w:cstheme="minorHAnsi"/>
                <w:b w:val="0"/>
                <w:sz w:val="22"/>
                <w:szCs w:val="22"/>
                <w:lang w:bidi="pt-BR"/>
              </w:rPr>
              <w:t>• Os seus objetivos estão relacionados às (algumas das) lacunas e carências identificadas na prestação dos cuidados?</w:t>
            </w:r>
          </w:p>
        </w:tc>
        <w:tc>
          <w:tcPr>
            <w:tcW w:w="630" w:type="dxa"/>
          </w:tcPr>
          <w:p w14:paraId="02BBA466" w14:textId="020F0CE1"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97078379"/>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739E886F" w14:textId="55EEE7CA"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73150244"/>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3C2FB034"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E5C99BB" w14:textId="3FEAADC5" w:rsidR="00E20BA0" w:rsidRPr="00BD7A5A" w:rsidRDefault="00E20BA0" w:rsidP="00E20BA0">
            <w:pPr>
              <w:spacing w:before="120" w:after="120" w:line="288" w:lineRule="auto"/>
              <w:contextualSpacing/>
              <w:rPr>
                <w:rFonts w:cstheme="minorHAnsi"/>
                <w:b w:val="0"/>
                <w:bCs w:val="0"/>
                <w:sz w:val="22"/>
                <w:szCs w:val="22"/>
                <w:lang w:val="es-419"/>
              </w:rPr>
            </w:pPr>
            <w:r w:rsidRPr="001B704F">
              <w:rPr>
                <w:rFonts w:cstheme="minorHAnsi"/>
                <w:b w:val="0"/>
                <w:sz w:val="22"/>
                <w:szCs w:val="22"/>
                <w:lang w:bidi="pt-BR"/>
              </w:rPr>
              <w:t>• Os seus objetivos estão descritos em relação às faixas etárias dos pacientes?</w:t>
            </w:r>
          </w:p>
        </w:tc>
        <w:tc>
          <w:tcPr>
            <w:tcW w:w="630" w:type="dxa"/>
          </w:tcPr>
          <w:p w14:paraId="118265CA" w14:textId="488AEA31"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5255707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5287BB77" w14:textId="57996C20"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837292489"/>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2B1930B1"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C878AEB" w14:textId="64946E64" w:rsidR="00E20BA0" w:rsidRPr="001B704F" w:rsidRDefault="00E20BA0" w:rsidP="00E20BA0">
            <w:pPr>
              <w:spacing w:before="120" w:after="120" w:line="288" w:lineRule="auto"/>
              <w:contextualSpacing/>
              <w:rPr>
                <w:rStyle w:val="normaltextrun"/>
                <w:rFonts w:cstheme="minorHAnsi"/>
                <w:b w:val="0"/>
                <w:color w:val="000000"/>
                <w:sz w:val="22"/>
                <w:szCs w:val="22"/>
              </w:rPr>
            </w:pPr>
            <w:r w:rsidRPr="001B704F">
              <w:rPr>
                <w:rStyle w:val="normaltextrun"/>
                <w:rFonts w:cstheme="minorHAnsi"/>
                <w:color w:val="000000"/>
                <w:sz w:val="22"/>
                <w:szCs w:val="22"/>
                <w:lang w:bidi="pt-BR"/>
              </w:rPr>
              <w:t>ATIVIDADES</w:t>
            </w:r>
          </w:p>
        </w:tc>
        <w:tc>
          <w:tcPr>
            <w:tcW w:w="630" w:type="dxa"/>
          </w:tcPr>
          <w:p w14:paraId="46E90C8C" w14:textId="08838074"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68039954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75933305" w14:textId="572FEAC4"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73928521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22BBF487"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06DC31B" w14:textId="6DC6FA1C" w:rsidR="00E20BA0" w:rsidRPr="001B704F" w:rsidRDefault="00E20BA0" w:rsidP="00E20BA0">
            <w:pPr>
              <w:spacing w:before="120" w:after="120" w:line="288" w:lineRule="auto"/>
              <w:contextualSpacing/>
              <w:rPr>
                <w:rStyle w:val="normaltextrun"/>
                <w:rFonts w:cstheme="minorHAnsi"/>
                <w:b w:val="0"/>
                <w:bCs w:val="0"/>
                <w:color w:val="000000"/>
                <w:sz w:val="22"/>
                <w:szCs w:val="22"/>
              </w:rPr>
            </w:pPr>
            <w:r w:rsidRPr="001B704F">
              <w:rPr>
                <w:rFonts w:cstheme="minorHAnsi"/>
                <w:b w:val="0"/>
                <w:sz w:val="22"/>
                <w:szCs w:val="22"/>
                <w:lang w:bidi="pt-BR"/>
              </w:rPr>
              <w:t>• Você descreveu como o financiamento melhorará a qualidade da prestação dos cuidados aos pacientes com fissuras?</w:t>
            </w:r>
          </w:p>
        </w:tc>
        <w:tc>
          <w:tcPr>
            <w:tcW w:w="630" w:type="dxa"/>
          </w:tcPr>
          <w:p w14:paraId="0DE29D42" w14:textId="1F86F9F1"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875271106"/>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49B7942A" w14:textId="188490BF"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29343589"/>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4F50CEED"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1FA091FF" w14:textId="23AFDD72" w:rsidR="00E20BA0" w:rsidRPr="00BD7A5A" w:rsidRDefault="00E20BA0" w:rsidP="00E20BA0">
            <w:pPr>
              <w:spacing w:before="120" w:after="120" w:line="288" w:lineRule="auto"/>
              <w:contextualSpacing/>
              <w:rPr>
                <w:rFonts w:cstheme="minorHAnsi"/>
                <w:b w:val="0"/>
                <w:bCs w:val="0"/>
                <w:sz w:val="22"/>
                <w:szCs w:val="22"/>
                <w:lang w:val="es-419"/>
              </w:rPr>
            </w:pPr>
            <w:r w:rsidRPr="001B704F">
              <w:rPr>
                <w:rFonts w:cstheme="minorHAnsi"/>
                <w:b w:val="0"/>
                <w:sz w:val="22"/>
                <w:szCs w:val="22"/>
                <w:lang w:bidi="pt-BR"/>
              </w:rPr>
              <w:t>• O plano de uso do financiamento está alinhado com os objetivos listados acima?</w:t>
            </w:r>
          </w:p>
        </w:tc>
        <w:tc>
          <w:tcPr>
            <w:tcW w:w="630" w:type="dxa"/>
          </w:tcPr>
          <w:p w14:paraId="6E0DAAE4" w14:textId="4B37AC66"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1152005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1D61E311" w14:textId="08A5CE71"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63383327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0EA73198"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6A1F4C70" w14:textId="3F7CAFC1" w:rsidR="00E20BA0" w:rsidRPr="00BD7A5A" w:rsidRDefault="00E20BA0" w:rsidP="00E20BA0">
            <w:pPr>
              <w:spacing w:before="120" w:after="120" w:line="288" w:lineRule="auto"/>
              <w:contextualSpacing/>
              <w:rPr>
                <w:rFonts w:cstheme="minorHAnsi"/>
                <w:b w:val="0"/>
                <w:bCs w:val="0"/>
                <w:sz w:val="22"/>
                <w:szCs w:val="22"/>
                <w:lang w:val="es-419"/>
              </w:rPr>
            </w:pPr>
            <w:r w:rsidRPr="001B704F">
              <w:rPr>
                <w:rFonts w:cstheme="minorHAnsi"/>
                <w:b w:val="0"/>
                <w:sz w:val="22"/>
                <w:szCs w:val="22"/>
                <w:lang w:bidi="pt-BR"/>
              </w:rPr>
              <w:t>• Você explicou se o financiamento melhorará a prestação de cuidados em algumas (ou todas) das seguintes atividades: aconselhamento alimentar, avaliação nutricional, apoio nutricional ou outras atividades referentes à nutrição?</w:t>
            </w:r>
          </w:p>
        </w:tc>
        <w:tc>
          <w:tcPr>
            <w:tcW w:w="630" w:type="dxa"/>
          </w:tcPr>
          <w:p w14:paraId="4DC44592" w14:textId="2447A20E"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21041789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7DADC68E" w14:textId="14F3C671"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9355922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7BD8B226"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F265F5F" w14:textId="180A24C3" w:rsidR="00E20BA0" w:rsidRPr="00BD7A5A" w:rsidRDefault="00E20BA0" w:rsidP="00E20BA0">
            <w:pPr>
              <w:spacing w:before="120" w:after="120" w:line="288" w:lineRule="auto"/>
              <w:contextualSpacing/>
              <w:rPr>
                <w:rFonts w:cstheme="minorHAnsi"/>
                <w:b w:val="0"/>
                <w:bCs w:val="0"/>
                <w:sz w:val="22"/>
                <w:szCs w:val="22"/>
                <w:lang w:val="es-419"/>
              </w:rPr>
            </w:pPr>
            <w:r w:rsidRPr="001B704F">
              <w:rPr>
                <w:rFonts w:cstheme="minorHAnsi"/>
                <w:b w:val="0"/>
                <w:sz w:val="22"/>
                <w:szCs w:val="22"/>
                <w:lang w:bidi="pt-BR"/>
              </w:rPr>
              <w:t>• Você especificou as faixas etárias dos pacientes que serão beneficiados com o financiamento?</w:t>
            </w:r>
          </w:p>
        </w:tc>
        <w:tc>
          <w:tcPr>
            <w:tcW w:w="630" w:type="dxa"/>
          </w:tcPr>
          <w:p w14:paraId="3E25A078" w14:textId="345AFFE8"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00399574"/>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4489F715" w14:textId="1DA8C47F"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83676300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48D3DA99"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43374D9F" w14:textId="0A8EB822" w:rsidR="00E20BA0" w:rsidRPr="00BD7A5A" w:rsidRDefault="00E20BA0" w:rsidP="00E20BA0">
            <w:pPr>
              <w:spacing w:before="120" w:after="120" w:line="288" w:lineRule="auto"/>
              <w:contextualSpacing/>
              <w:rPr>
                <w:rFonts w:cstheme="minorHAnsi"/>
                <w:b w:val="0"/>
                <w:bCs w:val="0"/>
                <w:sz w:val="22"/>
                <w:szCs w:val="22"/>
                <w:lang w:val="es-419"/>
              </w:rPr>
            </w:pPr>
            <w:r w:rsidRPr="001B704F">
              <w:rPr>
                <w:rFonts w:cstheme="minorHAnsi"/>
                <w:b w:val="0"/>
                <w:sz w:val="22"/>
                <w:szCs w:val="22"/>
                <w:lang w:bidi="pt-BR"/>
              </w:rPr>
              <w:t>• Quando pertinente, você mencionou os protocolos que serão seguidos ou os recursos que serão usados para melhorar o atendimento prestado?</w:t>
            </w:r>
          </w:p>
        </w:tc>
        <w:tc>
          <w:tcPr>
            <w:tcW w:w="630" w:type="dxa"/>
          </w:tcPr>
          <w:p w14:paraId="3BA9A34E" w14:textId="499BEF73"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44008870"/>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75EAB94E" w14:textId="2CB9DC7E"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8631152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787ECDAF"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027603C4" w14:textId="77777777" w:rsidR="00E20BA0" w:rsidRPr="00BD7A5A" w:rsidRDefault="00E20BA0" w:rsidP="00E20BA0">
            <w:pPr>
              <w:spacing w:before="120" w:after="120" w:line="288" w:lineRule="auto"/>
              <w:contextualSpacing/>
              <w:rPr>
                <w:rFonts w:cstheme="minorHAnsi"/>
                <w:b w:val="0"/>
                <w:bCs w:val="0"/>
                <w:sz w:val="22"/>
                <w:szCs w:val="22"/>
                <w:lang w:val="es-419"/>
              </w:rPr>
            </w:pPr>
            <w:r w:rsidRPr="001B704F">
              <w:rPr>
                <w:rFonts w:cstheme="minorHAnsi"/>
                <w:b w:val="0"/>
                <w:sz w:val="22"/>
                <w:szCs w:val="22"/>
                <w:lang w:bidi="pt-BR"/>
              </w:rPr>
              <w:t>• Você explicou como avaliará se os objetivos foram alcançados no final do período do financiamento?</w:t>
            </w:r>
          </w:p>
        </w:tc>
        <w:tc>
          <w:tcPr>
            <w:tcW w:w="630" w:type="dxa"/>
          </w:tcPr>
          <w:p w14:paraId="047B2410" w14:textId="74119135"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59091807"/>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03233397" w14:textId="4704A1B3"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93336782"/>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4C5123AF"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3A5991C" w14:textId="7D0DBFFF" w:rsidR="00E20BA0" w:rsidRPr="001B704F" w:rsidRDefault="00E20BA0" w:rsidP="00E20BA0">
            <w:pPr>
              <w:spacing w:before="120" w:after="120" w:line="288" w:lineRule="auto"/>
              <w:contextualSpacing/>
              <w:rPr>
                <w:rStyle w:val="normaltextrun"/>
                <w:rFonts w:cstheme="minorHAnsi"/>
                <w:color w:val="000000"/>
                <w:sz w:val="22"/>
                <w:szCs w:val="22"/>
              </w:rPr>
            </w:pPr>
            <w:r w:rsidRPr="001B704F">
              <w:rPr>
                <w:rStyle w:val="normaltextrun"/>
                <w:rFonts w:cstheme="minorHAnsi"/>
                <w:color w:val="000000"/>
                <w:sz w:val="22"/>
                <w:szCs w:val="22"/>
                <w:lang w:bidi="pt-BR"/>
              </w:rPr>
              <w:lastRenderedPageBreak/>
              <w:t>ORÇAMENTO</w:t>
            </w:r>
          </w:p>
        </w:tc>
        <w:tc>
          <w:tcPr>
            <w:tcW w:w="630" w:type="dxa"/>
          </w:tcPr>
          <w:p w14:paraId="72EF8549" w14:textId="0366FCB8"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4066743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69D9319C" w14:textId="277B4C61"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79641383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3E9D7864"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FD2CDA2" w14:textId="3AAF5D53" w:rsidR="00E20BA0" w:rsidRPr="001B704F" w:rsidRDefault="00E20BA0" w:rsidP="00E20BA0">
            <w:pPr>
              <w:spacing w:before="120" w:after="120" w:line="288" w:lineRule="auto"/>
              <w:contextualSpacing/>
              <w:rPr>
                <w:rStyle w:val="normaltextrun"/>
                <w:rFonts w:cstheme="minorHAnsi"/>
                <w:b w:val="0"/>
                <w:bCs w:val="0"/>
                <w:color w:val="000000"/>
                <w:sz w:val="22"/>
                <w:szCs w:val="22"/>
              </w:rPr>
            </w:pPr>
            <w:r w:rsidRPr="001B704F">
              <w:rPr>
                <w:rFonts w:cstheme="minorHAnsi"/>
                <w:b w:val="0"/>
                <w:sz w:val="22"/>
                <w:szCs w:val="22"/>
                <w:lang w:bidi="pt-BR"/>
              </w:rPr>
              <w:t>• Você preparou um orçamento com itens que destacam as atividades nutricionais que o financiamento ajudará a melhorar?</w:t>
            </w:r>
          </w:p>
        </w:tc>
        <w:tc>
          <w:tcPr>
            <w:tcW w:w="630" w:type="dxa"/>
          </w:tcPr>
          <w:p w14:paraId="3527B09F" w14:textId="1C2C1668"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106464994"/>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4EAF8566" w14:textId="223C258C"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141487402"/>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0D5389CC"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3A20621B" w14:textId="119D35BC" w:rsidR="00E20BA0" w:rsidRPr="00BD7A5A" w:rsidRDefault="00E20BA0" w:rsidP="00E20BA0">
            <w:pPr>
              <w:spacing w:before="120" w:after="120" w:line="288" w:lineRule="auto"/>
              <w:contextualSpacing/>
              <w:rPr>
                <w:rFonts w:cstheme="minorHAnsi"/>
                <w:b w:val="0"/>
                <w:bCs w:val="0"/>
                <w:sz w:val="22"/>
                <w:szCs w:val="22"/>
                <w:lang w:val="es-419"/>
              </w:rPr>
            </w:pPr>
            <w:r w:rsidRPr="001B704F">
              <w:rPr>
                <w:rFonts w:cstheme="minorHAnsi"/>
                <w:b w:val="0"/>
                <w:sz w:val="22"/>
                <w:szCs w:val="22"/>
                <w:lang w:bidi="pt-BR"/>
              </w:rPr>
              <w:t>• Se o financiamento for concedido, você garantiu que um relatório de contabilidade será apresentado para justificar as despesas?</w:t>
            </w:r>
          </w:p>
        </w:tc>
        <w:tc>
          <w:tcPr>
            <w:tcW w:w="630" w:type="dxa"/>
          </w:tcPr>
          <w:p w14:paraId="07606E1E" w14:textId="6BAB1647"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25259381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196D333E" w14:textId="17868130"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471875221"/>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r w:rsidR="00E20BA0" w:rsidRPr="001B704F" w14:paraId="643CBB50" w14:textId="77777777" w:rsidTr="002367FC">
        <w:tc>
          <w:tcPr>
            <w:cnfStyle w:val="001000000000" w:firstRow="0" w:lastRow="0" w:firstColumn="1" w:lastColumn="0" w:oddVBand="0" w:evenVBand="0" w:oddHBand="0" w:evenHBand="0" w:firstRowFirstColumn="0" w:firstRowLastColumn="0" w:lastRowFirstColumn="0" w:lastRowLastColumn="0"/>
            <w:tcW w:w="11155" w:type="dxa"/>
            <w:vAlign w:val="center"/>
          </w:tcPr>
          <w:p w14:paraId="58DA1A65" w14:textId="3B8DD92E" w:rsidR="00E20BA0" w:rsidRPr="00BD7A5A" w:rsidRDefault="00E20BA0" w:rsidP="00E20BA0">
            <w:pPr>
              <w:spacing w:before="120" w:after="120" w:line="288" w:lineRule="auto"/>
              <w:contextualSpacing/>
              <w:rPr>
                <w:rFonts w:cstheme="minorHAnsi"/>
                <w:b w:val="0"/>
                <w:bCs w:val="0"/>
                <w:sz w:val="22"/>
                <w:szCs w:val="22"/>
                <w:lang w:val="es-419"/>
              </w:rPr>
            </w:pPr>
            <w:r w:rsidRPr="001B704F">
              <w:rPr>
                <w:rFonts w:cstheme="minorHAnsi"/>
                <w:b w:val="0"/>
                <w:sz w:val="22"/>
                <w:szCs w:val="22"/>
                <w:lang w:bidi="pt-BR"/>
              </w:rPr>
              <w:t>• Você pensou em como serão fornecidas as evidências de que o financiamento melhorou os cuidados com a alimentação e a nutrição dos pacientes?</w:t>
            </w:r>
          </w:p>
        </w:tc>
        <w:tc>
          <w:tcPr>
            <w:tcW w:w="630" w:type="dxa"/>
          </w:tcPr>
          <w:p w14:paraId="423372E0" w14:textId="00E937D9"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990144818"/>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c>
          <w:tcPr>
            <w:tcW w:w="1677" w:type="dxa"/>
          </w:tcPr>
          <w:p w14:paraId="4ACAE194" w14:textId="1B5AD018" w:rsidR="00E20BA0" w:rsidRPr="001B704F" w:rsidRDefault="00BD7A5A" w:rsidP="00E20BA0">
            <w:pPr>
              <w:spacing w:before="120" w:after="120" w:line="288"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sz w:val="22"/>
                  <w:szCs w:val="22"/>
                </w:rPr>
                <w:id w:val="1009638533"/>
                <w14:checkbox>
                  <w14:checked w14:val="0"/>
                  <w14:checkedState w14:val="221A" w14:font="Calibri"/>
                  <w14:uncheckedState w14:val="2610" w14:font="MS Gothic"/>
                </w14:checkbox>
              </w:sdtPr>
              <w:sdtEndPr/>
              <w:sdtContent>
                <w:r w:rsidR="00E20BA0" w:rsidRPr="001B704F">
                  <w:rPr>
                    <w:rFonts w:ascii="Segoe UI Symbol" w:eastAsia="MS Gothic" w:hAnsi="Segoe UI Symbol" w:cs="Segoe UI Symbol"/>
                    <w:sz w:val="22"/>
                    <w:szCs w:val="22"/>
                    <w:lang w:bidi="pt-BR"/>
                  </w:rPr>
                  <w:t>☐</w:t>
                </w:r>
              </w:sdtContent>
            </w:sdt>
          </w:p>
        </w:tc>
      </w:tr>
    </w:tbl>
    <w:p w14:paraId="5E01E770" w14:textId="77777777" w:rsidR="001D2A69" w:rsidRPr="001B704F" w:rsidRDefault="001D2A69" w:rsidP="002367FC">
      <w:pPr>
        <w:tabs>
          <w:tab w:val="left" w:pos="2253"/>
        </w:tabs>
        <w:spacing w:before="120" w:after="120"/>
        <w:rPr>
          <w:rFonts w:cstheme="minorHAnsi"/>
          <w:sz w:val="22"/>
          <w:szCs w:val="22"/>
        </w:rPr>
      </w:pPr>
    </w:p>
    <w:sectPr w:rsidR="001D2A69" w:rsidRPr="001B704F" w:rsidSect="00A36C28">
      <w:footerReference w:type="default" r:id="rId17"/>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02663" w14:textId="77777777" w:rsidR="00443A46" w:rsidRDefault="00443A46" w:rsidP="00250ABA">
      <w:r>
        <w:separator/>
      </w:r>
    </w:p>
    <w:p w14:paraId="7EED84FE" w14:textId="77777777" w:rsidR="00443A46" w:rsidRDefault="00443A46"/>
  </w:endnote>
  <w:endnote w:type="continuationSeparator" w:id="0">
    <w:p w14:paraId="11471F1F" w14:textId="77777777" w:rsidR="00443A46" w:rsidRDefault="00443A46" w:rsidP="00250ABA">
      <w:r>
        <w:continuationSeparator/>
      </w:r>
    </w:p>
    <w:p w14:paraId="7081B429" w14:textId="77777777" w:rsidR="00443A46" w:rsidRDefault="00443A46"/>
  </w:endnote>
  <w:endnote w:type="continuationNotice" w:id="1">
    <w:p w14:paraId="2C4035A0" w14:textId="77777777" w:rsidR="00443A46" w:rsidRDefault="00443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A1B3" w14:textId="554C1A86" w:rsidR="004D440C" w:rsidRDefault="004D440C" w:rsidP="00634FFB">
    <w:pPr>
      <w:pStyle w:val="Footer"/>
      <w:framePr w:wrap="none" w:vAnchor="text" w:hAnchor="margin" w:xAlign="center" w:y="1"/>
      <w:rPr>
        <w:rStyle w:val="PageNumber"/>
      </w:rPr>
    </w:pPr>
    <w:r>
      <w:rPr>
        <w:rStyle w:val="PageNumber"/>
        <w:lang w:bidi="pt-BR"/>
      </w:rPr>
      <w:fldChar w:fldCharType="begin"/>
    </w:r>
    <w:r>
      <w:rPr>
        <w:rStyle w:val="PageNumber"/>
        <w:lang w:bidi="pt-BR"/>
      </w:rPr>
      <w:instrText xml:space="preserve"> PAGE </w:instrText>
    </w:r>
    <w:r>
      <w:rPr>
        <w:rStyle w:val="PageNumber"/>
        <w:lang w:bidi="pt-BR"/>
      </w:rPr>
      <w:fldChar w:fldCharType="separate"/>
    </w:r>
    <w:r>
      <w:rPr>
        <w:rStyle w:val="PageNumber"/>
        <w:noProof/>
        <w:lang w:bidi="pt-BR"/>
      </w:rPr>
      <w:t>6</w:t>
    </w:r>
    <w:r>
      <w:rPr>
        <w:rStyle w:val="PageNumber"/>
        <w:lang w:bidi="pt-BR"/>
      </w:rPr>
      <w:fldChar w:fldCharType="end"/>
    </w:r>
  </w:p>
  <w:p w14:paraId="7E556B09" w14:textId="77777777" w:rsidR="004D440C" w:rsidRDefault="004D4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0517B" w14:textId="08268EB7" w:rsidR="00DC3A9D" w:rsidRDefault="00BD7A5A" w:rsidP="00634FFB">
    <w:pPr>
      <w:pStyle w:val="Footer"/>
      <w:jc w:val="right"/>
    </w:pPr>
    <w:sdt>
      <w:sdtPr>
        <w:id w:val="254408089"/>
        <w:docPartObj>
          <w:docPartGallery w:val="Page Numbers (Bottom of Page)"/>
          <w:docPartUnique/>
        </w:docPartObj>
      </w:sdtPr>
      <w:sdtEndPr>
        <w:rPr>
          <w:noProof/>
        </w:rPr>
      </w:sdtEndPr>
      <w:sdtContent>
        <w:r w:rsidR="004D440C" w:rsidRPr="00320616">
          <w:rPr>
            <w:rFonts w:ascii="Arial" w:eastAsia="Arial" w:hAnsi="Arial" w:cs="Arial"/>
            <w:noProof/>
            <w:lang w:bidi="pt-BR"/>
          </w:rPr>
          <w:drawing>
            <wp:anchor distT="0" distB="0" distL="114300" distR="114300" simplePos="0" relativeHeight="251659264" behindDoc="0" locked="0" layoutInCell="1" allowOverlap="1" wp14:anchorId="2E2B6DE1" wp14:editId="0B374AA8">
              <wp:simplePos x="0" y="0"/>
              <wp:positionH relativeFrom="column">
                <wp:posOffset>5651250</wp:posOffset>
              </wp:positionH>
              <wp:positionV relativeFrom="page">
                <wp:posOffset>9031449</wp:posOffset>
              </wp:positionV>
              <wp:extent cx="1198179" cy="678376"/>
              <wp:effectExtent l="0" t="0" r="0" b="0"/>
              <wp:wrapNone/>
              <wp:docPr id="692258019" name="Picture 692258019">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sdtContent>
    </w:sdt>
    <w:r w:rsidR="004D440C">
      <w:rPr>
        <w:rFonts w:ascii="Arial" w:eastAsia="Arial" w:hAnsi="Arial" w:cs="Arial"/>
        <w:noProof/>
        <w:lang w:bidi="pt-BR"/>
      </w:rPr>
      <mc:AlternateContent>
        <mc:Choice Requires="wps">
          <w:drawing>
            <wp:anchor distT="0" distB="0" distL="114300" distR="114300" simplePos="0" relativeHeight="251660288" behindDoc="0" locked="0" layoutInCell="1" allowOverlap="1" wp14:anchorId="04B85D60" wp14:editId="6337D337">
              <wp:simplePos x="0" y="0"/>
              <wp:positionH relativeFrom="column">
                <wp:posOffset>-911475</wp:posOffset>
              </wp:positionH>
              <wp:positionV relativeFrom="margin">
                <wp:posOffset>8798404</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6="http://schemas.microsoft.com/office/drawing/2014/main" xmlns:pic="http://schemas.openxmlformats.org/drawingml/2006/picture">
          <w:pict>
            <v:rect id="Rectangle 5" style="position:absolute;margin-left:-71.75pt;margin-top:692.8pt;width:612pt;height:27pt;z-index:251660288;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f37654" stroked="f" strokeweight="1pt" w14:anchorId="0303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">
              <w10:wrap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9965" w14:textId="777D8B6A" w:rsidR="004D440C" w:rsidRPr="001B704F" w:rsidRDefault="004D440C" w:rsidP="001641FC">
    <w:pPr>
      <w:pStyle w:val="Footer"/>
      <w:jc w:val="right"/>
      <w:rPr>
        <w:rFonts w:cstheme="minorHAnsi"/>
      </w:rPr>
    </w:pPr>
    <w:r w:rsidRPr="001B704F">
      <w:rPr>
        <w:rFonts w:cstheme="minorHAnsi"/>
        <w:noProof/>
        <w:lang w:bidi="pt-BR"/>
      </w:rPr>
      <mc:AlternateContent>
        <mc:Choice Requires="wps">
          <w:drawing>
            <wp:anchor distT="0" distB="0" distL="114300" distR="114300" simplePos="0" relativeHeight="251666432" behindDoc="0" locked="0" layoutInCell="1" allowOverlap="1" wp14:anchorId="3F7E6074" wp14:editId="512AD8AA">
              <wp:simplePos x="0" y="0"/>
              <wp:positionH relativeFrom="margin">
                <wp:posOffset>-911289</wp:posOffset>
              </wp:positionH>
              <wp:positionV relativeFrom="margin">
                <wp:posOffset>8797355</wp:posOffset>
              </wp:positionV>
              <wp:extent cx="7772400" cy="342900"/>
              <wp:effectExtent l="0" t="0" r="0" b="0"/>
              <wp:wrapNone/>
              <wp:docPr id="993228203" name="Rectangle 993228203"/>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993228203" style="position:absolute;margin-left:-71.75pt;margin-top:692.7pt;width:612pt;height:27pt;z-index:251666432;visibility:visible;mso-wrap-style:square;mso-wrap-distance-left:9pt;mso-wrap-distance-top:0;mso-wrap-distance-right:9pt;mso-wrap-distance-bottom:0;mso-position-horizontal:absolute;mso-position-horizontal-relative:margin;mso-position-vertical:absolute;mso-position-vertical-relative:margin;v-text-anchor:middle" o:spid="_x0000_s1026" fillcolor="#f37654" stroked="f" strokeweight="1pt" w14:anchorId="64AEC1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">
              <w10:wrap anchorx="margin" anchory="margin"/>
            </v:rect>
          </w:pict>
        </mc:Fallback>
      </mc:AlternateContent>
    </w:r>
    <w:r w:rsidR="001641FC" w:rsidRPr="001B704F">
      <w:rPr>
        <w:rStyle w:val="PageNumber"/>
        <w:rFonts w:cstheme="minorHAnsi"/>
        <w:sz w:val="22"/>
        <w:szCs w:val="22"/>
        <w:lang w:bidi="pt-BR"/>
      </w:rPr>
      <w:t>Agosto de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2F1D" w14:textId="3D29145A" w:rsidR="00304392" w:rsidRDefault="004D440C">
    <w:pPr>
      <w:pStyle w:val="Footer"/>
    </w:pPr>
    <w:r w:rsidRPr="00320616">
      <w:rPr>
        <w:rFonts w:ascii="Arial" w:eastAsia="Arial" w:hAnsi="Arial" w:cs="Arial"/>
        <w:noProof/>
        <w:lang w:bidi="pt-BR"/>
      </w:rPr>
      <w:drawing>
        <wp:anchor distT="0" distB="0" distL="114300" distR="114300" simplePos="0" relativeHeight="251668480" behindDoc="0" locked="0" layoutInCell="1" allowOverlap="1" wp14:anchorId="72C0E555" wp14:editId="7A57A519">
          <wp:simplePos x="0" y="0"/>
          <wp:positionH relativeFrom="column">
            <wp:posOffset>7924725</wp:posOffset>
          </wp:positionH>
          <wp:positionV relativeFrom="page">
            <wp:posOffset>6783107</wp:posOffset>
          </wp:positionV>
          <wp:extent cx="1198179" cy="678376"/>
          <wp:effectExtent l="0" t="0" r="0" b="0"/>
          <wp:wrapNone/>
          <wp:docPr id="1993392232" name="Picture 199339223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4D2EC456" w14:textId="53A49407" w:rsidR="00CA4EB8" w:rsidRDefault="004D440C">
    <w:pPr>
      <w:pStyle w:val="Footer"/>
    </w:pPr>
    <w:r>
      <w:rPr>
        <w:rFonts w:ascii="Arial" w:eastAsia="Arial" w:hAnsi="Arial" w:cs="Arial"/>
        <w:noProof/>
        <w:lang w:bidi="pt-BR"/>
      </w:rPr>
      <mc:AlternateContent>
        <mc:Choice Requires="wps">
          <w:drawing>
            <wp:anchor distT="0" distB="0" distL="114300" distR="114300" simplePos="0" relativeHeight="251669504" behindDoc="0" locked="0" layoutInCell="1" allowOverlap="1" wp14:anchorId="20D76601" wp14:editId="02F8AE81">
              <wp:simplePos x="0" y="0"/>
              <wp:positionH relativeFrom="column">
                <wp:posOffset>-906651</wp:posOffset>
              </wp:positionH>
              <wp:positionV relativeFrom="margin">
                <wp:posOffset>6819179</wp:posOffset>
              </wp:positionV>
              <wp:extent cx="10042902" cy="342900"/>
              <wp:effectExtent l="0" t="0" r="3175" b="0"/>
              <wp:wrapNone/>
              <wp:docPr id="882006220" name="Rectangle 882006220"/>
              <wp:cNvGraphicFramePr/>
              <a:graphic xmlns:a="http://schemas.openxmlformats.org/drawingml/2006/main">
                <a:graphicData uri="http://schemas.microsoft.com/office/word/2010/wordprocessingShape">
                  <wps:wsp>
                    <wps:cNvSpPr/>
                    <wps:spPr>
                      <a:xfrm>
                        <a:off x="0" y="0"/>
                        <a:ext cx="10042902" cy="342900"/>
                      </a:xfrm>
                      <a:prstGeom prst="rect">
                        <a:avLst/>
                      </a:prstGeom>
                      <a:solidFill>
                        <a:srgbClr val="F376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w:pict>
            <v:rect id="Rectangle 882006220" style="position:absolute;margin-left:-71.4pt;margin-top:536.95pt;width:79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f37654" stroked="f" strokeweight="1pt" w14:anchorId="128984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">
              <w10:wrap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C55B8" w14:textId="77777777" w:rsidR="00443A46" w:rsidRDefault="00443A46" w:rsidP="00250ABA">
      <w:r>
        <w:separator/>
      </w:r>
    </w:p>
    <w:p w14:paraId="2BA16C41" w14:textId="77777777" w:rsidR="00443A46" w:rsidRDefault="00443A46"/>
  </w:footnote>
  <w:footnote w:type="continuationSeparator" w:id="0">
    <w:p w14:paraId="4E9E81AB" w14:textId="77777777" w:rsidR="00443A46" w:rsidRDefault="00443A46" w:rsidP="00250ABA">
      <w:r>
        <w:continuationSeparator/>
      </w:r>
    </w:p>
    <w:p w14:paraId="31E14ABF" w14:textId="77777777" w:rsidR="00443A46" w:rsidRDefault="00443A46"/>
  </w:footnote>
  <w:footnote w:type="continuationNotice" w:id="1">
    <w:p w14:paraId="55AA05D8" w14:textId="77777777" w:rsidR="00443A46" w:rsidRDefault="00443A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3B1E" w14:textId="2778C89C" w:rsidR="004D440C" w:rsidRDefault="004D440C">
    <w:pPr>
      <w:pStyle w:val="Header"/>
    </w:pPr>
    <w:r w:rsidRPr="00320616">
      <w:rPr>
        <w:rFonts w:ascii="Arial" w:eastAsia="Arial" w:hAnsi="Arial" w:cs="Arial"/>
        <w:noProof/>
        <w:lang w:bidi="pt-BR"/>
      </w:rPr>
      <w:drawing>
        <wp:anchor distT="0" distB="0" distL="114300" distR="114300" simplePos="0" relativeHeight="251664384" behindDoc="0" locked="0" layoutInCell="1" allowOverlap="1" wp14:anchorId="5FB4CE94" wp14:editId="2FD81059">
          <wp:simplePos x="0" y="0"/>
          <wp:positionH relativeFrom="margin">
            <wp:align>center</wp:align>
          </wp:positionH>
          <wp:positionV relativeFrom="page">
            <wp:posOffset>69342</wp:posOffset>
          </wp:positionV>
          <wp:extent cx="1371600" cy="775970"/>
          <wp:effectExtent l="0" t="0" r="0" b="0"/>
          <wp:wrapNone/>
          <wp:docPr id="514811136" name="Picture 514811136">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371600" cy="775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C2F4"/>
    <w:multiLevelType w:val="hybridMultilevel"/>
    <w:tmpl w:val="085ABC9A"/>
    <w:lvl w:ilvl="0" w:tplc="10805926">
      <w:start w:val="1"/>
      <w:numFmt w:val="decimal"/>
      <w:lvlText w:val="%1."/>
      <w:lvlJc w:val="left"/>
      <w:pPr>
        <w:ind w:left="720" w:hanging="360"/>
      </w:pPr>
    </w:lvl>
    <w:lvl w:ilvl="1" w:tplc="9648D62E">
      <w:start w:val="1"/>
      <w:numFmt w:val="lowerLetter"/>
      <w:lvlText w:val="%2."/>
      <w:lvlJc w:val="left"/>
      <w:pPr>
        <w:ind w:left="1440" w:hanging="360"/>
      </w:pPr>
    </w:lvl>
    <w:lvl w:ilvl="2" w:tplc="555C2A28">
      <w:start w:val="1"/>
      <w:numFmt w:val="lowerRoman"/>
      <w:lvlText w:val="%3."/>
      <w:lvlJc w:val="right"/>
      <w:pPr>
        <w:ind w:left="2160" w:hanging="180"/>
      </w:pPr>
    </w:lvl>
    <w:lvl w:ilvl="3" w:tplc="8AF0812A">
      <w:start w:val="1"/>
      <w:numFmt w:val="decimal"/>
      <w:lvlText w:val="%4."/>
      <w:lvlJc w:val="left"/>
      <w:pPr>
        <w:ind w:left="2880" w:hanging="360"/>
      </w:pPr>
    </w:lvl>
    <w:lvl w:ilvl="4" w:tplc="BE8EF284">
      <w:start w:val="1"/>
      <w:numFmt w:val="lowerLetter"/>
      <w:lvlText w:val="%5."/>
      <w:lvlJc w:val="left"/>
      <w:pPr>
        <w:ind w:left="3600" w:hanging="360"/>
      </w:pPr>
    </w:lvl>
    <w:lvl w:ilvl="5" w:tplc="4CE2F354">
      <w:start w:val="1"/>
      <w:numFmt w:val="lowerRoman"/>
      <w:lvlText w:val="%6."/>
      <w:lvlJc w:val="right"/>
      <w:pPr>
        <w:ind w:left="4320" w:hanging="180"/>
      </w:pPr>
    </w:lvl>
    <w:lvl w:ilvl="6" w:tplc="89342346">
      <w:start w:val="1"/>
      <w:numFmt w:val="decimal"/>
      <w:lvlText w:val="%7."/>
      <w:lvlJc w:val="left"/>
      <w:pPr>
        <w:ind w:left="5040" w:hanging="360"/>
      </w:pPr>
    </w:lvl>
    <w:lvl w:ilvl="7" w:tplc="78AE4D84">
      <w:start w:val="1"/>
      <w:numFmt w:val="lowerLetter"/>
      <w:lvlText w:val="%8."/>
      <w:lvlJc w:val="left"/>
      <w:pPr>
        <w:ind w:left="5760" w:hanging="360"/>
      </w:pPr>
    </w:lvl>
    <w:lvl w:ilvl="8" w:tplc="1F6CEEE0">
      <w:start w:val="1"/>
      <w:numFmt w:val="lowerRoman"/>
      <w:lvlText w:val="%9."/>
      <w:lvlJc w:val="right"/>
      <w:pPr>
        <w:ind w:left="6480" w:hanging="180"/>
      </w:pPr>
    </w:lvl>
  </w:abstractNum>
  <w:abstractNum w:abstractNumId="1" w15:restartNumberingAfterBreak="0">
    <w:nsid w:val="030C209F"/>
    <w:multiLevelType w:val="hybridMultilevel"/>
    <w:tmpl w:val="435E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4BB7"/>
    <w:multiLevelType w:val="hybridMultilevel"/>
    <w:tmpl w:val="C81A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3250C"/>
    <w:multiLevelType w:val="hybridMultilevel"/>
    <w:tmpl w:val="7338947E"/>
    <w:lvl w:ilvl="0" w:tplc="D2F0E9D8">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4A0653"/>
    <w:multiLevelType w:val="hybridMultilevel"/>
    <w:tmpl w:val="14520E82"/>
    <w:lvl w:ilvl="0" w:tplc="FB1E67AE">
      <w:start w:val="1"/>
      <w:numFmt w:val="decimal"/>
      <w:lvlText w:val="%1."/>
      <w:lvlJc w:val="left"/>
      <w:pPr>
        <w:ind w:left="720" w:hanging="360"/>
      </w:pPr>
    </w:lvl>
    <w:lvl w:ilvl="1" w:tplc="F98E5E6C">
      <w:start w:val="1"/>
      <w:numFmt w:val="lowerLetter"/>
      <w:lvlText w:val="%2."/>
      <w:lvlJc w:val="left"/>
      <w:pPr>
        <w:ind w:left="1440" w:hanging="360"/>
      </w:pPr>
    </w:lvl>
    <w:lvl w:ilvl="2" w:tplc="E6D63242">
      <w:start w:val="1"/>
      <w:numFmt w:val="lowerRoman"/>
      <w:lvlText w:val="%3."/>
      <w:lvlJc w:val="right"/>
      <w:pPr>
        <w:ind w:left="2160" w:hanging="180"/>
      </w:pPr>
    </w:lvl>
    <w:lvl w:ilvl="3" w:tplc="77FEE2F2">
      <w:start w:val="1"/>
      <w:numFmt w:val="decimal"/>
      <w:lvlText w:val="%4."/>
      <w:lvlJc w:val="left"/>
      <w:pPr>
        <w:ind w:left="2880" w:hanging="360"/>
      </w:pPr>
    </w:lvl>
    <w:lvl w:ilvl="4" w:tplc="14D23644">
      <w:start w:val="1"/>
      <w:numFmt w:val="lowerLetter"/>
      <w:lvlText w:val="%5."/>
      <w:lvlJc w:val="left"/>
      <w:pPr>
        <w:ind w:left="3600" w:hanging="360"/>
      </w:pPr>
    </w:lvl>
    <w:lvl w:ilvl="5" w:tplc="462091F2">
      <w:start w:val="1"/>
      <w:numFmt w:val="lowerRoman"/>
      <w:lvlText w:val="%6."/>
      <w:lvlJc w:val="right"/>
      <w:pPr>
        <w:ind w:left="4320" w:hanging="180"/>
      </w:pPr>
    </w:lvl>
    <w:lvl w:ilvl="6" w:tplc="80DC0C8E">
      <w:start w:val="1"/>
      <w:numFmt w:val="decimal"/>
      <w:lvlText w:val="%7."/>
      <w:lvlJc w:val="left"/>
      <w:pPr>
        <w:ind w:left="5040" w:hanging="360"/>
      </w:pPr>
    </w:lvl>
    <w:lvl w:ilvl="7" w:tplc="0CB8321A">
      <w:start w:val="1"/>
      <w:numFmt w:val="lowerLetter"/>
      <w:lvlText w:val="%8."/>
      <w:lvlJc w:val="left"/>
      <w:pPr>
        <w:ind w:left="5760" w:hanging="360"/>
      </w:pPr>
    </w:lvl>
    <w:lvl w:ilvl="8" w:tplc="91865DA0">
      <w:start w:val="1"/>
      <w:numFmt w:val="lowerRoman"/>
      <w:lvlText w:val="%9."/>
      <w:lvlJc w:val="right"/>
      <w:pPr>
        <w:ind w:left="6480" w:hanging="180"/>
      </w:pPr>
    </w:lvl>
  </w:abstractNum>
  <w:abstractNum w:abstractNumId="5" w15:restartNumberingAfterBreak="0">
    <w:nsid w:val="09DC723C"/>
    <w:multiLevelType w:val="hybridMultilevel"/>
    <w:tmpl w:val="628E70FE"/>
    <w:lvl w:ilvl="0" w:tplc="D2F0E9D8">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D37B83"/>
    <w:multiLevelType w:val="hybridMultilevel"/>
    <w:tmpl w:val="6476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73511"/>
    <w:multiLevelType w:val="hybridMultilevel"/>
    <w:tmpl w:val="2730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05302"/>
    <w:multiLevelType w:val="hybridMultilevel"/>
    <w:tmpl w:val="87F4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104FB"/>
    <w:multiLevelType w:val="hybridMultilevel"/>
    <w:tmpl w:val="3C94467E"/>
    <w:lvl w:ilvl="0" w:tplc="9E2A4DB2">
      <w:start w:val="3"/>
      <w:numFmt w:val="decimal"/>
      <w:lvlText w:val="%1."/>
      <w:lvlJc w:val="left"/>
      <w:pPr>
        <w:ind w:left="720" w:hanging="360"/>
      </w:pPr>
    </w:lvl>
    <w:lvl w:ilvl="1" w:tplc="0736F17A">
      <w:start w:val="1"/>
      <w:numFmt w:val="lowerLetter"/>
      <w:lvlText w:val="%2."/>
      <w:lvlJc w:val="left"/>
      <w:pPr>
        <w:ind w:left="1440" w:hanging="360"/>
      </w:pPr>
    </w:lvl>
    <w:lvl w:ilvl="2" w:tplc="9EC8D766">
      <w:start w:val="1"/>
      <w:numFmt w:val="lowerRoman"/>
      <w:lvlText w:val="%3."/>
      <w:lvlJc w:val="right"/>
      <w:pPr>
        <w:ind w:left="2160" w:hanging="180"/>
      </w:pPr>
    </w:lvl>
    <w:lvl w:ilvl="3" w:tplc="FB3264E6">
      <w:start w:val="1"/>
      <w:numFmt w:val="decimal"/>
      <w:lvlText w:val="%4."/>
      <w:lvlJc w:val="left"/>
      <w:pPr>
        <w:ind w:left="2880" w:hanging="360"/>
      </w:pPr>
    </w:lvl>
    <w:lvl w:ilvl="4" w:tplc="3A006732">
      <w:start w:val="1"/>
      <w:numFmt w:val="lowerLetter"/>
      <w:lvlText w:val="%5."/>
      <w:lvlJc w:val="left"/>
      <w:pPr>
        <w:ind w:left="3600" w:hanging="360"/>
      </w:pPr>
    </w:lvl>
    <w:lvl w:ilvl="5" w:tplc="6EAC3E8C">
      <w:start w:val="1"/>
      <w:numFmt w:val="lowerRoman"/>
      <w:lvlText w:val="%6."/>
      <w:lvlJc w:val="right"/>
      <w:pPr>
        <w:ind w:left="4320" w:hanging="180"/>
      </w:pPr>
    </w:lvl>
    <w:lvl w:ilvl="6" w:tplc="E7E001E0">
      <w:start w:val="1"/>
      <w:numFmt w:val="decimal"/>
      <w:lvlText w:val="%7."/>
      <w:lvlJc w:val="left"/>
      <w:pPr>
        <w:ind w:left="5040" w:hanging="360"/>
      </w:pPr>
    </w:lvl>
    <w:lvl w:ilvl="7" w:tplc="67384E10">
      <w:start w:val="1"/>
      <w:numFmt w:val="lowerLetter"/>
      <w:lvlText w:val="%8."/>
      <w:lvlJc w:val="left"/>
      <w:pPr>
        <w:ind w:left="5760" w:hanging="360"/>
      </w:pPr>
    </w:lvl>
    <w:lvl w:ilvl="8" w:tplc="2F62340C">
      <w:start w:val="1"/>
      <w:numFmt w:val="lowerRoman"/>
      <w:lvlText w:val="%9."/>
      <w:lvlJc w:val="right"/>
      <w:pPr>
        <w:ind w:left="6480" w:hanging="180"/>
      </w:pPr>
    </w:lvl>
  </w:abstractNum>
  <w:abstractNum w:abstractNumId="10" w15:restartNumberingAfterBreak="0">
    <w:nsid w:val="10316928"/>
    <w:multiLevelType w:val="hybridMultilevel"/>
    <w:tmpl w:val="0776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CD01D"/>
    <w:multiLevelType w:val="hybridMultilevel"/>
    <w:tmpl w:val="485A1C54"/>
    <w:lvl w:ilvl="0" w:tplc="31448F12">
      <w:start w:val="1"/>
      <w:numFmt w:val="decimal"/>
      <w:lvlText w:val="%1."/>
      <w:lvlJc w:val="left"/>
      <w:pPr>
        <w:ind w:left="720" w:hanging="360"/>
      </w:pPr>
    </w:lvl>
    <w:lvl w:ilvl="1" w:tplc="4E269AB2">
      <w:start w:val="1"/>
      <w:numFmt w:val="lowerLetter"/>
      <w:lvlText w:val="%2."/>
      <w:lvlJc w:val="left"/>
      <w:pPr>
        <w:ind w:left="1440" w:hanging="360"/>
      </w:pPr>
    </w:lvl>
    <w:lvl w:ilvl="2" w:tplc="46DA6DFC">
      <w:start w:val="1"/>
      <w:numFmt w:val="lowerRoman"/>
      <w:lvlText w:val="%3."/>
      <w:lvlJc w:val="right"/>
      <w:pPr>
        <w:ind w:left="2160" w:hanging="180"/>
      </w:pPr>
    </w:lvl>
    <w:lvl w:ilvl="3" w:tplc="D2EC3A74">
      <w:start w:val="1"/>
      <w:numFmt w:val="decimal"/>
      <w:lvlText w:val="%4."/>
      <w:lvlJc w:val="left"/>
      <w:pPr>
        <w:ind w:left="2880" w:hanging="360"/>
      </w:pPr>
    </w:lvl>
    <w:lvl w:ilvl="4" w:tplc="01C41652">
      <w:start w:val="1"/>
      <w:numFmt w:val="lowerLetter"/>
      <w:lvlText w:val="%5."/>
      <w:lvlJc w:val="left"/>
      <w:pPr>
        <w:ind w:left="3600" w:hanging="360"/>
      </w:pPr>
    </w:lvl>
    <w:lvl w:ilvl="5" w:tplc="AC14FCF4">
      <w:start w:val="1"/>
      <w:numFmt w:val="lowerRoman"/>
      <w:lvlText w:val="%6."/>
      <w:lvlJc w:val="right"/>
      <w:pPr>
        <w:ind w:left="4320" w:hanging="180"/>
      </w:pPr>
    </w:lvl>
    <w:lvl w:ilvl="6" w:tplc="D8D851EE">
      <w:start w:val="1"/>
      <w:numFmt w:val="decimal"/>
      <w:lvlText w:val="%7."/>
      <w:lvlJc w:val="left"/>
      <w:pPr>
        <w:ind w:left="5040" w:hanging="360"/>
      </w:pPr>
    </w:lvl>
    <w:lvl w:ilvl="7" w:tplc="7180DE66">
      <w:start w:val="1"/>
      <w:numFmt w:val="lowerLetter"/>
      <w:lvlText w:val="%8."/>
      <w:lvlJc w:val="left"/>
      <w:pPr>
        <w:ind w:left="5760" w:hanging="360"/>
      </w:pPr>
    </w:lvl>
    <w:lvl w:ilvl="8" w:tplc="788AAE32">
      <w:start w:val="1"/>
      <w:numFmt w:val="lowerRoman"/>
      <w:lvlText w:val="%9."/>
      <w:lvlJc w:val="right"/>
      <w:pPr>
        <w:ind w:left="6480" w:hanging="180"/>
      </w:pPr>
    </w:lvl>
  </w:abstractNum>
  <w:abstractNum w:abstractNumId="12" w15:restartNumberingAfterBreak="0">
    <w:nsid w:val="1F5D6415"/>
    <w:multiLevelType w:val="hybridMultilevel"/>
    <w:tmpl w:val="82EC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0AB5F"/>
    <w:multiLevelType w:val="hybridMultilevel"/>
    <w:tmpl w:val="C2FA9A3C"/>
    <w:lvl w:ilvl="0" w:tplc="9230D9F0">
      <w:start w:val="1"/>
      <w:numFmt w:val="decimal"/>
      <w:lvlText w:val="%1."/>
      <w:lvlJc w:val="left"/>
      <w:pPr>
        <w:ind w:left="720" w:hanging="360"/>
      </w:pPr>
    </w:lvl>
    <w:lvl w:ilvl="1" w:tplc="61AA1C30">
      <w:start w:val="1"/>
      <w:numFmt w:val="lowerLetter"/>
      <w:lvlText w:val="%2."/>
      <w:lvlJc w:val="left"/>
      <w:pPr>
        <w:ind w:left="1440" w:hanging="360"/>
      </w:pPr>
    </w:lvl>
    <w:lvl w:ilvl="2" w:tplc="AE3491C6">
      <w:start w:val="1"/>
      <w:numFmt w:val="lowerRoman"/>
      <w:lvlText w:val="%3."/>
      <w:lvlJc w:val="right"/>
      <w:pPr>
        <w:ind w:left="2160" w:hanging="180"/>
      </w:pPr>
    </w:lvl>
    <w:lvl w:ilvl="3" w:tplc="BEDEF19A">
      <w:start w:val="1"/>
      <w:numFmt w:val="decimal"/>
      <w:lvlText w:val="%4."/>
      <w:lvlJc w:val="left"/>
      <w:pPr>
        <w:ind w:left="2880" w:hanging="360"/>
      </w:pPr>
    </w:lvl>
    <w:lvl w:ilvl="4" w:tplc="44BC5AE8">
      <w:start w:val="1"/>
      <w:numFmt w:val="lowerLetter"/>
      <w:lvlText w:val="%5."/>
      <w:lvlJc w:val="left"/>
      <w:pPr>
        <w:ind w:left="3600" w:hanging="360"/>
      </w:pPr>
    </w:lvl>
    <w:lvl w:ilvl="5" w:tplc="D0A0105C">
      <w:start w:val="1"/>
      <w:numFmt w:val="lowerRoman"/>
      <w:lvlText w:val="%6."/>
      <w:lvlJc w:val="right"/>
      <w:pPr>
        <w:ind w:left="4320" w:hanging="180"/>
      </w:pPr>
    </w:lvl>
    <w:lvl w:ilvl="6" w:tplc="1F880318">
      <w:start w:val="1"/>
      <w:numFmt w:val="decimal"/>
      <w:lvlText w:val="%7."/>
      <w:lvlJc w:val="left"/>
      <w:pPr>
        <w:ind w:left="5040" w:hanging="360"/>
      </w:pPr>
    </w:lvl>
    <w:lvl w:ilvl="7" w:tplc="183400A0">
      <w:start w:val="1"/>
      <w:numFmt w:val="lowerLetter"/>
      <w:lvlText w:val="%8."/>
      <w:lvlJc w:val="left"/>
      <w:pPr>
        <w:ind w:left="5760" w:hanging="360"/>
      </w:pPr>
    </w:lvl>
    <w:lvl w:ilvl="8" w:tplc="64987DB6">
      <w:start w:val="1"/>
      <w:numFmt w:val="lowerRoman"/>
      <w:lvlText w:val="%9."/>
      <w:lvlJc w:val="right"/>
      <w:pPr>
        <w:ind w:left="6480" w:hanging="180"/>
      </w:pPr>
    </w:lvl>
  </w:abstractNum>
  <w:abstractNum w:abstractNumId="14" w15:restartNumberingAfterBreak="0">
    <w:nsid w:val="229F6583"/>
    <w:multiLevelType w:val="hybridMultilevel"/>
    <w:tmpl w:val="B7360F98"/>
    <w:lvl w:ilvl="0" w:tplc="80C8F2E0">
      <w:start w:val="1"/>
      <w:numFmt w:val="decimal"/>
      <w:lvlText w:val="%1."/>
      <w:lvlJc w:val="left"/>
      <w:pPr>
        <w:ind w:left="720" w:hanging="360"/>
      </w:pPr>
    </w:lvl>
    <w:lvl w:ilvl="1" w:tplc="1D84C896">
      <w:start w:val="1"/>
      <w:numFmt w:val="lowerLetter"/>
      <w:lvlText w:val="%2."/>
      <w:lvlJc w:val="left"/>
      <w:pPr>
        <w:ind w:left="1440" w:hanging="360"/>
      </w:pPr>
    </w:lvl>
    <w:lvl w:ilvl="2" w:tplc="ACF4A7BA">
      <w:start w:val="1"/>
      <w:numFmt w:val="lowerRoman"/>
      <w:lvlText w:val="%3."/>
      <w:lvlJc w:val="right"/>
      <w:pPr>
        <w:ind w:left="2160" w:hanging="180"/>
      </w:pPr>
    </w:lvl>
    <w:lvl w:ilvl="3" w:tplc="0726B130">
      <w:start w:val="1"/>
      <w:numFmt w:val="decimal"/>
      <w:lvlText w:val="%4."/>
      <w:lvlJc w:val="left"/>
      <w:pPr>
        <w:ind w:left="2880" w:hanging="360"/>
      </w:pPr>
    </w:lvl>
    <w:lvl w:ilvl="4" w:tplc="31D0747A">
      <w:start w:val="1"/>
      <w:numFmt w:val="lowerLetter"/>
      <w:lvlText w:val="%5."/>
      <w:lvlJc w:val="left"/>
      <w:pPr>
        <w:ind w:left="3600" w:hanging="360"/>
      </w:pPr>
    </w:lvl>
    <w:lvl w:ilvl="5" w:tplc="F5741F8E">
      <w:start w:val="1"/>
      <w:numFmt w:val="lowerRoman"/>
      <w:lvlText w:val="%6."/>
      <w:lvlJc w:val="right"/>
      <w:pPr>
        <w:ind w:left="4320" w:hanging="180"/>
      </w:pPr>
    </w:lvl>
    <w:lvl w:ilvl="6" w:tplc="00FE4E70">
      <w:start w:val="1"/>
      <w:numFmt w:val="decimal"/>
      <w:lvlText w:val="%7."/>
      <w:lvlJc w:val="left"/>
      <w:pPr>
        <w:ind w:left="5040" w:hanging="360"/>
      </w:pPr>
    </w:lvl>
    <w:lvl w:ilvl="7" w:tplc="7C38E976">
      <w:start w:val="1"/>
      <w:numFmt w:val="lowerLetter"/>
      <w:lvlText w:val="%8."/>
      <w:lvlJc w:val="left"/>
      <w:pPr>
        <w:ind w:left="5760" w:hanging="360"/>
      </w:pPr>
    </w:lvl>
    <w:lvl w:ilvl="8" w:tplc="010468BA">
      <w:start w:val="1"/>
      <w:numFmt w:val="lowerRoman"/>
      <w:lvlText w:val="%9."/>
      <w:lvlJc w:val="right"/>
      <w:pPr>
        <w:ind w:left="6480" w:hanging="180"/>
      </w:pPr>
    </w:lvl>
  </w:abstractNum>
  <w:abstractNum w:abstractNumId="15" w15:restartNumberingAfterBreak="0">
    <w:nsid w:val="23147467"/>
    <w:multiLevelType w:val="hybridMultilevel"/>
    <w:tmpl w:val="F50C61B8"/>
    <w:lvl w:ilvl="0" w:tplc="9F946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F7F81"/>
    <w:multiLevelType w:val="hybridMultilevel"/>
    <w:tmpl w:val="8E96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70387"/>
    <w:multiLevelType w:val="hybridMultilevel"/>
    <w:tmpl w:val="8F82DBC0"/>
    <w:lvl w:ilvl="0" w:tplc="D13EB602">
      <w:start w:val="1"/>
      <w:numFmt w:val="decimal"/>
      <w:lvlText w:val="%1."/>
      <w:lvlJc w:val="left"/>
      <w:pPr>
        <w:ind w:left="720" w:hanging="360"/>
      </w:pPr>
    </w:lvl>
    <w:lvl w:ilvl="1" w:tplc="EED86B52">
      <w:start w:val="1"/>
      <w:numFmt w:val="lowerLetter"/>
      <w:lvlText w:val="%2."/>
      <w:lvlJc w:val="left"/>
      <w:pPr>
        <w:ind w:left="1440" w:hanging="360"/>
      </w:pPr>
    </w:lvl>
    <w:lvl w:ilvl="2" w:tplc="AD4CEF3C">
      <w:start w:val="1"/>
      <w:numFmt w:val="lowerRoman"/>
      <w:lvlText w:val="%3."/>
      <w:lvlJc w:val="right"/>
      <w:pPr>
        <w:ind w:left="2160" w:hanging="180"/>
      </w:pPr>
    </w:lvl>
    <w:lvl w:ilvl="3" w:tplc="8B0CB176">
      <w:start w:val="1"/>
      <w:numFmt w:val="decimal"/>
      <w:lvlText w:val="%4."/>
      <w:lvlJc w:val="left"/>
      <w:pPr>
        <w:ind w:left="2880" w:hanging="360"/>
      </w:pPr>
    </w:lvl>
    <w:lvl w:ilvl="4" w:tplc="843EE772">
      <w:start w:val="1"/>
      <w:numFmt w:val="lowerLetter"/>
      <w:lvlText w:val="%5."/>
      <w:lvlJc w:val="left"/>
      <w:pPr>
        <w:ind w:left="3600" w:hanging="360"/>
      </w:pPr>
    </w:lvl>
    <w:lvl w:ilvl="5" w:tplc="A59CE0CC">
      <w:start w:val="1"/>
      <w:numFmt w:val="lowerRoman"/>
      <w:lvlText w:val="%6."/>
      <w:lvlJc w:val="right"/>
      <w:pPr>
        <w:ind w:left="4320" w:hanging="180"/>
      </w:pPr>
    </w:lvl>
    <w:lvl w:ilvl="6" w:tplc="A19AFA18">
      <w:start w:val="1"/>
      <w:numFmt w:val="decimal"/>
      <w:lvlText w:val="%7."/>
      <w:lvlJc w:val="left"/>
      <w:pPr>
        <w:ind w:left="5040" w:hanging="360"/>
      </w:pPr>
    </w:lvl>
    <w:lvl w:ilvl="7" w:tplc="F3464F44">
      <w:start w:val="1"/>
      <w:numFmt w:val="lowerLetter"/>
      <w:lvlText w:val="%8."/>
      <w:lvlJc w:val="left"/>
      <w:pPr>
        <w:ind w:left="5760" w:hanging="360"/>
      </w:pPr>
    </w:lvl>
    <w:lvl w:ilvl="8" w:tplc="742653AE">
      <w:start w:val="1"/>
      <w:numFmt w:val="lowerRoman"/>
      <w:lvlText w:val="%9."/>
      <w:lvlJc w:val="right"/>
      <w:pPr>
        <w:ind w:left="6480" w:hanging="180"/>
      </w:pPr>
    </w:lvl>
  </w:abstractNum>
  <w:abstractNum w:abstractNumId="18" w15:restartNumberingAfterBreak="0">
    <w:nsid w:val="373D6688"/>
    <w:multiLevelType w:val="hybridMultilevel"/>
    <w:tmpl w:val="A17C81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405644"/>
    <w:multiLevelType w:val="hybridMultilevel"/>
    <w:tmpl w:val="6C0A49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A8BC3"/>
    <w:multiLevelType w:val="hybridMultilevel"/>
    <w:tmpl w:val="895E57EA"/>
    <w:lvl w:ilvl="0" w:tplc="057CDA9E">
      <w:start w:val="2"/>
      <w:numFmt w:val="decimal"/>
      <w:lvlText w:val="%1."/>
      <w:lvlJc w:val="left"/>
      <w:pPr>
        <w:ind w:left="720" w:hanging="360"/>
      </w:pPr>
    </w:lvl>
    <w:lvl w:ilvl="1" w:tplc="9422655A">
      <w:start w:val="1"/>
      <w:numFmt w:val="lowerLetter"/>
      <w:lvlText w:val="%2."/>
      <w:lvlJc w:val="left"/>
      <w:pPr>
        <w:ind w:left="1440" w:hanging="360"/>
      </w:pPr>
    </w:lvl>
    <w:lvl w:ilvl="2" w:tplc="97F28724">
      <w:start w:val="1"/>
      <w:numFmt w:val="lowerRoman"/>
      <w:lvlText w:val="%3."/>
      <w:lvlJc w:val="right"/>
      <w:pPr>
        <w:ind w:left="2160" w:hanging="180"/>
      </w:pPr>
    </w:lvl>
    <w:lvl w:ilvl="3" w:tplc="E6BA2428">
      <w:start w:val="1"/>
      <w:numFmt w:val="decimal"/>
      <w:lvlText w:val="%4."/>
      <w:lvlJc w:val="left"/>
      <w:pPr>
        <w:ind w:left="2880" w:hanging="360"/>
      </w:pPr>
    </w:lvl>
    <w:lvl w:ilvl="4" w:tplc="7C5A0A08">
      <w:start w:val="1"/>
      <w:numFmt w:val="lowerLetter"/>
      <w:lvlText w:val="%5."/>
      <w:lvlJc w:val="left"/>
      <w:pPr>
        <w:ind w:left="3600" w:hanging="360"/>
      </w:pPr>
    </w:lvl>
    <w:lvl w:ilvl="5" w:tplc="379CC39A">
      <w:start w:val="1"/>
      <w:numFmt w:val="lowerRoman"/>
      <w:lvlText w:val="%6."/>
      <w:lvlJc w:val="right"/>
      <w:pPr>
        <w:ind w:left="4320" w:hanging="180"/>
      </w:pPr>
    </w:lvl>
    <w:lvl w:ilvl="6" w:tplc="8398EA74">
      <w:start w:val="1"/>
      <w:numFmt w:val="decimal"/>
      <w:lvlText w:val="%7."/>
      <w:lvlJc w:val="left"/>
      <w:pPr>
        <w:ind w:left="5040" w:hanging="360"/>
      </w:pPr>
    </w:lvl>
    <w:lvl w:ilvl="7" w:tplc="F7DAFEC4">
      <w:start w:val="1"/>
      <w:numFmt w:val="lowerLetter"/>
      <w:lvlText w:val="%8."/>
      <w:lvlJc w:val="left"/>
      <w:pPr>
        <w:ind w:left="5760" w:hanging="360"/>
      </w:pPr>
    </w:lvl>
    <w:lvl w:ilvl="8" w:tplc="50124888">
      <w:start w:val="1"/>
      <w:numFmt w:val="lowerRoman"/>
      <w:lvlText w:val="%9."/>
      <w:lvlJc w:val="right"/>
      <w:pPr>
        <w:ind w:left="6480" w:hanging="180"/>
      </w:pPr>
    </w:lvl>
  </w:abstractNum>
  <w:abstractNum w:abstractNumId="22" w15:restartNumberingAfterBreak="0">
    <w:nsid w:val="3E0F7330"/>
    <w:multiLevelType w:val="hybridMultilevel"/>
    <w:tmpl w:val="8F24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E8FEF"/>
    <w:multiLevelType w:val="hybridMultilevel"/>
    <w:tmpl w:val="443061B6"/>
    <w:lvl w:ilvl="0" w:tplc="1784A3FA">
      <w:start w:val="1"/>
      <w:numFmt w:val="decimal"/>
      <w:lvlText w:val="%1."/>
      <w:lvlJc w:val="left"/>
      <w:pPr>
        <w:ind w:left="720" w:hanging="360"/>
      </w:pPr>
    </w:lvl>
    <w:lvl w:ilvl="1" w:tplc="16DC42CC">
      <w:start w:val="1"/>
      <w:numFmt w:val="lowerLetter"/>
      <w:lvlText w:val="%2."/>
      <w:lvlJc w:val="left"/>
      <w:pPr>
        <w:ind w:left="1440" w:hanging="360"/>
      </w:pPr>
    </w:lvl>
    <w:lvl w:ilvl="2" w:tplc="04441276">
      <w:start w:val="1"/>
      <w:numFmt w:val="lowerRoman"/>
      <w:lvlText w:val="%3."/>
      <w:lvlJc w:val="right"/>
      <w:pPr>
        <w:ind w:left="2160" w:hanging="180"/>
      </w:pPr>
    </w:lvl>
    <w:lvl w:ilvl="3" w:tplc="C114BDC6">
      <w:start w:val="1"/>
      <w:numFmt w:val="decimal"/>
      <w:lvlText w:val="%4."/>
      <w:lvlJc w:val="left"/>
      <w:pPr>
        <w:ind w:left="2880" w:hanging="360"/>
      </w:pPr>
    </w:lvl>
    <w:lvl w:ilvl="4" w:tplc="CA603BC8">
      <w:start w:val="1"/>
      <w:numFmt w:val="lowerLetter"/>
      <w:lvlText w:val="%5."/>
      <w:lvlJc w:val="left"/>
      <w:pPr>
        <w:ind w:left="3600" w:hanging="360"/>
      </w:pPr>
    </w:lvl>
    <w:lvl w:ilvl="5" w:tplc="E3909A82">
      <w:start w:val="1"/>
      <w:numFmt w:val="lowerRoman"/>
      <w:lvlText w:val="%6."/>
      <w:lvlJc w:val="right"/>
      <w:pPr>
        <w:ind w:left="4320" w:hanging="180"/>
      </w:pPr>
    </w:lvl>
    <w:lvl w:ilvl="6" w:tplc="DA36D63E">
      <w:start w:val="1"/>
      <w:numFmt w:val="decimal"/>
      <w:lvlText w:val="%7."/>
      <w:lvlJc w:val="left"/>
      <w:pPr>
        <w:ind w:left="5040" w:hanging="360"/>
      </w:pPr>
    </w:lvl>
    <w:lvl w:ilvl="7" w:tplc="8F1E1D56">
      <w:start w:val="1"/>
      <w:numFmt w:val="lowerLetter"/>
      <w:lvlText w:val="%8."/>
      <w:lvlJc w:val="left"/>
      <w:pPr>
        <w:ind w:left="5760" w:hanging="360"/>
      </w:pPr>
    </w:lvl>
    <w:lvl w:ilvl="8" w:tplc="F26A7C6C">
      <w:start w:val="1"/>
      <w:numFmt w:val="lowerRoman"/>
      <w:lvlText w:val="%9."/>
      <w:lvlJc w:val="right"/>
      <w:pPr>
        <w:ind w:left="6480" w:hanging="180"/>
      </w:pPr>
    </w:lvl>
  </w:abstractNum>
  <w:abstractNum w:abstractNumId="24" w15:restartNumberingAfterBreak="0">
    <w:nsid w:val="3FF2652B"/>
    <w:multiLevelType w:val="hybridMultilevel"/>
    <w:tmpl w:val="C3063C2A"/>
    <w:lvl w:ilvl="0" w:tplc="9E886530">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0FF95A6"/>
    <w:multiLevelType w:val="hybridMultilevel"/>
    <w:tmpl w:val="7FFEAF02"/>
    <w:lvl w:ilvl="0" w:tplc="82321E82">
      <w:start w:val="1"/>
      <w:numFmt w:val="decimal"/>
      <w:lvlText w:val="%1."/>
      <w:lvlJc w:val="left"/>
      <w:pPr>
        <w:ind w:left="720" w:hanging="360"/>
      </w:pPr>
    </w:lvl>
    <w:lvl w:ilvl="1" w:tplc="A0A6A06E">
      <w:start w:val="1"/>
      <w:numFmt w:val="lowerLetter"/>
      <w:lvlText w:val="%2."/>
      <w:lvlJc w:val="left"/>
      <w:pPr>
        <w:ind w:left="1440" w:hanging="360"/>
      </w:pPr>
    </w:lvl>
    <w:lvl w:ilvl="2" w:tplc="0ADCFE40">
      <w:start w:val="1"/>
      <w:numFmt w:val="lowerRoman"/>
      <w:lvlText w:val="%3."/>
      <w:lvlJc w:val="right"/>
      <w:pPr>
        <w:ind w:left="2160" w:hanging="180"/>
      </w:pPr>
    </w:lvl>
    <w:lvl w:ilvl="3" w:tplc="A9DCE0B6">
      <w:start w:val="1"/>
      <w:numFmt w:val="decimal"/>
      <w:lvlText w:val="%4."/>
      <w:lvlJc w:val="left"/>
      <w:pPr>
        <w:ind w:left="2880" w:hanging="360"/>
      </w:pPr>
    </w:lvl>
    <w:lvl w:ilvl="4" w:tplc="5DF2617C">
      <w:start w:val="1"/>
      <w:numFmt w:val="lowerLetter"/>
      <w:lvlText w:val="%5."/>
      <w:lvlJc w:val="left"/>
      <w:pPr>
        <w:ind w:left="3600" w:hanging="360"/>
      </w:pPr>
    </w:lvl>
    <w:lvl w:ilvl="5" w:tplc="26E47EAC">
      <w:start w:val="1"/>
      <w:numFmt w:val="lowerRoman"/>
      <w:lvlText w:val="%6."/>
      <w:lvlJc w:val="right"/>
      <w:pPr>
        <w:ind w:left="4320" w:hanging="180"/>
      </w:pPr>
    </w:lvl>
    <w:lvl w:ilvl="6" w:tplc="1AFEE976">
      <w:start w:val="1"/>
      <w:numFmt w:val="decimal"/>
      <w:lvlText w:val="%7."/>
      <w:lvlJc w:val="left"/>
      <w:pPr>
        <w:ind w:left="5040" w:hanging="360"/>
      </w:pPr>
    </w:lvl>
    <w:lvl w:ilvl="7" w:tplc="D842FF3E">
      <w:start w:val="1"/>
      <w:numFmt w:val="lowerLetter"/>
      <w:lvlText w:val="%8."/>
      <w:lvlJc w:val="left"/>
      <w:pPr>
        <w:ind w:left="5760" w:hanging="360"/>
      </w:pPr>
    </w:lvl>
    <w:lvl w:ilvl="8" w:tplc="9D1CC1A4">
      <w:start w:val="1"/>
      <w:numFmt w:val="lowerRoman"/>
      <w:lvlText w:val="%9."/>
      <w:lvlJc w:val="right"/>
      <w:pPr>
        <w:ind w:left="6480" w:hanging="180"/>
      </w:pPr>
    </w:lvl>
  </w:abstractNum>
  <w:abstractNum w:abstractNumId="26" w15:restartNumberingAfterBreak="0">
    <w:nsid w:val="43D33F85"/>
    <w:multiLevelType w:val="hybridMultilevel"/>
    <w:tmpl w:val="250C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C7BE6"/>
    <w:multiLevelType w:val="hybridMultilevel"/>
    <w:tmpl w:val="13CE4B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A693F"/>
    <w:multiLevelType w:val="hybridMultilevel"/>
    <w:tmpl w:val="E6C0FA10"/>
    <w:lvl w:ilvl="0" w:tplc="F34082AA">
      <w:start w:val="1"/>
      <w:numFmt w:val="decimal"/>
      <w:lvlText w:val="%1."/>
      <w:lvlJc w:val="left"/>
      <w:pPr>
        <w:ind w:left="720" w:hanging="360"/>
      </w:pPr>
    </w:lvl>
    <w:lvl w:ilvl="1" w:tplc="3BE8A01E">
      <w:start w:val="1"/>
      <w:numFmt w:val="lowerLetter"/>
      <w:lvlText w:val="%2."/>
      <w:lvlJc w:val="left"/>
      <w:pPr>
        <w:ind w:left="1440" w:hanging="360"/>
      </w:pPr>
    </w:lvl>
    <w:lvl w:ilvl="2" w:tplc="4670AEFA">
      <w:start w:val="1"/>
      <w:numFmt w:val="lowerRoman"/>
      <w:lvlText w:val="%3."/>
      <w:lvlJc w:val="right"/>
      <w:pPr>
        <w:ind w:left="2160" w:hanging="180"/>
      </w:pPr>
    </w:lvl>
    <w:lvl w:ilvl="3" w:tplc="29A60FB2">
      <w:start w:val="1"/>
      <w:numFmt w:val="decimal"/>
      <w:lvlText w:val="%4."/>
      <w:lvlJc w:val="left"/>
      <w:pPr>
        <w:ind w:left="2880" w:hanging="360"/>
      </w:pPr>
    </w:lvl>
    <w:lvl w:ilvl="4" w:tplc="8D1001B8">
      <w:start w:val="1"/>
      <w:numFmt w:val="lowerLetter"/>
      <w:lvlText w:val="%5."/>
      <w:lvlJc w:val="left"/>
      <w:pPr>
        <w:ind w:left="3600" w:hanging="360"/>
      </w:pPr>
    </w:lvl>
    <w:lvl w:ilvl="5" w:tplc="60400136">
      <w:start w:val="1"/>
      <w:numFmt w:val="lowerRoman"/>
      <w:lvlText w:val="%6."/>
      <w:lvlJc w:val="right"/>
      <w:pPr>
        <w:ind w:left="4320" w:hanging="180"/>
      </w:pPr>
    </w:lvl>
    <w:lvl w:ilvl="6" w:tplc="B42EB74A">
      <w:start w:val="1"/>
      <w:numFmt w:val="decimal"/>
      <w:lvlText w:val="%7."/>
      <w:lvlJc w:val="left"/>
      <w:pPr>
        <w:ind w:left="5040" w:hanging="360"/>
      </w:pPr>
    </w:lvl>
    <w:lvl w:ilvl="7" w:tplc="FF90C3B4">
      <w:start w:val="1"/>
      <w:numFmt w:val="lowerLetter"/>
      <w:lvlText w:val="%8."/>
      <w:lvlJc w:val="left"/>
      <w:pPr>
        <w:ind w:left="5760" w:hanging="360"/>
      </w:pPr>
    </w:lvl>
    <w:lvl w:ilvl="8" w:tplc="5846CA9C">
      <w:start w:val="1"/>
      <w:numFmt w:val="lowerRoman"/>
      <w:lvlText w:val="%9."/>
      <w:lvlJc w:val="right"/>
      <w:pPr>
        <w:ind w:left="6480" w:hanging="180"/>
      </w:pPr>
    </w:lvl>
  </w:abstractNum>
  <w:abstractNum w:abstractNumId="29" w15:restartNumberingAfterBreak="0">
    <w:nsid w:val="49BD0C42"/>
    <w:multiLevelType w:val="hybridMultilevel"/>
    <w:tmpl w:val="F528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8162AF"/>
    <w:multiLevelType w:val="hybridMultilevel"/>
    <w:tmpl w:val="596A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C16662"/>
    <w:multiLevelType w:val="hybridMultilevel"/>
    <w:tmpl w:val="FB6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2C6D97"/>
    <w:multiLevelType w:val="hybridMultilevel"/>
    <w:tmpl w:val="F6A0FCE4"/>
    <w:lvl w:ilvl="0" w:tplc="7512CF6E">
      <w:start w:val="1"/>
      <w:numFmt w:val="decimal"/>
      <w:lvlText w:val="%1."/>
      <w:lvlJc w:val="left"/>
      <w:pPr>
        <w:ind w:left="720" w:hanging="360"/>
      </w:pPr>
    </w:lvl>
    <w:lvl w:ilvl="1" w:tplc="3BAA78BE">
      <w:start w:val="1"/>
      <w:numFmt w:val="lowerLetter"/>
      <w:lvlText w:val="%2."/>
      <w:lvlJc w:val="left"/>
      <w:pPr>
        <w:ind w:left="1440" w:hanging="360"/>
      </w:pPr>
    </w:lvl>
    <w:lvl w:ilvl="2" w:tplc="98440EEA">
      <w:start w:val="1"/>
      <w:numFmt w:val="lowerRoman"/>
      <w:lvlText w:val="%3."/>
      <w:lvlJc w:val="right"/>
      <w:pPr>
        <w:ind w:left="2160" w:hanging="180"/>
      </w:pPr>
    </w:lvl>
    <w:lvl w:ilvl="3" w:tplc="98D491FC">
      <w:start w:val="1"/>
      <w:numFmt w:val="decimal"/>
      <w:lvlText w:val="%4."/>
      <w:lvlJc w:val="left"/>
      <w:pPr>
        <w:ind w:left="2880" w:hanging="360"/>
      </w:pPr>
    </w:lvl>
    <w:lvl w:ilvl="4" w:tplc="D4544960">
      <w:start w:val="1"/>
      <w:numFmt w:val="lowerLetter"/>
      <w:lvlText w:val="%5."/>
      <w:lvlJc w:val="left"/>
      <w:pPr>
        <w:ind w:left="3600" w:hanging="360"/>
      </w:pPr>
    </w:lvl>
    <w:lvl w:ilvl="5" w:tplc="3AE01340">
      <w:start w:val="1"/>
      <w:numFmt w:val="lowerRoman"/>
      <w:lvlText w:val="%6."/>
      <w:lvlJc w:val="right"/>
      <w:pPr>
        <w:ind w:left="4320" w:hanging="180"/>
      </w:pPr>
    </w:lvl>
    <w:lvl w:ilvl="6" w:tplc="FFA4DAAA">
      <w:start w:val="1"/>
      <w:numFmt w:val="decimal"/>
      <w:lvlText w:val="%7."/>
      <w:lvlJc w:val="left"/>
      <w:pPr>
        <w:ind w:left="5040" w:hanging="360"/>
      </w:pPr>
    </w:lvl>
    <w:lvl w:ilvl="7" w:tplc="5C5A822E">
      <w:start w:val="1"/>
      <w:numFmt w:val="lowerLetter"/>
      <w:lvlText w:val="%8."/>
      <w:lvlJc w:val="left"/>
      <w:pPr>
        <w:ind w:left="5760" w:hanging="360"/>
      </w:pPr>
    </w:lvl>
    <w:lvl w:ilvl="8" w:tplc="A148F0CC">
      <w:start w:val="1"/>
      <w:numFmt w:val="lowerRoman"/>
      <w:lvlText w:val="%9."/>
      <w:lvlJc w:val="right"/>
      <w:pPr>
        <w:ind w:left="6480" w:hanging="180"/>
      </w:pPr>
    </w:lvl>
  </w:abstractNum>
  <w:abstractNum w:abstractNumId="33" w15:restartNumberingAfterBreak="0">
    <w:nsid w:val="558B43C1"/>
    <w:multiLevelType w:val="hybridMultilevel"/>
    <w:tmpl w:val="8E4EACF8"/>
    <w:lvl w:ilvl="0" w:tplc="35488C1E">
      <w:start w:val="1"/>
      <w:numFmt w:val="decimal"/>
      <w:lvlText w:val="%1."/>
      <w:lvlJc w:val="left"/>
      <w:pPr>
        <w:ind w:left="720" w:hanging="360"/>
      </w:pPr>
    </w:lvl>
    <w:lvl w:ilvl="1" w:tplc="F320DBE2">
      <w:start w:val="1"/>
      <w:numFmt w:val="lowerLetter"/>
      <w:lvlText w:val="%2."/>
      <w:lvlJc w:val="left"/>
      <w:pPr>
        <w:ind w:left="1440" w:hanging="360"/>
      </w:pPr>
    </w:lvl>
    <w:lvl w:ilvl="2" w:tplc="109E045C">
      <w:start w:val="1"/>
      <w:numFmt w:val="lowerRoman"/>
      <w:lvlText w:val="%3."/>
      <w:lvlJc w:val="right"/>
      <w:pPr>
        <w:ind w:left="2160" w:hanging="180"/>
      </w:pPr>
    </w:lvl>
    <w:lvl w:ilvl="3" w:tplc="985229B2">
      <w:start w:val="1"/>
      <w:numFmt w:val="decimal"/>
      <w:lvlText w:val="%4."/>
      <w:lvlJc w:val="left"/>
      <w:pPr>
        <w:ind w:left="2880" w:hanging="360"/>
      </w:pPr>
    </w:lvl>
    <w:lvl w:ilvl="4" w:tplc="13B21068">
      <w:start w:val="1"/>
      <w:numFmt w:val="lowerLetter"/>
      <w:lvlText w:val="%5."/>
      <w:lvlJc w:val="left"/>
      <w:pPr>
        <w:ind w:left="3600" w:hanging="360"/>
      </w:pPr>
    </w:lvl>
    <w:lvl w:ilvl="5" w:tplc="DB304C02">
      <w:start w:val="1"/>
      <w:numFmt w:val="lowerRoman"/>
      <w:lvlText w:val="%6."/>
      <w:lvlJc w:val="right"/>
      <w:pPr>
        <w:ind w:left="4320" w:hanging="180"/>
      </w:pPr>
    </w:lvl>
    <w:lvl w:ilvl="6" w:tplc="415CC876">
      <w:start w:val="1"/>
      <w:numFmt w:val="decimal"/>
      <w:lvlText w:val="%7."/>
      <w:lvlJc w:val="left"/>
      <w:pPr>
        <w:ind w:left="5040" w:hanging="360"/>
      </w:pPr>
    </w:lvl>
    <w:lvl w:ilvl="7" w:tplc="11507458">
      <w:start w:val="1"/>
      <w:numFmt w:val="lowerLetter"/>
      <w:lvlText w:val="%8."/>
      <w:lvlJc w:val="left"/>
      <w:pPr>
        <w:ind w:left="5760" w:hanging="360"/>
      </w:pPr>
    </w:lvl>
    <w:lvl w:ilvl="8" w:tplc="B420A2C8">
      <w:start w:val="1"/>
      <w:numFmt w:val="lowerRoman"/>
      <w:lvlText w:val="%9."/>
      <w:lvlJc w:val="right"/>
      <w:pPr>
        <w:ind w:left="6480" w:hanging="180"/>
      </w:pPr>
    </w:lvl>
  </w:abstractNum>
  <w:abstractNum w:abstractNumId="34" w15:restartNumberingAfterBreak="0">
    <w:nsid w:val="5FC2383D"/>
    <w:multiLevelType w:val="hybridMultilevel"/>
    <w:tmpl w:val="B0B8304C"/>
    <w:lvl w:ilvl="0" w:tplc="1C0408A4">
      <w:start w:val="1"/>
      <w:numFmt w:val="decimal"/>
      <w:lvlText w:val="%1."/>
      <w:lvlJc w:val="left"/>
      <w:pPr>
        <w:ind w:left="720" w:hanging="360"/>
      </w:pPr>
    </w:lvl>
    <w:lvl w:ilvl="1" w:tplc="F982A91C">
      <w:start w:val="1"/>
      <w:numFmt w:val="lowerLetter"/>
      <w:lvlText w:val="%2."/>
      <w:lvlJc w:val="left"/>
      <w:pPr>
        <w:ind w:left="1440" w:hanging="360"/>
      </w:pPr>
    </w:lvl>
    <w:lvl w:ilvl="2" w:tplc="2CC61BA6">
      <w:start w:val="1"/>
      <w:numFmt w:val="lowerRoman"/>
      <w:lvlText w:val="%3."/>
      <w:lvlJc w:val="right"/>
      <w:pPr>
        <w:ind w:left="2160" w:hanging="180"/>
      </w:pPr>
    </w:lvl>
    <w:lvl w:ilvl="3" w:tplc="180A7B10">
      <w:start w:val="1"/>
      <w:numFmt w:val="decimal"/>
      <w:lvlText w:val="%4."/>
      <w:lvlJc w:val="left"/>
      <w:pPr>
        <w:ind w:left="2880" w:hanging="360"/>
      </w:pPr>
    </w:lvl>
    <w:lvl w:ilvl="4" w:tplc="8EFCD558">
      <w:start w:val="1"/>
      <w:numFmt w:val="lowerLetter"/>
      <w:lvlText w:val="%5."/>
      <w:lvlJc w:val="left"/>
      <w:pPr>
        <w:ind w:left="3600" w:hanging="360"/>
      </w:pPr>
    </w:lvl>
    <w:lvl w:ilvl="5" w:tplc="0FC8C7F4">
      <w:start w:val="1"/>
      <w:numFmt w:val="lowerRoman"/>
      <w:lvlText w:val="%6."/>
      <w:lvlJc w:val="right"/>
      <w:pPr>
        <w:ind w:left="4320" w:hanging="180"/>
      </w:pPr>
    </w:lvl>
    <w:lvl w:ilvl="6" w:tplc="6B20340A">
      <w:start w:val="1"/>
      <w:numFmt w:val="decimal"/>
      <w:lvlText w:val="%7."/>
      <w:lvlJc w:val="left"/>
      <w:pPr>
        <w:ind w:left="5040" w:hanging="360"/>
      </w:pPr>
    </w:lvl>
    <w:lvl w:ilvl="7" w:tplc="C9C63EB8">
      <w:start w:val="1"/>
      <w:numFmt w:val="lowerLetter"/>
      <w:lvlText w:val="%8."/>
      <w:lvlJc w:val="left"/>
      <w:pPr>
        <w:ind w:left="5760" w:hanging="360"/>
      </w:pPr>
    </w:lvl>
    <w:lvl w:ilvl="8" w:tplc="AE742F82">
      <w:start w:val="1"/>
      <w:numFmt w:val="lowerRoman"/>
      <w:lvlText w:val="%9."/>
      <w:lvlJc w:val="right"/>
      <w:pPr>
        <w:ind w:left="6480" w:hanging="180"/>
      </w:pPr>
    </w:lvl>
  </w:abstractNum>
  <w:abstractNum w:abstractNumId="35" w15:restartNumberingAfterBreak="0">
    <w:nsid w:val="64CF2184"/>
    <w:multiLevelType w:val="hybridMultilevel"/>
    <w:tmpl w:val="8B2A3C78"/>
    <w:lvl w:ilvl="0" w:tplc="D2F0E9D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D28F83"/>
    <w:multiLevelType w:val="hybridMultilevel"/>
    <w:tmpl w:val="C04A8F5C"/>
    <w:lvl w:ilvl="0" w:tplc="2CCCEBE0">
      <w:start w:val="1"/>
      <w:numFmt w:val="decimal"/>
      <w:lvlText w:val="%1."/>
      <w:lvlJc w:val="left"/>
      <w:pPr>
        <w:ind w:left="720" w:hanging="360"/>
      </w:pPr>
    </w:lvl>
    <w:lvl w:ilvl="1" w:tplc="88047DC6">
      <w:start w:val="1"/>
      <w:numFmt w:val="lowerLetter"/>
      <w:lvlText w:val="%2."/>
      <w:lvlJc w:val="left"/>
      <w:pPr>
        <w:ind w:left="1440" w:hanging="360"/>
      </w:pPr>
    </w:lvl>
    <w:lvl w:ilvl="2" w:tplc="BCB8530A">
      <w:start w:val="1"/>
      <w:numFmt w:val="lowerRoman"/>
      <w:lvlText w:val="%3."/>
      <w:lvlJc w:val="right"/>
      <w:pPr>
        <w:ind w:left="2160" w:hanging="180"/>
      </w:pPr>
    </w:lvl>
    <w:lvl w:ilvl="3" w:tplc="3580FE38">
      <w:start w:val="1"/>
      <w:numFmt w:val="decimal"/>
      <w:lvlText w:val="%4."/>
      <w:lvlJc w:val="left"/>
      <w:pPr>
        <w:ind w:left="2880" w:hanging="360"/>
      </w:pPr>
    </w:lvl>
    <w:lvl w:ilvl="4" w:tplc="3F3A181A">
      <w:start w:val="1"/>
      <w:numFmt w:val="lowerLetter"/>
      <w:lvlText w:val="%5."/>
      <w:lvlJc w:val="left"/>
      <w:pPr>
        <w:ind w:left="3600" w:hanging="360"/>
      </w:pPr>
    </w:lvl>
    <w:lvl w:ilvl="5" w:tplc="E3AA95DC">
      <w:start w:val="1"/>
      <w:numFmt w:val="lowerRoman"/>
      <w:lvlText w:val="%6."/>
      <w:lvlJc w:val="right"/>
      <w:pPr>
        <w:ind w:left="4320" w:hanging="180"/>
      </w:pPr>
    </w:lvl>
    <w:lvl w:ilvl="6" w:tplc="9CB2C280">
      <w:start w:val="1"/>
      <w:numFmt w:val="decimal"/>
      <w:lvlText w:val="%7."/>
      <w:lvlJc w:val="left"/>
      <w:pPr>
        <w:ind w:left="5040" w:hanging="360"/>
      </w:pPr>
    </w:lvl>
    <w:lvl w:ilvl="7" w:tplc="20164670">
      <w:start w:val="1"/>
      <w:numFmt w:val="lowerLetter"/>
      <w:lvlText w:val="%8."/>
      <w:lvlJc w:val="left"/>
      <w:pPr>
        <w:ind w:left="5760" w:hanging="360"/>
      </w:pPr>
    </w:lvl>
    <w:lvl w:ilvl="8" w:tplc="9356D028">
      <w:start w:val="1"/>
      <w:numFmt w:val="lowerRoman"/>
      <w:lvlText w:val="%9."/>
      <w:lvlJc w:val="right"/>
      <w:pPr>
        <w:ind w:left="6480" w:hanging="180"/>
      </w:pPr>
    </w:lvl>
  </w:abstractNum>
  <w:abstractNum w:abstractNumId="37" w15:restartNumberingAfterBreak="0">
    <w:nsid w:val="66132114"/>
    <w:multiLevelType w:val="hybridMultilevel"/>
    <w:tmpl w:val="72B2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CF226"/>
    <w:multiLevelType w:val="hybridMultilevel"/>
    <w:tmpl w:val="BEFEB7CE"/>
    <w:lvl w:ilvl="0" w:tplc="E37E1A9E">
      <w:start w:val="4"/>
      <w:numFmt w:val="decimal"/>
      <w:lvlText w:val="%1."/>
      <w:lvlJc w:val="left"/>
      <w:pPr>
        <w:ind w:left="720" w:hanging="360"/>
      </w:pPr>
    </w:lvl>
    <w:lvl w:ilvl="1" w:tplc="94BC8B14">
      <w:start w:val="1"/>
      <w:numFmt w:val="lowerLetter"/>
      <w:lvlText w:val="%2."/>
      <w:lvlJc w:val="left"/>
      <w:pPr>
        <w:ind w:left="1440" w:hanging="360"/>
      </w:pPr>
    </w:lvl>
    <w:lvl w:ilvl="2" w:tplc="E59AFFA6">
      <w:start w:val="1"/>
      <w:numFmt w:val="lowerRoman"/>
      <w:lvlText w:val="%3."/>
      <w:lvlJc w:val="right"/>
      <w:pPr>
        <w:ind w:left="2160" w:hanging="180"/>
      </w:pPr>
    </w:lvl>
    <w:lvl w:ilvl="3" w:tplc="388EED64">
      <w:start w:val="1"/>
      <w:numFmt w:val="decimal"/>
      <w:lvlText w:val="%4."/>
      <w:lvlJc w:val="left"/>
      <w:pPr>
        <w:ind w:left="2880" w:hanging="360"/>
      </w:pPr>
    </w:lvl>
    <w:lvl w:ilvl="4" w:tplc="BEF8A6EE">
      <w:start w:val="1"/>
      <w:numFmt w:val="lowerLetter"/>
      <w:lvlText w:val="%5."/>
      <w:lvlJc w:val="left"/>
      <w:pPr>
        <w:ind w:left="3600" w:hanging="360"/>
      </w:pPr>
    </w:lvl>
    <w:lvl w:ilvl="5" w:tplc="A4806120">
      <w:start w:val="1"/>
      <w:numFmt w:val="lowerRoman"/>
      <w:lvlText w:val="%6."/>
      <w:lvlJc w:val="right"/>
      <w:pPr>
        <w:ind w:left="4320" w:hanging="180"/>
      </w:pPr>
    </w:lvl>
    <w:lvl w:ilvl="6" w:tplc="9F7A956C">
      <w:start w:val="1"/>
      <w:numFmt w:val="decimal"/>
      <w:lvlText w:val="%7."/>
      <w:lvlJc w:val="left"/>
      <w:pPr>
        <w:ind w:left="5040" w:hanging="360"/>
      </w:pPr>
    </w:lvl>
    <w:lvl w:ilvl="7" w:tplc="EF985DBA">
      <w:start w:val="1"/>
      <w:numFmt w:val="lowerLetter"/>
      <w:lvlText w:val="%8."/>
      <w:lvlJc w:val="left"/>
      <w:pPr>
        <w:ind w:left="5760" w:hanging="360"/>
      </w:pPr>
    </w:lvl>
    <w:lvl w:ilvl="8" w:tplc="3C6AF6F2">
      <w:start w:val="1"/>
      <w:numFmt w:val="lowerRoman"/>
      <w:lvlText w:val="%9."/>
      <w:lvlJc w:val="right"/>
      <w:pPr>
        <w:ind w:left="6480" w:hanging="180"/>
      </w:pPr>
    </w:lvl>
  </w:abstractNum>
  <w:abstractNum w:abstractNumId="39" w15:restartNumberingAfterBreak="0">
    <w:nsid w:val="6DE23B21"/>
    <w:multiLevelType w:val="hybridMultilevel"/>
    <w:tmpl w:val="6132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EC3486"/>
    <w:multiLevelType w:val="hybridMultilevel"/>
    <w:tmpl w:val="5B2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E4E7A"/>
    <w:multiLevelType w:val="hybridMultilevel"/>
    <w:tmpl w:val="E7121D48"/>
    <w:lvl w:ilvl="0" w:tplc="7AD4A1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81346"/>
    <w:multiLevelType w:val="hybridMultilevel"/>
    <w:tmpl w:val="1BFE6598"/>
    <w:lvl w:ilvl="0" w:tplc="CE122868">
      <w:start w:val="1"/>
      <w:numFmt w:val="decimal"/>
      <w:lvlText w:val="%1."/>
      <w:lvlJc w:val="left"/>
      <w:pPr>
        <w:ind w:left="720" w:hanging="360"/>
      </w:pPr>
    </w:lvl>
    <w:lvl w:ilvl="1" w:tplc="739CB40A">
      <w:start w:val="1"/>
      <w:numFmt w:val="lowerLetter"/>
      <w:lvlText w:val="%2."/>
      <w:lvlJc w:val="left"/>
      <w:pPr>
        <w:ind w:left="1440" w:hanging="360"/>
      </w:pPr>
    </w:lvl>
    <w:lvl w:ilvl="2" w:tplc="5596F752">
      <w:start w:val="1"/>
      <w:numFmt w:val="lowerRoman"/>
      <w:lvlText w:val="%3."/>
      <w:lvlJc w:val="right"/>
      <w:pPr>
        <w:ind w:left="2160" w:hanging="180"/>
      </w:pPr>
    </w:lvl>
    <w:lvl w:ilvl="3" w:tplc="B5946B48">
      <w:start w:val="1"/>
      <w:numFmt w:val="decimal"/>
      <w:lvlText w:val="%4."/>
      <w:lvlJc w:val="left"/>
      <w:pPr>
        <w:ind w:left="2880" w:hanging="360"/>
      </w:pPr>
    </w:lvl>
    <w:lvl w:ilvl="4" w:tplc="2242AA88">
      <w:start w:val="1"/>
      <w:numFmt w:val="lowerLetter"/>
      <w:lvlText w:val="%5."/>
      <w:lvlJc w:val="left"/>
      <w:pPr>
        <w:ind w:left="3600" w:hanging="360"/>
      </w:pPr>
    </w:lvl>
    <w:lvl w:ilvl="5" w:tplc="9CCA5A44">
      <w:start w:val="1"/>
      <w:numFmt w:val="lowerRoman"/>
      <w:lvlText w:val="%6."/>
      <w:lvlJc w:val="right"/>
      <w:pPr>
        <w:ind w:left="4320" w:hanging="180"/>
      </w:pPr>
    </w:lvl>
    <w:lvl w:ilvl="6" w:tplc="44D2BAD8">
      <w:start w:val="1"/>
      <w:numFmt w:val="decimal"/>
      <w:lvlText w:val="%7."/>
      <w:lvlJc w:val="left"/>
      <w:pPr>
        <w:ind w:left="5040" w:hanging="360"/>
      </w:pPr>
    </w:lvl>
    <w:lvl w:ilvl="7" w:tplc="98E65E40">
      <w:start w:val="1"/>
      <w:numFmt w:val="lowerLetter"/>
      <w:lvlText w:val="%8."/>
      <w:lvlJc w:val="left"/>
      <w:pPr>
        <w:ind w:left="5760" w:hanging="360"/>
      </w:pPr>
    </w:lvl>
    <w:lvl w:ilvl="8" w:tplc="1E48F452">
      <w:start w:val="1"/>
      <w:numFmt w:val="lowerRoman"/>
      <w:lvlText w:val="%9."/>
      <w:lvlJc w:val="right"/>
      <w:pPr>
        <w:ind w:left="6480" w:hanging="180"/>
      </w:pPr>
    </w:lvl>
  </w:abstractNum>
  <w:abstractNum w:abstractNumId="43" w15:restartNumberingAfterBreak="0">
    <w:nsid w:val="749833CE"/>
    <w:multiLevelType w:val="hybridMultilevel"/>
    <w:tmpl w:val="2DF43812"/>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4" w15:restartNumberingAfterBreak="0">
    <w:nsid w:val="7C841469"/>
    <w:multiLevelType w:val="hybridMultilevel"/>
    <w:tmpl w:val="6A18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6EA5A8"/>
    <w:multiLevelType w:val="hybridMultilevel"/>
    <w:tmpl w:val="AE324614"/>
    <w:lvl w:ilvl="0" w:tplc="EA3215F8">
      <w:start w:val="1"/>
      <w:numFmt w:val="decimal"/>
      <w:lvlText w:val="%1."/>
      <w:lvlJc w:val="left"/>
      <w:pPr>
        <w:ind w:left="720" w:hanging="360"/>
      </w:pPr>
    </w:lvl>
    <w:lvl w:ilvl="1" w:tplc="415CCAB0">
      <w:start w:val="1"/>
      <w:numFmt w:val="lowerLetter"/>
      <w:lvlText w:val="%2."/>
      <w:lvlJc w:val="left"/>
      <w:pPr>
        <w:ind w:left="1440" w:hanging="360"/>
      </w:pPr>
    </w:lvl>
    <w:lvl w:ilvl="2" w:tplc="42D2DA32">
      <w:start w:val="1"/>
      <w:numFmt w:val="lowerRoman"/>
      <w:lvlText w:val="%3."/>
      <w:lvlJc w:val="right"/>
      <w:pPr>
        <w:ind w:left="2160" w:hanging="180"/>
      </w:pPr>
    </w:lvl>
    <w:lvl w:ilvl="3" w:tplc="342619D2">
      <w:start w:val="1"/>
      <w:numFmt w:val="decimal"/>
      <w:lvlText w:val="%4."/>
      <w:lvlJc w:val="left"/>
      <w:pPr>
        <w:ind w:left="2880" w:hanging="360"/>
      </w:pPr>
    </w:lvl>
    <w:lvl w:ilvl="4" w:tplc="09707866">
      <w:start w:val="1"/>
      <w:numFmt w:val="lowerLetter"/>
      <w:lvlText w:val="%5."/>
      <w:lvlJc w:val="left"/>
      <w:pPr>
        <w:ind w:left="3600" w:hanging="360"/>
      </w:pPr>
    </w:lvl>
    <w:lvl w:ilvl="5" w:tplc="53044FD6">
      <w:start w:val="1"/>
      <w:numFmt w:val="lowerRoman"/>
      <w:lvlText w:val="%6."/>
      <w:lvlJc w:val="right"/>
      <w:pPr>
        <w:ind w:left="4320" w:hanging="180"/>
      </w:pPr>
    </w:lvl>
    <w:lvl w:ilvl="6" w:tplc="19C87CB6">
      <w:start w:val="1"/>
      <w:numFmt w:val="decimal"/>
      <w:lvlText w:val="%7."/>
      <w:lvlJc w:val="left"/>
      <w:pPr>
        <w:ind w:left="5040" w:hanging="360"/>
      </w:pPr>
    </w:lvl>
    <w:lvl w:ilvl="7" w:tplc="AFBC6604">
      <w:start w:val="1"/>
      <w:numFmt w:val="lowerLetter"/>
      <w:lvlText w:val="%8."/>
      <w:lvlJc w:val="left"/>
      <w:pPr>
        <w:ind w:left="5760" w:hanging="360"/>
      </w:pPr>
    </w:lvl>
    <w:lvl w:ilvl="8" w:tplc="204ECA9E">
      <w:start w:val="1"/>
      <w:numFmt w:val="lowerRoman"/>
      <w:lvlText w:val="%9."/>
      <w:lvlJc w:val="right"/>
      <w:pPr>
        <w:ind w:left="6480" w:hanging="180"/>
      </w:pPr>
    </w:lvl>
  </w:abstractNum>
  <w:num w:numId="1" w16cid:durableId="164563717">
    <w:abstractNumId w:val="11"/>
  </w:num>
  <w:num w:numId="2" w16cid:durableId="1848443276">
    <w:abstractNumId w:val="4"/>
  </w:num>
  <w:num w:numId="3" w16cid:durableId="501051167">
    <w:abstractNumId w:val="28"/>
  </w:num>
  <w:num w:numId="4" w16cid:durableId="1445618518">
    <w:abstractNumId w:val="13"/>
  </w:num>
  <w:num w:numId="5" w16cid:durableId="629632023">
    <w:abstractNumId w:val="34"/>
  </w:num>
  <w:num w:numId="6" w16cid:durableId="979581663">
    <w:abstractNumId w:val="36"/>
  </w:num>
  <w:num w:numId="7" w16cid:durableId="462621382">
    <w:abstractNumId w:val="14"/>
  </w:num>
  <w:num w:numId="8" w16cid:durableId="120850643">
    <w:abstractNumId w:val="23"/>
  </w:num>
  <w:num w:numId="9" w16cid:durableId="1943032439">
    <w:abstractNumId w:val="17"/>
  </w:num>
  <w:num w:numId="10" w16cid:durableId="190189497">
    <w:abstractNumId w:val="45"/>
  </w:num>
  <w:num w:numId="11" w16cid:durableId="1393581596">
    <w:abstractNumId w:val="33"/>
  </w:num>
  <w:num w:numId="12" w16cid:durableId="936713331">
    <w:abstractNumId w:val="32"/>
  </w:num>
  <w:num w:numId="13" w16cid:durableId="1879509291">
    <w:abstractNumId w:val="25"/>
  </w:num>
  <w:num w:numId="14" w16cid:durableId="222717084">
    <w:abstractNumId w:val="0"/>
  </w:num>
  <w:num w:numId="15" w16cid:durableId="2101833064">
    <w:abstractNumId w:val="38"/>
  </w:num>
  <w:num w:numId="16" w16cid:durableId="740298843">
    <w:abstractNumId w:val="9"/>
  </w:num>
  <w:num w:numId="17" w16cid:durableId="203371066">
    <w:abstractNumId w:val="21"/>
  </w:num>
  <w:num w:numId="18" w16cid:durableId="1897467025">
    <w:abstractNumId w:val="42"/>
  </w:num>
  <w:num w:numId="19" w16cid:durableId="797991020">
    <w:abstractNumId w:val="29"/>
  </w:num>
  <w:num w:numId="20" w16cid:durableId="1898929166">
    <w:abstractNumId w:val="12"/>
  </w:num>
  <w:num w:numId="21" w16cid:durableId="1327130461">
    <w:abstractNumId w:val="44"/>
  </w:num>
  <w:num w:numId="22" w16cid:durableId="1990790157">
    <w:abstractNumId w:val="31"/>
  </w:num>
  <w:num w:numId="23" w16cid:durableId="1374384126">
    <w:abstractNumId w:val="43"/>
  </w:num>
  <w:num w:numId="24" w16cid:durableId="294455217">
    <w:abstractNumId w:val="20"/>
  </w:num>
  <w:num w:numId="25" w16cid:durableId="1780635702">
    <w:abstractNumId w:val="27"/>
  </w:num>
  <w:num w:numId="26" w16cid:durableId="797379409">
    <w:abstractNumId w:val="3"/>
  </w:num>
  <w:num w:numId="27" w16cid:durableId="615598924">
    <w:abstractNumId w:val="18"/>
  </w:num>
  <w:num w:numId="28" w16cid:durableId="1757551869">
    <w:abstractNumId w:val="35"/>
  </w:num>
  <w:num w:numId="29" w16cid:durableId="1984432399">
    <w:abstractNumId w:val="30"/>
  </w:num>
  <w:num w:numId="30" w16cid:durableId="1535776239">
    <w:abstractNumId w:val="10"/>
  </w:num>
  <w:num w:numId="31" w16cid:durableId="1329945068">
    <w:abstractNumId w:val="7"/>
  </w:num>
  <w:num w:numId="32" w16cid:durableId="74937480">
    <w:abstractNumId w:val="16"/>
  </w:num>
  <w:num w:numId="33" w16cid:durableId="1375426565">
    <w:abstractNumId w:val="2"/>
  </w:num>
  <w:num w:numId="34" w16cid:durableId="1221018793">
    <w:abstractNumId w:val="19"/>
  </w:num>
  <w:num w:numId="35" w16cid:durableId="1058473300">
    <w:abstractNumId w:val="40"/>
  </w:num>
  <w:num w:numId="36" w16cid:durableId="2113695654">
    <w:abstractNumId w:val="41"/>
  </w:num>
  <w:num w:numId="37" w16cid:durableId="1550410273">
    <w:abstractNumId w:val="15"/>
  </w:num>
  <w:num w:numId="38" w16cid:durableId="594674531">
    <w:abstractNumId w:val="37"/>
  </w:num>
  <w:num w:numId="39" w16cid:durableId="268467144">
    <w:abstractNumId w:val="5"/>
  </w:num>
  <w:num w:numId="40" w16cid:durableId="193887278">
    <w:abstractNumId w:val="24"/>
  </w:num>
  <w:num w:numId="41" w16cid:durableId="1117791231">
    <w:abstractNumId w:val="6"/>
  </w:num>
  <w:num w:numId="42" w16cid:durableId="74398991">
    <w:abstractNumId w:val="22"/>
  </w:num>
  <w:num w:numId="43" w16cid:durableId="399252322">
    <w:abstractNumId w:val="39"/>
  </w:num>
  <w:num w:numId="44" w16cid:durableId="119880536">
    <w:abstractNumId w:val="26"/>
  </w:num>
  <w:num w:numId="45" w16cid:durableId="914047038">
    <w:abstractNumId w:val="8"/>
  </w:num>
  <w:num w:numId="46" w16cid:durableId="262809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207F"/>
    <w:rsid w:val="000036E6"/>
    <w:rsid w:val="000366FA"/>
    <w:rsid w:val="00050224"/>
    <w:rsid w:val="00051969"/>
    <w:rsid w:val="0006579D"/>
    <w:rsid w:val="00074621"/>
    <w:rsid w:val="00074E3D"/>
    <w:rsid w:val="000871F0"/>
    <w:rsid w:val="000A0E56"/>
    <w:rsid w:val="000B0AED"/>
    <w:rsid w:val="000B69BC"/>
    <w:rsid w:val="000C6C5F"/>
    <w:rsid w:val="000C7D98"/>
    <w:rsid w:val="000D0B8C"/>
    <w:rsid w:val="00111459"/>
    <w:rsid w:val="00111C4E"/>
    <w:rsid w:val="00115985"/>
    <w:rsid w:val="001165C6"/>
    <w:rsid w:val="00122BDC"/>
    <w:rsid w:val="0012318A"/>
    <w:rsid w:val="001236A1"/>
    <w:rsid w:val="001535B9"/>
    <w:rsid w:val="00153EBF"/>
    <w:rsid w:val="001622CF"/>
    <w:rsid w:val="00162E74"/>
    <w:rsid w:val="001641FC"/>
    <w:rsid w:val="00166B81"/>
    <w:rsid w:val="00173D4B"/>
    <w:rsid w:val="00184252"/>
    <w:rsid w:val="0019745E"/>
    <w:rsid w:val="001A01E8"/>
    <w:rsid w:val="001A35D1"/>
    <w:rsid w:val="001A372D"/>
    <w:rsid w:val="001B704F"/>
    <w:rsid w:val="001C3642"/>
    <w:rsid w:val="001C6A7A"/>
    <w:rsid w:val="001D2A69"/>
    <w:rsid w:val="001D7C30"/>
    <w:rsid w:val="001E2D8E"/>
    <w:rsid w:val="002163FF"/>
    <w:rsid w:val="00224F8B"/>
    <w:rsid w:val="002273FD"/>
    <w:rsid w:val="00227A34"/>
    <w:rsid w:val="00230650"/>
    <w:rsid w:val="002367FC"/>
    <w:rsid w:val="00250ABA"/>
    <w:rsid w:val="00261918"/>
    <w:rsid w:val="00277616"/>
    <w:rsid w:val="00281711"/>
    <w:rsid w:val="0028251F"/>
    <w:rsid w:val="00292186"/>
    <w:rsid w:val="002A38B4"/>
    <w:rsid w:val="002B0BDE"/>
    <w:rsid w:val="002B559B"/>
    <w:rsid w:val="002C06DB"/>
    <w:rsid w:val="002D5A89"/>
    <w:rsid w:val="002F1084"/>
    <w:rsid w:val="00304392"/>
    <w:rsid w:val="00306CCB"/>
    <w:rsid w:val="003141DA"/>
    <w:rsid w:val="00315022"/>
    <w:rsid w:val="00320616"/>
    <w:rsid w:val="00334EC9"/>
    <w:rsid w:val="00337DAF"/>
    <w:rsid w:val="00352FAD"/>
    <w:rsid w:val="00373E95"/>
    <w:rsid w:val="00380038"/>
    <w:rsid w:val="003859D2"/>
    <w:rsid w:val="003B3688"/>
    <w:rsid w:val="003B3F0C"/>
    <w:rsid w:val="003B4F4D"/>
    <w:rsid w:val="003D3104"/>
    <w:rsid w:val="003D7AFA"/>
    <w:rsid w:val="003E23D6"/>
    <w:rsid w:val="003E2B58"/>
    <w:rsid w:val="003F67FB"/>
    <w:rsid w:val="004024C5"/>
    <w:rsid w:val="00404E6F"/>
    <w:rsid w:val="0041337F"/>
    <w:rsid w:val="004164F6"/>
    <w:rsid w:val="00420A3B"/>
    <w:rsid w:val="0043772E"/>
    <w:rsid w:val="00441E92"/>
    <w:rsid w:val="00443564"/>
    <w:rsid w:val="00443A46"/>
    <w:rsid w:val="004443C9"/>
    <w:rsid w:val="00455398"/>
    <w:rsid w:val="00467E49"/>
    <w:rsid w:val="004737D9"/>
    <w:rsid w:val="00484B57"/>
    <w:rsid w:val="00494085"/>
    <w:rsid w:val="004972E2"/>
    <w:rsid w:val="004A25B6"/>
    <w:rsid w:val="004A6915"/>
    <w:rsid w:val="004B7023"/>
    <w:rsid w:val="004C4088"/>
    <w:rsid w:val="004C6C3E"/>
    <w:rsid w:val="004D440C"/>
    <w:rsid w:val="004D6BD4"/>
    <w:rsid w:val="004D6ED5"/>
    <w:rsid w:val="004E15DC"/>
    <w:rsid w:val="004E4895"/>
    <w:rsid w:val="004F5ACE"/>
    <w:rsid w:val="004F741E"/>
    <w:rsid w:val="00501B72"/>
    <w:rsid w:val="00523B93"/>
    <w:rsid w:val="0052597E"/>
    <w:rsid w:val="005304E5"/>
    <w:rsid w:val="00534F2C"/>
    <w:rsid w:val="0053576E"/>
    <w:rsid w:val="0054355F"/>
    <w:rsid w:val="0054490E"/>
    <w:rsid w:val="00553621"/>
    <w:rsid w:val="00556FC4"/>
    <w:rsid w:val="00580E47"/>
    <w:rsid w:val="00580FA7"/>
    <w:rsid w:val="00584A33"/>
    <w:rsid w:val="005A16F3"/>
    <w:rsid w:val="005A3E8C"/>
    <w:rsid w:val="005B2B39"/>
    <w:rsid w:val="005C7E1B"/>
    <w:rsid w:val="005E5718"/>
    <w:rsid w:val="005F267B"/>
    <w:rsid w:val="006030E1"/>
    <w:rsid w:val="00625EC6"/>
    <w:rsid w:val="00626407"/>
    <w:rsid w:val="00632DA1"/>
    <w:rsid w:val="00634FFB"/>
    <w:rsid w:val="00646744"/>
    <w:rsid w:val="0065420E"/>
    <w:rsid w:val="00655C60"/>
    <w:rsid w:val="0065672C"/>
    <w:rsid w:val="0066043E"/>
    <w:rsid w:val="00661319"/>
    <w:rsid w:val="00673B70"/>
    <w:rsid w:val="00686051"/>
    <w:rsid w:val="006B2C80"/>
    <w:rsid w:val="006B2F55"/>
    <w:rsid w:val="006C42C5"/>
    <w:rsid w:val="006C42D6"/>
    <w:rsid w:val="006F2E37"/>
    <w:rsid w:val="007110E4"/>
    <w:rsid w:val="00712EC9"/>
    <w:rsid w:val="00717388"/>
    <w:rsid w:val="007371B1"/>
    <w:rsid w:val="00743943"/>
    <w:rsid w:val="007458BB"/>
    <w:rsid w:val="00761115"/>
    <w:rsid w:val="00762789"/>
    <w:rsid w:val="0076740D"/>
    <w:rsid w:val="00780B4E"/>
    <w:rsid w:val="007846CB"/>
    <w:rsid w:val="007B0AE0"/>
    <w:rsid w:val="007B7CB4"/>
    <w:rsid w:val="007C69E2"/>
    <w:rsid w:val="007D729F"/>
    <w:rsid w:val="007E0BC6"/>
    <w:rsid w:val="007E5E39"/>
    <w:rsid w:val="007F2A17"/>
    <w:rsid w:val="0080184C"/>
    <w:rsid w:val="00801CF6"/>
    <w:rsid w:val="00804BD4"/>
    <w:rsid w:val="00811D3A"/>
    <w:rsid w:val="00814CC8"/>
    <w:rsid w:val="00821BF5"/>
    <w:rsid w:val="00822902"/>
    <w:rsid w:val="00854E74"/>
    <w:rsid w:val="00862B27"/>
    <w:rsid w:val="008938CA"/>
    <w:rsid w:val="008B2986"/>
    <w:rsid w:val="008B2F7F"/>
    <w:rsid w:val="008E36F4"/>
    <w:rsid w:val="008E414A"/>
    <w:rsid w:val="008E631C"/>
    <w:rsid w:val="00903A3F"/>
    <w:rsid w:val="00903D6E"/>
    <w:rsid w:val="00904068"/>
    <w:rsid w:val="009118DE"/>
    <w:rsid w:val="0091503D"/>
    <w:rsid w:val="00920A11"/>
    <w:rsid w:val="00932EC8"/>
    <w:rsid w:val="00944ED7"/>
    <w:rsid w:val="00945429"/>
    <w:rsid w:val="009456BA"/>
    <w:rsid w:val="0095005D"/>
    <w:rsid w:val="00954186"/>
    <w:rsid w:val="00956029"/>
    <w:rsid w:val="00963572"/>
    <w:rsid w:val="00964C29"/>
    <w:rsid w:val="00964FFD"/>
    <w:rsid w:val="0098293D"/>
    <w:rsid w:val="009851A2"/>
    <w:rsid w:val="00985DD0"/>
    <w:rsid w:val="0099036A"/>
    <w:rsid w:val="009908AA"/>
    <w:rsid w:val="00997B09"/>
    <w:rsid w:val="009A29B1"/>
    <w:rsid w:val="009B0CC6"/>
    <w:rsid w:val="009B5B2D"/>
    <w:rsid w:val="009C5CB3"/>
    <w:rsid w:val="009E0309"/>
    <w:rsid w:val="009E378C"/>
    <w:rsid w:val="009E40F9"/>
    <w:rsid w:val="009E4314"/>
    <w:rsid w:val="009E5A33"/>
    <w:rsid w:val="009E7726"/>
    <w:rsid w:val="009F2647"/>
    <w:rsid w:val="00A12C46"/>
    <w:rsid w:val="00A1665B"/>
    <w:rsid w:val="00A16E07"/>
    <w:rsid w:val="00A20ADA"/>
    <w:rsid w:val="00A26DA6"/>
    <w:rsid w:val="00A36C28"/>
    <w:rsid w:val="00A432CD"/>
    <w:rsid w:val="00A60735"/>
    <w:rsid w:val="00A74EBE"/>
    <w:rsid w:val="00A75426"/>
    <w:rsid w:val="00A770EB"/>
    <w:rsid w:val="00A837DC"/>
    <w:rsid w:val="00A84593"/>
    <w:rsid w:val="00A94C10"/>
    <w:rsid w:val="00A972AD"/>
    <w:rsid w:val="00AA37D2"/>
    <w:rsid w:val="00AA48AF"/>
    <w:rsid w:val="00AB0C8C"/>
    <w:rsid w:val="00AB15C4"/>
    <w:rsid w:val="00AC2FFE"/>
    <w:rsid w:val="00AC47C3"/>
    <w:rsid w:val="00AD22C3"/>
    <w:rsid w:val="00AD4EAF"/>
    <w:rsid w:val="00AE6925"/>
    <w:rsid w:val="00AE6EC1"/>
    <w:rsid w:val="00B138D3"/>
    <w:rsid w:val="00B22492"/>
    <w:rsid w:val="00B23BB3"/>
    <w:rsid w:val="00B2703B"/>
    <w:rsid w:val="00B311BA"/>
    <w:rsid w:val="00B35453"/>
    <w:rsid w:val="00B427D2"/>
    <w:rsid w:val="00B457E2"/>
    <w:rsid w:val="00B47D3C"/>
    <w:rsid w:val="00B52CBB"/>
    <w:rsid w:val="00B540B1"/>
    <w:rsid w:val="00B55B34"/>
    <w:rsid w:val="00B566E4"/>
    <w:rsid w:val="00B60B9B"/>
    <w:rsid w:val="00B63715"/>
    <w:rsid w:val="00B70B11"/>
    <w:rsid w:val="00B72A43"/>
    <w:rsid w:val="00B80EAE"/>
    <w:rsid w:val="00B80F46"/>
    <w:rsid w:val="00B90B3A"/>
    <w:rsid w:val="00BA6B1D"/>
    <w:rsid w:val="00BB4928"/>
    <w:rsid w:val="00BB4F6D"/>
    <w:rsid w:val="00BC1EE6"/>
    <w:rsid w:val="00BD6BA4"/>
    <w:rsid w:val="00BD7A5A"/>
    <w:rsid w:val="00BE0449"/>
    <w:rsid w:val="00BE33A9"/>
    <w:rsid w:val="00BE36E1"/>
    <w:rsid w:val="00BE7B29"/>
    <w:rsid w:val="00BF02B4"/>
    <w:rsid w:val="00C1780D"/>
    <w:rsid w:val="00C17EF6"/>
    <w:rsid w:val="00C268B8"/>
    <w:rsid w:val="00C27125"/>
    <w:rsid w:val="00C310EF"/>
    <w:rsid w:val="00C31BE0"/>
    <w:rsid w:val="00C42AB8"/>
    <w:rsid w:val="00C47046"/>
    <w:rsid w:val="00C4752B"/>
    <w:rsid w:val="00C52F65"/>
    <w:rsid w:val="00C5455C"/>
    <w:rsid w:val="00C54D6F"/>
    <w:rsid w:val="00C55CD3"/>
    <w:rsid w:val="00C57D58"/>
    <w:rsid w:val="00C604DA"/>
    <w:rsid w:val="00C668AB"/>
    <w:rsid w:val="00C6758D"/>
    <w:rsid w:val="00C70ACB"/>
    <w:rsid w:val="00C774E0"/>
    <w:rsid w:val="00C806C7"/>
    <w:rsid w:val="00C825FF"/>
    <w:rsid w:val="00C83308"/>
    <w:rsid w:val="00C8554C"/>
    <w:rsid w:val="00C963B7"/>
    <w:rsid w:val="00CA31C8"/>
    <w:rsid w:val="00CA4EB8"/>
    <w:rsid w:val="00CA69C2"/>
    <w:rsid w:val="00CB4606"/>
    <w:rsid w:val="00CC57DF"/>
    <w:rsid w:val="00CD1636"/>
    <w:rsid w:val="00CD2DE4"/>
    <w:rsid w:val="00CE2A77"/>
    <w:rsid w:val="00CE2B6E"/>
    <w:rsid w:val="00CF6900"/>
    <w:rsid w:val="00D0082E"/>
    <w:rsid w:val="00D05E00"/>
    <w:rsid w:val="00D139AC"/>
    <w:rsid w:val="00D15F9A"/>
    <w:rsid w:val="00D178A3"/>
    <w:rsid w:val="00D23964"/>
    <w:rsid w:val="00D2647A"/>
    <w:rsid w:val="00D35532"/>
    <w:rsid w:val="00D3723C"/>
    <w:rsid w:val="00D52217"/>
    <w:rsid w:val="00D5342C"/>
    <w:rsid w:val="00D64507"/>
    <w:rsid w:val="00D66BA1"/>
    <w:rsid w:val="00D7343F"/>
    <w:rsid w:val="00D802CC"/>
    <w:rsid w:val="00D85C08"/>
    <w:rsid w:val="00D87C50"/>
    <w:rsid w:val="00D93496"/>
    <w:rsid w:val="00DA031D"/>
    <w:rsid w:val="00DA5726"/>
    <w:rsid w:val="00DB4D70"/>
    <w:rsid w:val="00DB5B39"/>
    <w:rsid w:val="00DC0DA0"/>
    <w:rsid w:val="00DC3A9D"/>
    <w:rsid w:val="00DC69AE"/>
    <w:rsid w:val="00DC7BA7"/>
    <w:rsid w:val="00DD7323"/>
    <w:rsid w:val="00DE06AF"/>
    <w:rsid w:val="00DE31FF"/>
    <w:rsid w:val="00DE341A"/>
    <w:rsid w:val="00DE38F6"/>
    <w:rsid w:val="00DE3A75"/>
    <w:rsid w:val="00DE5DFD"/>
    <w:rsid w:val="00DE716C"/>
    <w:rsid w:val="00DF0B7E"/>
    <w:rsid w:val="00E1022B"/>
    <w:rsid w:val="00E13557"/>
    <w:rsid w:val="00E20BA0"/>
    <w:rsid w:val="00E2666C"/>
    <w:rsid w:val="00E37918"/>
    <w:rsid w:val="00E56885"/>
    <w:rsid w:val="00E76B2C"/>
    <w:rsid w:val="00E81CE0"/>
    <w:rsid w:val="00E843D5"/>
    <w:rsid w:val="00E92E0F"/>
    <w:rsid w:val="00E97772"/>
    <w:rsid w:val="00EA075E"/>
    <w:rsid w:val="00EA0BC1"/>
    <w:rsid w:val="00EA126C"/>
    <w:rsid w:val="00EA276B"/>
    <w:rsid w:val="00EB21DD"/>
    <w:rsid w:val="00EB3A5C"/>
    <w:rsid w:val="00ED1182"/>
    <w:rsid w:val="00EE748B"/>
    <w:rsid w:val="00EF2111"/>
    <w:rsid w:val="00EF4091"/>
    <w:rsid w:val="00EF4E52"/>
    <w:rsid w:val="00EF7E4E"/>
    <w:rsid w:val="00F04463"/>
    <w:rsid w:val="00F15988"/>
    <w:rsid w:val="00F37357"/>
    <w:rsid w:val="00F4154F"/>
    <w:rsid w:val="00F43A83"/>
    <w:rsid w:val="00F57EF7"/>
    <w:rsid w:val="00F66E05"/>
    <w:rsid w:val="00F84905"/>
    <w:rsid w:val="00F86B95"/>
    <w:rsid w:val="00F8716C"/>
    <w:rsid w:val="00FA2930"/>
    <w:rsid w:val="00FA35D2"/>
    <w:rsid w:val="00FA7919"/>
    <w:rsid w:val="00FB1D4A"/>
    <w:rsid w:val="00FB1EF3"/>
    <w:rsid w:val="00FF3F7F"/>
    <w:rsid w:val="01D6729F"/>
    <w:rsid w:val="021DE525"/>
    <w:rsid w:val="03E5034C"/>
    <w:rsid w:val="05538BD8"/>
    <w:rsid w:val="0645FB30"/>
    <w:rsid w:val="06DACB74"/>
    <w:rsid w:val="06EDABC1"/>
    <w:rsid w:val="0748CAEC"/>
    <w:rsid w:val="077BB4FA"/>
    <w:rsid w:val="08FA23D6"/>
    <w:rsid w:val="09F2A748"/>
    <w:rsid w:val="0B3919BE"/>
    <w:rsid w:val="0B3BE4C6"/>
    <w:rsid w:val="0BA7E268"/>
    <w:rsid w:val="0E69D895"/>
    <w:rsid w:val="11AB745B"/>
    <w:rsid w:val="144D8F44"/>
    <w:rsid w:val="156FECB0"/>
    <w:rsid w:val="16416B46"/>
    <w:rsid w:val="169D3E8F"/>
    <w:rsid w:val="16BDD298"/>
    <w:rsid w:val="1A98D991"/>
    <w:rsid w:val="1C9AAC20"/>
    <w:rsid w:val="1CE04684"/>
    <w:rsid w:val="2351C987"/>
    <w:rsid w:val="24087AE4"/>
    <w:rsid w:val="27598720"/>
    <w:rsid w:val="275A616E"/>
    <w:rsid w:val="29FB858C"/>
    <w:rsid w:val="2A178F87"/>
    <w:rsid w:val="2DE12EF1"/>
    <w:rsid w:val="2E5DAE79"/>
    <w:rsid w:val="2F0BA56C"/>
    <w:rsid w:val="2F6B16F1"/>
    <w:rsid w:val="2FF05E32"/>
    <w:rsid w:val="30078D56"/>
    <w:rsid w:val="3327FEF4"/>
    <w:rsid w:val="333F2E18"/>
    <w:rsid w:val="34184F19"/>
    <w:rsid w:val="34C3CF55"/>
    <w:rsid w:val="352FC594"/>
    <w:rsid w:val="38129F3B"/>
    <w:rsid w:val="38EC7F8B"/>
    <w:rsid w:val="39E52CD7"/>
    <w:rsid w:val="3A5D1F44"/>
    <w:rsid w:val="3B38A6BE"/>
    <w:rsid w:val="3FF947E9"/>
    <w:rsid w:val="41654DF9"/>
    <w:rsid w:val="41763A86"/>
    <w:rsid w:val="4370382D"/>
    <w:rsid w:val="44EEBA7E"/>
    <w:rsid w:val="46DB4195"/>
    <w:rsid w:val="4892B58C"/>
    <w:rsid w:val="48E6E0DE"/>
    <w:rsid w:val="49EBF074"/>
    <w:rsid w:val="4CDA5C43"/>
    <w:rsid w:val="4D3CA241"/>
    <w:rsid w:val="4ED872A2"/>
    <w:rsid w:val="50744303"/>
    <w:rsid w:val="51BE6A74"/>
    <w:rsid w:val="52ED5527"/>
    <w:rsid w:val="574AC3A3"/>
    <w:rsid w:val="57651855"/>
    <w:rsid w:val="577A1614"/>
    <w:rsid w:val="577D936E"/>
    <w:rsid w:val="5C76F955"/>
    <w:rsid w:val="5F46909E"/>
    <w:rsid w:val="609340B5"/>
    <w:rsid w:val="6123C400"/>
    <w:rsid w:val="64A8A98B"/>
    <w:rsid w:val="6A8E575E"/>
    <w:rsid w:val="6B0BE3A9"/>
    <w:rsid w:val="6C1BBEF6"/>
    <w:rsid w:val="6CA7B40A"/>
    <w:rsid w:val="6DB08A9D"/>
    <w:rsid w:val="6DDACA5A"/>
    <w:rsid w:val="6DDEA320"/>
    <w:rsid w:val="70EFF6BA"/>
    <w:rsid w:val="74172101"/>
    <w:rsid w:val="75366410"/>
    <w:rsid w:val="768757D7"/>
    <w:rsid w:val="792D4316"/>
    <w:rsid w:val="79400577"/>
    <w:rsid w:val="798E2498"/>
    <w:rsid w:val="79DD8E30"/>
    <w:rsid w:val="7AE22E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36E86"/>
  <w15:chartTrackingRefBased/>
  <w15:docId w15:val="{FC6355EF-6369-4461-BB08-A4F3A244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A84593"/>
    <w:pPr>
      <w:jc w:val="center"/>
      <w:outlineLvl w:val="0"/>
    </w:pPr>
    <w:rPr>
      <w:rFonts w:cstheme="minorHAns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customStyle="1" w:styleId="HeaderChar">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customStyle="1" w:styleId="FooterChar">
    <w:name w:val="Footer Char"/>
    <w:basedOn w:val="DefaultParagraphFont"/>
    <w:link w:val="Footer"/>
    <w:uiPriority w:val="99"/>
    <w:rsid w:val="00250ABA"/>
  </w:style>
  <w:style w:type="paragraph" w:styleId="ListParagraph">
    <w:name w:val="List Paragraph"/>
    <w:basedOn w:val="Normal"/>
    <w:uiPriority w:val="34"/>
    <w:qFormat/>
    <w:rsid w:val="001C3642"/>
    <w:pPr>
      <w:ind w:left="720"/>
      <w:contextualSpacing/>
    </w:pPr>
  </w:style>
  <w:style w:type="character" w:styleId="Hyperlink">
    <w:name w:val="Hyperlink"/>
    <w:basedOn w:val="DefaultParagraphFont"/>
    <w:uiPriority w:val="99"/>
    <w:unhideWhenUsed/>
    <w:rsid w:val="009E7726"/>
    <w:rPr>
      <w:color w:val="0563C1" w:themeColor="hyperlink"/>
      <w:u w:val="single"/>
    </w:rPr>
  </w:style>
  <w:style w:type="character" w:styleId="UnresolvedMention">
    <w:name w:val="Unresolved Mention"/>
    <w:basedOn w:val="DefaultParagraphFont"/>
    <w:uiPriority w:val="99"/>
    <w:semiHidden/>
    <w:unhideWhenUsed/>
    <w:rsid w:val="009E7726"/>
    <w:rPr>
      <w:color w:val="605E5C"/>
      <w:shd w:val="clear" w:color="auto" w:fill="E1DFDD"/>
    </w:rPr>
  </w:style>
  <w:style w:type="paragraph" w:styleId="NormalWeb">
    <w:name w:val="Normal (Web)"/>
    <w:basedOn w:val="Normal"/>
    <w:uiPriority w:val="99"/>
    <w:semiHidden/>
    <w:unhideWhenUsed/>
    <w:rsid w:val="0054490E"/>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A84593"/>
    <w:rPr>
      <w:rFonts w:cstheme="minorHAnsi"/>
      <w:b/>
      <w:bCs/>
      <w:color w:val="000000" w:themeColor="text1"/>
      <w:sz w:val="28"/>
      <w:szCs w:val="28"/>
    </w:rPr>
  </w:style>
  <w:style w:type="character" w:customStyle="1" w:styleId="normaltextrun">
    <w:name w:val="normaltextrun"/>
    <w:basedOn w:val="DefaultParagraphFont"/>
    <w:rsid w:val="00DC3A9D"/>
  </w:style>
  <w:style w:type="table" w:styleId="GridTable4-Accent4">
    <w:name w:val="Grid Table 4 Accent 4"/>
    <w:basedOn w:val="TableNormal"/>
    <w:uiPriority w:val="49"/>
    <w:rsid w:val="00DC3A9D"/>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PlaceholderText">
    <w:name w:val="Placeholder Text"/>
    <w:basedOn w:val="DefaultParagraphFont"/>
    <w:uiPriority w:val="99"/>
    <w:semiHidden/>
    <w:rsid w:val="00DC3A9D"/>
    <w:rPr>
      <w:color w:val="808080"/>
    </w:rPr>
  </w:style>
  <w:style w:type="table" w:styleId="TableGridLight">
    <w:name w:val="Grid Table Light"/>
    <w:basedOn w:val="TableNormal"/>
    <w:uiPriority w:val="40"/>
    <w:rsid w:val="00DC3A9D"/>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DC3A9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BE33A9"/>
  </w:style>
  <w:style w:type="character" w:styleId="CommentReference">
    <w:name w:val="annotation reference"/>
    <w:basedOn w:val="DefaultParagraphFont"/>
    <w:uiPriority w:val="99"/>
    <w:semiHidden/>
    <w:unhideWhenUsed/>
    <w:rsid w:val="00AE6EC1"/>
    <w:rPr>
      <w:sz w:val="16"/>
      <w:szCs w:val="16"/>
    </w:rPr>
  </w:style>
  <w:style w:type="paragraph" w:styleId="CommentText">
    <w:name w:val="annotation text"/>
    <w:basedOn w:val="Normal"/>
    <w:link w:val="CommentTextChar"/>
    <w:uiPriority w:val="99"/>
    <w:unhideWhenUsed/>
    <w:rsid w:val="00AE6EC1"/>
    <w:rPr>
      <w:sz w:val="20"/>
      <w:szCs w:val="20"/>
    </w:rPr>
  </w:style>
  <w:style w:type="character" w:customStyle="1" w:styleId="CommentTextChar">
    <w:name w:val="Comment Text Char"/>
    <w:basedOn w:val="DefaultParagraphFont"/>
    <w:link w:val="CommentText"/>
    <w:uiPriority w:val="99"/>
    <w:rsid w:val="00AE6EC1"/>
    <w:rPr>
      <w:sz w:val="20"/>
      <w:szCs w:val="20"/>
    </w:rPr>
  </w:style>
  <w:style w:type="paragraph" w:styleId="CommentSubject">
    <w:name w:val="annotation subject"/>
    <w:basedOn w:val="CommentText"/>
    <w:next w:val="CommentText"/>
    <w:link w:val="CommentSubjectChar"/>
    <w:uiPriority w:val="99"/>
    <w:semiHidden/>
    <w:unhideWhenUsed/>
    <w:rsid w:val="00AE6EC1"/>
    <w:rPr>
      <w:b/>
      <w:bCs/>
    </w:rPr>
  </w:style>
  <w:style w:type="character" w:customStyle="1" w:styleId="CommentSubjectChar">
    <w:name w:val="Comment Subject Char"/>
    <w:basedOn w:val="CommentTextChar"/>
    <w:link w:val="CommentSubject"/>
    <w:uiPriority w:val="99"/>
    <w:semiHidden/>
    <w:rsid w:val="00AE6EC1"/>
    <w:rPr>
      <w:b/>
      <w:bCs/>
      <w:sz w:val="20"/>
      <w:szCs w:val="20"/>
    </w:rPr>
  </w:style>
  <w:style w:type="character" w:styleId="PageNumber">
    <w:name w:val="page number"/>
    <w:basedOn w:val="DefaultParagraphFont"/>
    <w:uiPriority w:val="99"/>
    <w:semiHidden/>
    <w:unhideWhenUsed/>
    <w:rsid w:val="004D440C"/>
  </w:style>
  <w:style w:type="paragraph" w:customStyle="1" w:styleId="Style1">
    <w:name w:val="Style1"/>
    <w:basedOn w:val="Normal"/>
    <w:qFormat/>
    <w:rsid w:val="00634FFB"/>
    <w:pPr>
      <w:tabs>
        <w:tab w:val="left" w:pos="2253"/>
      </w:tabs>
      <w:spacing w:before="120" w:after="120"/>
    </w:pPr>
    <w:rPr>
      <w:rFonts w:ascii="Arial" w:hAnsi="Arial" w:cs="Arial"/>
      <w:b/>
      <w:bCs/>
      <w:color w:val="F37654"/>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317447">
      <w:bodyDiv w:val="1"/>
      <w:marLeft w:val="0"/>
      <w:marRight w:val="0"/>
      <w:marTop w:val="0"/>
      <w:marBottom w:val="0"/>
      <w:divBdr>
        <w:top w:val="none" w:sz="0" w:space="0" w:color="auto"/>
        <w:left w:val="none" w:sz="0" w:space="0" w:color="auto"/>
        <w:bottom w:val="none" w:sz="0" w:space="0" w:color="auto"/>
        <w:right w:val="none" w:sz="0" w:space="0" w:color="auto"/>
      </w:divBdr>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ee4032-ca9d-45cb-b42c-6d315f6573e8" xsi:nil="true"/>
    <lcf76f155ced4ddcb4097134ff3c332f xmlns="d1257467-fdfb-4f02-b413-7eccbfb680f0">
      <Terms xmlns="http://schemas.microsoft.com/office/infopath/2007/PartnerControls"/>
    </lcf76f155ced4ddcb4097134ff3c332f>
    <_ip_UnifiedCompliancePolicyUIAction xmlns="http://schemas.microsoft.com/sharepoint/v3" xsi:nil="true"/>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30544-1773-4869-9DD2-1A6082BDBE18}">
  <ds:schemaRefs>
    <ds:schemaRef ds:uri="http://schemas.microsoft.com/sharepoint/events"/>
  </ds:schemaRefs>
</ds:datastoreItem>
</file>

<file path=customXml/itemProps2.xml><?xml version="1.0" encoding="utf-8"?>
<ds:datastoreItem xmlns:ds="http://schemas.openxmlformats.org/officeDocument/2006/customXml" ds:itemID="{21F82AAA-8FD1-4649-AF2F-9566DEBCA93E}">
  <ds:schemaRefs>
    <ds:schemaRef ds:uri="http://schemas.microsoft.com/sharepoint/v3/contenttype/forms"/>
  </ds:schemaRefs>
</ds:datastoreItem>
</file>

<file path=customXml/itemProps3.xml><?xml version="1.0" encoding="utf-8"?>
<ds:datastoreItem xmlns:ds="http://schemas.openxmlformats.org/officeDocument/2006/customXml" ds:itemID="{440B7DAA-0EB1-4AD2-A7DB-8064C8BAF9E4}">
  <ds:schemaRefs>
    <ds:schemaRef ds:uri="http://schemas.microsoft.com/office/2006/metadata/properties"/>
    <ds:schemaRef ds:uri="http://schemas.microsoft.com/office/infopath/2007/PartnerControls"/>
    <ds:schemaRef ds:uri="42ee4032-ca9d-45cb-b42c-6d315f6573e8"/>
    <ds:schemaRef ds:uri="d1257467-fdfb-4f02-b413-7eccbfb680f0"/>
    <ds:schemaRef ds:uri="http://schemas.microsoft.com/sharepoint/v3"/>
  </ds:schemaRefs>
</ds:datastoreItem>
</file>

<file path=customXml/itemProps4.xml><?xml version="1.0" encoding="utf-8"?>
<ds:datastoreItem xmlns:ds="http://schemas.openxmlformats.org/officeDocument/2006/customXml" ds:itemID="{B30C4F03-685A-4FA0-B456-040A65DED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2908</Words>
  <Characters>16582</Characters>
  <Application>Microsoft Office Word</Application>
  <DocSecurity>0</DocSecurity>
  <Lines>138</Lines>
  <Paragraphs>38</Paragraphs>
  <ScaleCrop>false</ScaleCrop>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Yang</dc:creator>
  <cp:keywords/>
  <dc:description/>
  <cp:lastModifiedBy>Sara Horne</cp:lastModifiedBy>
  <cp:revision>5</cp:revision>
  <dcterms:created xsi:type="dcterms:W3CDTF">2024-08-29T13:23:00Z</dcterms:created>
  <dcterms:modified xsi:type="dcterms:W3CDTF">2025-01-10T22:59:00Z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0x01010098A86AE7931E424B854FF13E475B7280</vt:lpwstr>
  </property>
  <property fmtid="{D5CDD505-2E9C-101B-9397-08002B2CF9AE}" pid="3" name="MediaServiceImageTags">
    <vt:lpwstr/>
  </property>
</Properties>
</file>